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20F8" w14:textId="451D3AC7" w:rsidR="0035655C" w:rsidRDefault="005E6033" w:rsidP="0035655C">
      <w:pPr>
        <w:spacing w:line="240" w:lineRule="auto"/>
        <w:rPr>
          <w:sz w:val="96"/>
          <w:szCs w:val="96"/>
        </w:rPr>
      </w:pPr>
      <w:r>
        <w:rPr>
          <w:sz w:val="96"/>
          <w:szCs w:val="96"/>
        </w:rPr>
        <w:t xml:space="preserve"> </w:t>
      </w:r>
      <w:r w:rsidR="00E36641">
        <w:rPr>
          <w:noProof/>
          <w:sz w:val="96"/>
          <w:szCs w:val="96"/>
        </w:rPr>
        <w:drawing>
          <wp:inline distT="0" distB="0" distL="0" distR="0" wp14:anchorId="3E4B6454" wp14:editId="073631B2">
            <wp:extent cx="6400800" cy="4800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14:paraId="45A0AF8C" w14:textId="64F2D2DF" w:rsidR="0035655C" w:rsidRDefault="00415DCA" w:rsidP="0035655C">
      <w:pPr>
        <w:jc w:val="center"/>
        <w:rPr>
          <w:sz w:val="40"/>
          <w:szCs w:val="40"/>
        </w:rPr>
      </w:pPr>
      <w:r>
        <w:rPr>
          <w:sz w:val="96"/>
          <w:szCs w:val="96"/>
        </w:rPr>
        <w:t>202</w:t>
      </w:r>
      <w:r w:rsidR="006515F4">
        <w:rPr>
          <w:sz w:val="96"/>
          <w:szCs w:val="96"/>
        </w:rPr>
        <w:t>6</w:t>
      </w:r>
      <w:r w:rsidR="0035655C">
        <w:rPr>
          <w:sz w:val="96"/>
          <w:szCs w:val="96"/>
        </w:rPr>
        <w:t xml:space="preserve"> Training Calendar</w:t>
      </w:r>
    </w:p>
    <w:p w14:paraId="407B6573" w14:textId="77777777" w:rsidR="0035655C" w:rsidRPr="00B059CD" w:rsidRDefault="0035655C" w:rsidP="0035655C">
      <w:pPr>
        <w:jc w:val="center"/>
        <w:rPr>
          <w:rFonts w:ascii="Brush Script MT" w:hAnsi="Brush Script MT"/>
          <w:sz w:val="52"/>
          <w:szCs w:val="40"/>
        </w:rPr>
      </w:pPr>
      <w:r w:rsidRPr="00B059CD">
        <w:rPr>
          <w:rFonts w:ascii="Brush Script MT" w:hAnsi="Brush Script MT"/>
          <w:sz w:val="52"/>
          <w:szCs w:val="40"/>
        </w:rPr>
        <w:t>Travis County Sheriff’s</w:t>
      </w:r>
    </w:p>
    <w:p w14:paraId="58EFD394" w14:textId="77777777" w:rsidR="0035655C" w:rsidRPr="00B059CD" w:rsidRDefault="0035655C" w:rsidP="0035655C">
      <w:pPr>
        <w:spacing w:line="240" w:lineRule="auto"/>
        <w:jc w:val="center"/>
        <w:rPr>
          <w:rFonts w:ascii="Brush Script MT" w:hAnsi="Brush Script MT"/>
          <w:sz w:val="24"/>
          <w:szCs w:val="18"/>
        </w:rPr>
      </w:pPr>
      <w:r w:rsidRPr="00B059CD">
        <w:rPr>
          <w:rFonts w:ascii="Brush Script MT" w:hAnsi="Brush Script MT"/>
          <w:sz w:val="52"/>
          <w:szCs w:val="40"/>
        </w:rPr>
        <w:t>Training Academy</w:t>
      </w:r>
    </w:p>
    <w:p w14:paraId="0394B6B3" w14:textId="77777777" w:rsidR="0035655C" w:rsidRDefault="0035655C" w:rsidP="0035655C">
      <w:pPr>
        <w:spacing w:line="240" w:lineRule="auto"/>
        <w:jc w:val="center"/>
        <w:rPr>
          <w:rFonts w:ascii="Corbel" w:hAnsi="Corbel"/>
          <w:sz w:val="18"/>
          <w:szCs w:val="18"/>
        </w:rPr>
      </w:pPr>
      <w:r>
        <w:rPr>
          <w:rFonts w:ascii="Corbel" w:hAnsi="Corbel"/>
          <w:sz w:val="18"/>
          <w:szCs w:val="18"/>
        </w:rPr>
        <w:t>Excelentia Propter Disciplina</w:t>
      </w:r>
    </w:p>
    <w:p w14:paraId="7B31B403" w14:textId="77777777" w:rsidR="0035655C" w:rsidRDefault="0035655C" w:rsidP="0035655C">
      <w:pPr>
        <w:spacing w:line="240" w:lineRule="auto"/>
        <w:jc w:val="center"/>
        <w:rPr>
          <w:rFonts w:ascii="Corbel" w:hAnsi="Corbel"/>
          <w:sz w:val="18"/>
          <w:szCs w:val="18"/>
        </w:rPr>
      </w:pPr>
      <w:r>
        <w:rPr>
          <w:rFonts w:ascii="Corbel" w:hAnsi="Corbel"/>
          <w:sz w:val="18"/>
          <w:szCs w:val="18"/>
        </w:rPr>
        <w:t>“Excellence Through Training”</w:t>
      </w:r>
    </w:p>
    <w:p w14:paraId="2270929A" w14:textId="50B7DF0E" w:rsidR="003A39FA" w:rsidRPr="00B059CD" w:rsidRDefault="00FC3609" w:rsidP="00E71A3D">
      <w:pPr>
        <w:spacing w:line="240" w:lineRule="auto"/>
        <w:ind w:left="1440"/>
        <w:rPr>
          <w:rFonts w:ascii="Brush Script MT" w:hAnsi="Brush Script MT" w:cs="Arial"/>
          <w:sz w:val="18"/>
          <w:szCs w:val="18"/>
        </w:rPr>
      </w:pPr>
      <w:r>
        <w:rPr>
          <w:rFonts w:ascii="Brush Script MT" w:hAnsi="Brush Script MT"/>
          <w:sz w:val="52"/>
          <w:szCs w:val="52"/>
        </w:rPr>
        <w:t>Sally Hernandez</w:t>
      </w:r>
      <w:r w:rsidR="0035655C" w:rsidRPr="00B059CD">
        <w:rPr>
          <w:rFonts w:ascii="Brush Script MT" w:hAnsi="Brush Script MT"/>
          <w:sz w:val="52"/>
          <w:szCs w:val="52"/>
        </w:rPr>
        <w:t xml:space="preserve">, </w:t>
      </w:r>
      <w:r w:rsidR="006C7244" w:rsidRPr="00B059CD">
        <w:rPr>
          <w:rFonts w:ascii="Brush Script MT" w:hAnsi="Brush Script MT"/>
          <w:sz w:val="52"/>
          <w:szCs w:val="52"/>
        </w:rPr>
        <w:t>Sheriff Austin</w:t>
      </w:r>
      <w:r w:rsidR="0035655C" w:rsidRPr="00B059CD">
        <w:rPr>
          <w:rFonts w:ascii="Brush Script MT" w:hAnsi="Brush Script MT"/>
          <w:sz w:val="52"/>
          <w:szCs w:val="52"/>
        </w:rPr>
        <w:t>, Texas</w:t>
      </w:r>
    </w:p>
    <w:p w14:paraId="53B4F3F6" w14:textId="77777777" w:rsidR="00DF1D9D" w:rsidRDefault="00DF1D9D" w:rsidP="00DF1D9D">
      <w:pPr>
        <w:pStyle w:val="TOCHeading"/>
      </w:pPr>
    </w:p>
    <w:p w14:paraId="60001249" w14:textId="427433F1" w:rsidR="004B0859" w:rsidRDefault="004B0859" w:rsidP="004B0859">
      <w:pPr>
        <w:jc w:val="center"/>
      </w:pPr>
    </w:p>
    <w:p w14:paraId="130F3A8A" w14:textId="4BC46324" w:rsidR="00DF1D9D" w:rsidRDefault="00DF1D9D"/>
    <w:p w14:paraId="4A456EF6" w14:textId="77777777" w:rsidR="00BE5BB1" w:rsidRDefault="002047F2" w:rsidP="00DF1F3D">
      <w:pPr>
        <w:pStyle w:val="Heading1"/>
      </w:pPr>
      <w:bookmarkStart w:id="0" w:name="_Toc403049711"/>
      <w:bookmarkStart w:id="1" w:name="_Toc403056487"/>
      <w:bookmarkStart w:id="2" w:name="_Toc149915756"/>
      <w:r>
        <w:t>F</w:t>
      </w:r>
      <w:r w:rsidR="00BE5BB1" w:rsidRPr="00CE3538">
        <w:t>REQUENTLY ASKED TRAINING QUESTIONS</w:t>
      </w:r>
      <w:bookmarkEnd w:id="0"/>
      <w:bookmarkEnd w:id="1"/>
      <w:bookmarkEnd w:id="2"/>
    </w:p>
    <w:p w14:paraId="64BEC15C" w14:textId="77777777" w:rsidR="00BE5BB1" w:rsidRDefault="00BE5BB1" w:rsidP="00BE5BB1">
      <w:pPr>
        <w:pStyle w:val="NoSpacing"/>
        <w:rPr>
          <w:b/>
          <w:i/>
        </w:rPr>
      </w:pPr>
    </w:p>
    <w:p w14:paraId="050CD924" w14:textId="77777777" w:rsidR="00BE5BB1" w:rsidRDefault="00BE5BB1" w:rsidP="00BE5BB1">
      <w:pPr>
        <w:pStyle w:val="NoSpacing"/>
        <w:rPr>
          <w:b/>
          <w:i/>
        </w:rPr>
      </w:pPr>
      <w:r>
        <w:rPr>
          <w:b/>
          <w:i/>
        </w:rPr>
        <w:t>I am about to qualify for my Intermediate Officer Certificate, should I call TCOLE?</w:t>
      </w:r>
    </w:p>
    <w:p w14:paraId="58F2F113" w14:textId="741BF4AB" w:rsidR="00BE5BB1" w:rsidRPr="00B65FB4" w:rsidRDefault="00BE5BB1" w:rsidP="00BE5BB1">
      <w:pPr>
        <w:pStyle w:val="NoSpacing"/>
        <w:rPr>
          <w:color w:val="000000"/>
        </w:rPr>
      </w:pPr>
      <w:r w:rsidRPr="00B65FB4">
        <w:rPr>
          <w:b/>
          <w:color w:val="000000"/>
          <w:u w:val="single"/>
        </w:rPr>
        <w:t>YES,</w:t>
      </w:r>
      <w:r w:rsidRPr="00B65FB4">
        <w:rPr>
          <w:color w:val="000000"/>
        </w:rPr>
        <w:t xml:space="preserve"> contact TCOLE at 512-936-7700.  </w:t>
      </w:r>
      <w:r w:rsidRPr="00044E83">
        <w:rPr>
          <w:b/>
          <w:color w:val="FF0000"/>
          <w:u w:val="single"/>
        </w:rPr>
        <w:t>Effective September 1, 2011</w:t>
      </w:r>
      <w:r w:rsidRPr="00AE47E2">
        <w:rPr>
          <w:b/>
          <w:color w:val="FF0000"/>
        </w:rPr>
        <w:t>,</w:t>
      </w:r>
      <w:r w:rsidRPr="00B65FB4">
        <w:rPr>
          <w:color w:val="000000"/>
        </w:rPr>
        <w:t xml:space="preserve"> TCOLE is required to collect fees for all peace </w:t>
      </w:r>
      <w:r w:rsidR="00670162" w:rsidRPr="00B65FB4">
        <w:rPr>
          <w:color w:val="000000"/>
        </w:rPr>
        <w:t>officers</w:t>
      </w:r>
      <w:r w:rsidRPr="00B65FB4">
        <w:rPr>
          <w:color w:val="000000"/>
        </w:rPr>
        <w:t xml:space="preserve">, jailer, and telecommunicator proficiency certificates.  As proficiency certificate levels are met, TCLEDDS will continue to automatically </w:t>
      </w:r>
      <w:r w:rsidRPr="00B65FB4">
        <w:rPr>
          <w:b/>
          <w:i/>
          <w:color w:val="000000"/>
        </w:rPr>
        <w:t>award and display</w:t>
      </w:r>
      <w:r w:rsidRPr="00B65FB4">
        <w:rPr>
          <w:color w:val="000000"/>
        </w:rPr>
        <w:t xml:space="preserve"> this achievement on the personal status report (PSR) but will </w:t>
      </w:r>
      <w:r w:rsidRPr="00B65FB4">
        <w:rPr>
          <w:color w:val="000000"/>
          <w:u w:val="single"/>
        </w:rPr>
        <w:t>no longer mail the certificates to appointing agencies</w:t>
      </w:r>
      <w:r w:rsidRPr="00B65FB4">
        <w:rPr>
          <w:color w:val="000000"/>
        </w:rPr>
        <w:t xml:space="preserve">.  </w:t>
      </w:r>
      <w:r w:rsidRPr="00044E83">
        <w:rPr>
          <w:b/>
          <w:color w:val="FF0000"/>
        </w:rPr>
        <w:t>Individuals who desire a hard copy of their certificate must electronically submit an application and pay a $35 fee per certificate.</w:t>
      </w:r>
      <w:r w:rsidRPr="00B65FB4">
        <w:rPr>
          <w:color w:val="000000"/>
        </w:rPr>
        <w:t xml:space="preserve">  Licensees can purchase hard copy certificates to be mailed, by credit card or bank draft, through their online training account.</w:t>
      </w:r>
    </w:p>
    <w:p w14:paraId="7B174C2D" w14:textId="77777777" w:rsidR="00BE5BB1" w:rsidRPr="00B65FB4" w:rsidRDefault="00BE5BB1" w:rsidP="00BE5BB1">
      <w:pPr>
        <w:pStyle w:val="NoSpacing"/>
        <w:rPr>
          <w:b/>
          <w:i/>
          <w:color w:val="000000"/>
        </w:rPr>
      </w:pPr>
    </w:p>
    <w:p w14:paraId="47D2583A" w14:textId="77777777" w:rsidR="00BE5BB1" w:rsidRPr="00B65FB4" w:rsidRDefault="00BE5BB1" w:rsidP="00BE5BB1">
      <w:pPr>
        <w:pStyle w:val="NoSpacing"/>
        <w:rPr>
          <w:b/>
          <w:i/>
          <w:color w:val="000000"/>
        </w:rPr>
      </w:pPr>
      <w:r w:rsidRPr="00B65FB4">
        <w:rPr>
          <w:b/>
          <w:i/>
          <w:color w:val="000000"/>
        </w:rPr>
        <w:t xml:space="preserve">How do I obtain a transcript of my continuing education?  </w:t>
      </w:r>
    </w:p>
    <w:p w14:paraId="6B8F88E7" w14:textId="77777777" w:rsidR="00BE5BB1" w:rsidRPr="00B65FB4" w:rsidRDefault="00A041AB" w:rsidP="00BE5BB1">
      <w:pPr>
        <w:pStyle w:val="NoSpacing"/>
        <w:rPr>
          <w:color w:val="000000"/>
        </w:rPr>
      </w:pPr>
      <w:r w:rsidRPr="00B65FB4">
        <w:rPr>
          <w:color w:val="000000"/>
        </w:rPr>
        <w:t>You can obtain a transcript of your TCOLE training record by contacting any Lieutenant, the Training Academy, or contact TCOLE at 512-936-7700.</w:t>
      </w:r>
    </w:p>
    <w:p w14:paraId="7C83EBF8" w14:textId="77777777" w:rsidR="00A041AB" w:rsidRPr="00B65FB4" w:rsidRDefault="00A041AB" w:rsidP="00BE5BB1">
      <w:pPr>
        <w:pStyle w:val="NoSpacing"/>
        <w:rPr>
          <w:color w:val="000000"/>
        </w:rPr>
      </w:pPr>
    </w:p>
    <w:p w14:paraId="6C007237" w14:textId="77777777" w:rsidR="00BE5BB1" w:rsidRPr="00B65FB4" w:rsidRDefault="00BE5BB1" w:rsidP="00BE5BB1">
      <w:pPr>
        <w:pStyle w:val="NoSpacing"/>
        <w:rPr>
          <w:b/>
          <w:i/>
          <w:color w:val="000000"/>
        </w:rPr>
      </w:pPr>
      <w:r w:rsidRPr="00B65FB4">
        <w:rPr>
          <w:b/>
          <w:i/>
          <w:color w:val="000000"/>
        </w:rPr>
        <w:t>How do I determine what courses I need to take to advance my Jailer or Peace Officer License?</w:t>
      </w:r>
    </w:p>
    <w:p w14:paraId="682AA230" w14:textId="6BF2E871" w:rsidR="00BE5BB1" w:rsidRPr="00B65FB4" w:rsidRDefault="00BE5BB1" w:rsidP="00BE5BB1">
      <w:pPr>
        <w:pStyle w:val="NoSpacing"/>
        <w:rPr>
          <w:color w:val="000000"/>
        </w:rPr>
      </w:pPr>
      <w:r w:rsidRPr="00B65FB4">
        <w:rPr>
          <w:color w:val="000000"/>
        </w:rPr>
        <w:t xml:space="preserve">You can determine the courses necessary by accessing the proficiency certificate mandates for the applicable level at </w:t>
      </w:r>
      <w:hyperlink r:id="rId9" w:history="1">
        <w:r w:rsidRPr="00B50583">
          <w:rPr>
            <w:rStyle w:val="Hyperlink"/>
          </w:rPr>
          <w:t>http://www.tcole.texas.gov/content/proficiency-certificates</w:t>
        </w:r>
      </w:hyperlink>
      <w:r w:rsidRPr="00B65FB4">
        <w:rPr>
          <w:color w:val="000000"/>
        </w:rPr>
        <w:t xml:space="preserve">. Comparing your training record through MyTCOLE to the mandates will determine which courses are still necessary to advance. You can also contact TCOLE at 512-936-7700 for assistance. Should there be a discrepancy regarding training received through TCSO, please contact the Registrar or </w:t>
      </w:r>
      <w:r w:rsidR="000750A3">
        <w:rPr>
          <w:color w:val="000000"/>
        </w:rPr>
        <w:t>Director of Training</w:t>
      </w:r>
      <w:r w:rsidRPr="00B65FB4">
        <w:rPr>
          <w:color w:val="000000"/>
        </w:rPr>
        <w:t xml:space="preserve"> at 512-854-4194.</w:t>
      </w:r>
    </w:p>
    <w:p w14:paraId="469CEF2B" w14:textId="77777777" w:rsidR="00BE5BB1" w:rsidRPr="00B65FB4" w:rsidRDefault="00BE5BB1" w:rsidP="00BE5BB1">
      <w:pPr>
        <w:pStyle w:val="NoSpacing"/>
        <w:rPr>
          <w:color w:val="000000"/>
        </w:rPr>
      </w:pPr>
    </w:p>
    <w:p w14:paraId="1B8ED245" w14:textId="77777777" w:rsidR="00B45DA1" w:rsidRDefault="00B45DA1" w:rsidP="00BE5BB1">
      <w:pPr>
        <w:pStyle w:val="NoSpacing"/>
        <w:rPr>
          <w:b/>
          <w:i/>
          <w:color w:val="000000"/>
        </w:rPr>
      </w:pPr>
    </w:p>
    <w:p w14:paraId="20D88248" w14:textId="77777777" w:rsidR="00B45DA1" w:rsidRDefault="00B45DA1" w:rsidP="00BE5BB1">
      <w:pPr>
        <w:pStyle w:val="NoSpacing"/>
        <w:rPr>
          <w:b/>
          <w:i/>
          <w:color w:val="000000"/>
        </w:rPr>
      </w:pPr>
    </w:p>
    <w:p w14:paraId="0D901566" w14:textId="5125591D" w:rsidR="00BE5BB1" w:rsidRPr="00B65FB4" w:rsidRDefault="00BE5BB1" w:rsidP="00BE5BB1">
      <w:pPr>
        <w:pStyle w:val="NoSpacing"/>
        <w:rPr>
          <w:color w:val="000000"/>
        </w:rPr>
      </w:pPr>
      <w:r w:rsidRPr="00B65FB4">
        <w:rPr>
          <w:b/>
          <w:i/>
          <w:color w:val="000000"/>
        </w:rPr>
        <w:t>What other training resources are available?</w:t>
      </w:r>
    </w:p>
    <w:p w14:paraId="6B91962F" w14:textId="77777777" w:rsidR="00BE5BB1" w:rsidRPr="00FD2BFC" w:rsidRDefault="00BE5BB1" w:rsidP="00BE5BB1">
      <w:pPr>
        <w:pStyle w:val="NoSpacing"/>
      </w:pPr>
      <w:r w:rsidRPr="00B65FB4">
        <w:rPr>
          <w:color w:val="000000"/>
        </w:rPr>
        <w:t xml:space="preserve">Approved training academies and training providers are listed on the TCOLE web site at </w:t>
      </w:r>
      <w:hyperlink r:id="rId10" w:history="1">
        <w:r w:rsidRPr="00BD3791">
          <w:rPr>
            <w:rStyle w:val="Hyperlink"/>
          </w:rPr>
          <w:t>www.tcole.texas.gov</w:t>
        </w:r>
      </w:hyperlink>
      <w:r w:rsidRPr="00B65FB4">
        <w:rPr>
          <w:color w:val="000000"/>
        </w:rPr>
        <w:t xml:space="preserve"> in the Training Providers link.</w:t>
      </w:r>
    </w:p>
    <w:p w14:paraId="4B3B88C0" w14:textId="77777777" w:rsidR="00BE5BB1" w:rsidRPr="00B65FB4" w:rsidRDefault="00BE5BB1" w:rsidP="00BE5BB1">
      <w:pPr>
        <w:pStyle w:val="NoSpacing"/>
        <w:rPr>
          <w:color w:val="000000"/>
        </w:rPr>
      </w:pPr>
    </w:p>
    <w:p w14:paraId="45FA1B5F" w14:textId="77777777" w:rsidR="00BE5BB1" w:rsidRPr="00B65FB4" w:rsidRDefault="00BE5BB1" w:rsidP="00BE5BB1">
      <w:pPr>
        <w:pStyle w:val="NoSpacing"/>
        <w:rPr>
          <w:color w:val="000000"/>
        </w:rPr>
      </w:pPr>
      <w:r w:rsidRPr="00B65FB4">
        <w:rPr>
          <w:b/>
          <w:i/>
          <w:color w:val="000000"/>
        </w:rPr>
        <w:t>What firearms does TCSO authorize for carry?</w:t>
      </w:r>
    </w:p>
    <w:p w14:paraId="26F8DB63" w14:textId="77777777" w:rsidR="00BE5BB1" w:rsidRPr="00B65FB4" w:rsidRDefault="00BE5BB1" w:rsidP="00BE5BB1">
      <w:pPr>
        <w:pStyle w:val="NoSpacing"/>
        <w:rPr>
          <w:color w:val="000000"/>
        </w:rPr>
      </w:pPr>
      <w:r w:rsidRPr="00B65FB4">
        <w:rPr>
          <w:color w:val="000000"/>
        </w:rPr>
        <w:t>A comprehensive list is available at the Training Academy range and a list of approved Weapons, Ammunition and Holsters is on the Everyone drive, in the Training folder.  Newer weapon models are reviewed annually by the Weapons Committee, the Training Director/Lieutenant and Administration.</w:t>
      </w:r>
    </w:p>
    <w:p w14:paraId="34053092" w14:textId="77777777" w:rsidR="00BE5BB1" w:rsidRPr="00B65FB4" w:rsidRDefault="00BE5BB1" w:rsidP="00BE5BB1">
      <w:pPr>
        <w:pStyle w:val="NoSpacing"/>
        <w:rPr>
          <w:color w:val="000000"/>
        </w:rPr>
      </w:pPr>
    </w:p>
    <w:p w14:paraId="46250F14" w14:textId="77777777" w:rsidR="00BE5BB1" w:rsidRPr="00B65FB4" w:rsidRDefault="00BE5BB1" w:rsidP="00BE5BB1">
      <w:pPr>
        <w:pStyle w:val="NoSpacing"/>
        <w:rPr>
          <w:color w:val="000000"/>
        </w:rPr>
      </w:pPr>
      <w:r w:rsidRPr="00B65FB4">
        <w:rPr>
          <w:b/>
          <w:i/>
          <w:color w:val="000000"/>
        </w:rPr>
        <w:t>If I attended training at another agency, attended a seminar, or completed an on-line course, is it possible for me to receive TCOLE credit?</w:t>
      </w:r>
      <w:r w:rsidRPr="00B65FB4">
        <w:rPr>
          <w:color w:val="000000"/>
        </w:rPr>
        <w:t xml:space="preserve">  </w:t>
      </w:r>
    </w:p>
    <w:p w14:paraId="16C05B65" w14:textId="54978012" w:rsidR="00BE5BB1" w:rsidRPr="00B65FB4" w:rsidRDefault="00BE5BB1" w:rsidP="00BE5BB1">
      <w:pPr>
        <w:pStyle w:val="NoSpacing"/>
        <w:rPr>
          <w:color w:val="000000"/>
        </w:rPr>
      </w:pPr>
      <w:r w:rsidRPr="00B65FB4">
        <w:rPr>
          <w:color w:val="000000"/>
          <w:u w:val="single"/>
        </w:rPr>
        <w:t>Possibly</w:t>
      </w:r>
      <w:r w:rsidRPr="00B65FB4">
        <w:rPr>
          <w:color w:val="000000"/>
        </w:rPr>
        <w:t>, if the training is applicable to your current job assignment.  You will need to provide a copy of the course outline, the instructors’ credentials, a certificate of completion stating the number of hours completed,</w:t>
      </w:r>
      <w:r w:rsidR="00312DA4">
        <w:rPr>
          <w:color w:val="000000"/>
        </w:rPr>
        <w:t xml:space="preserve"> an email with a brief statement on how the training pertains to your job,</w:t>
      </w:r>
      <w:r w:rsidRPr="00B65FB4">
        <w:rPr>
          <w:color w:val="000000"/>
        </w:rPr>
        <w:t xml:space="preserve"> and a course evaluation to the Training Director/Lieutenant for review </w:t>
      </w:r>
      <w:r w:rsidRPr="00B65FB4">
        <w:rPr>
          <w:b/>
          <w:color w:val="000000"/>
          <w:u w:val="single"/>
        </w:rPr>
        <w:t>within ten (10) days of completion.</w:t>
      </w:r>
      <w:r w:rsidRPr="00B65FB4">
        <w:rPr>
          <w:color w:val="000000"/>
        </w:rPr>
        <w:t xml:space="preserve">  If approved, course credit will be submitted to TCOLE.</w:t>
      </w:r>
    </w:p>
    <w:p w14:paraId="6C7EDF18" w14:textId="77777777" w:rsidR="00BE5BB1" w:rsidRPr="00B65FB4" w:rsidRDefault="00BE5BB1" w:rsidP="00BE5BB1">
      <w:pPr>
        <w:pStyle w:val="NoSpacing"/>
        <w:rPr>
          <w:color w:val="000000"/>
        </w:rPr>
      </w:pPr>
    </w:p>
    <w:p w14:paraId="5A419EC4" w14:textId="77777777" w:rsidR="00BE5BB1" w:rsidRPr="00B65FB4" w:rsidRDefault="00BE5BB1" w:rsidP="00BE5BB1">
      <w:pPr>
        <w:pStyle w:val="NoSpacing"/>
        <w:rPr>
          <w:color w:val="000000"/>
        </w:rPr>
      </w:pPr>
      <w:r w:rsidRPr="00B65FB4">
        <w:rPr>
          <w:b/>
          <w:i/>
          <w:color w:val="000000"/>
        </w:rPr>
        <w:t>I received firearms, expandable baton, revolver, semi-auto, or OC spray training at another accredited academy.  Will TCSO accept it?</w:t>
      </w:r>
    </w:p>
    <w:p w14:paraId="2274B992" w14:textId="77777777" w:rsidR="00BE5BB1" w:rsidRPr="00B65FB4" w:rsidRDefault="00BE5BB1" w:rsidP="00BE5BB1">
      <w:pPr>
        <w:pStyle w:val="NoSpacing"/>
        <w:rPr>
          <w:color w:val="000000"/>
        </w:rPr>
      </w:pPr>
      <w:r w:rsidRPr="00B65FB4">
        <w:rPr>
          <w:color w:val="000000"/>
        </w:rPr>
        <w:t>Yes, however, the officer must first submit proof of satisfactory completion, demonstrate proficiency if applicable and/or satisfactorily pass an oral or written exam.  This process is coordinated through the Training Director/Lieutenant in conjunction with the Range Master or a Defensive Tactics Instructor.</w:t>
      </w:r>
    </w:p>
    <w:p w14:paraId="72FFCCE2" w14:textId="77777777" w:rsidR="00BE5BB1" w:rsidRPr="00B65FB4" w:rsidRDefault="00BE5BB1" w:rsidP="00BE5BB1">
      <w:pPr>
        <w:pStyle w:val="NoSpacing"/>
        <w:rPr>
          <w:color w:val="000000"/>
        </w:rPr>
      </w:pPr>
    </w:p>
    <w:p w14:paraId="5A63F8CE" w14:textId="77777777" w:rsidR="00BE5BB1" w:rsidRPr="00B65FB4" w:rsidRDefault="00BE5BB1" w:rsidP="00BE5BB1">
      <w:pPr>
        <w:pStyle w:val="NoSpacing"/>
        <w:rPr>
          <w:b/>
          <w:i/>
          <w:color w:val="000000"/>
        </w:rPr>
      </w:pPr>
      <w:r w:rsidRPr="00B65FB4">
        <w:rPr>
          <w:b/>
          <w:i/>
          <w:color w:val="000000"/>
        </w:rPr>
        <w:t>Have any classes been added to the requirements for advancing my Peace Officer license?</w:t>
      </w:r>
    </w:p>
    <w:p w14:paraId="484CD6AB" w14:textId="147FB8DC" w:rsidR="00BE5BB1" w:rsidRPr="00D46B5B" w:rsidRDefault="00BE5BB1" w:rsidP="00BE5BB1">
      <w:pPr>
        <w:pStyle w:val="NoSpacing"/>
      </w:pPr>
      <w:r w:rsidRPr="00B65FB4">
        <w:rPr>
          <w:color w:val="000000"/>
        </w:rPr>
        <w:t xml:space="preserve">Yes, January 1, </w:t>
      </w:r>
      <w:r w:rsidR="00ED2DFD" w:rsidRPr="00B65FB4">
        <w:rPr>
          <w:color w:val="000000"/>
        </w:rPr>
        <w:t>2016,</w:t>
      </w:r>
      <w:r w:rsidRPr="00B65FB4">
        <w:rPr>
          <w:color w:val="000000"/>
        </w:rPr>
        <w:t xml:space="preserve"> TCOLE added three (3) courses required to go from Basic to Intermediate </w:t>
      </w:r>
      <w:r w:rsidRPr="00B65FB4">
        <w:rPr>
          <w:b/>
          <w:color w:val="000000"/>
        </w:rPr>
        <w:t>and</w:t>
      </w:r>
      <w:r w:rsidRPr="00B65FB4">
        <w:rPr>
          <w:color w:val="000000"/>
        </w:rPr>
        <w:t xml:space="preserve"> Intermediate to </w:t>
      </w:r>
      <w:r w:rsidR="00ED2DFD" w:rsidRPr="00B65FB4">
        <w:rPr>
          <w:color w:val="000000"/>
        </w:rPr>
        <w:t>Advance</w:t>
      </w:r>
      <w:r w:rsidRPr="00B65FB4">
        <w:rPr>
          <w:color w:val="000000"/>
        </w:rPr>
        <w:t xml:space="preserve"> </w:t>
      </w:r>
      <w:r>
        <w:rPr>
          <w:i/>
        </w:rPr>
        <w:t>if</w:t>
      </w:r>
      <w:r>
        <w:t xml:space="preserve"> the Intermediate certificate was issued before January 1, 2016: Canine Encounters, Interacting with Drivers Deaf &amp; Hard of Hearing, and Child Safety Check Alert List.</w:t>
      </w:r>
    </w:p>
    <w:p w14:paraId="46D4442C" w14:textId="77777777" w:rsidR="00BE5BB1" w:rsidRPr="00B65FB4" w:rsidRDefault="00BE5BB1" w:rsidP="00BE5BB1">
      <w:pPr>
        <w:pStyle w:val="NoSpacing"/>
        <w:rPr>
          <w:b/>
          <w:i/>
          <w:color w:val="000000"/>
        </w:rPr>
      </w:pPr>
    </w:p>
    <w:p w14:paraId="584834F5" w14:textId="77777777" w:rsidR="00BE5BB1" w:rsidRPr="00B65FB4" w:rsidRDefault="00BE5BB1" w:rsidP="00BE5BB1">
      <w:pPr>
        <w:pStyle w:val="NoSpacing"/>
        <w:rPr>
          <w:b/>
          <w:i/>
          <w:color w:val="000000"/>
        </w:rPr>
      </w:pPr>
    </w:p>
    <w:p w14:paraId="65248733" w14:textId="77777777" w:rsidR="00BE5BB1" w:rsidRPr="00B65FB4" w:rsidRDefault="00BE5BB1" w:rsidP="00BE5BB1">
      <w:pPr>
        <w:pStyle w:val="NoSpacing"/>
        <w:rPr>
          <w:color w:val="000000"/>
        </w:rPr>
      </w:pPr>
      <w:r w:rsidRPr="00B65FB4">
        <w:rPr>
          <w:b/>
          <w:i/>
          <w:color w:val="000000"/>
        </w:rPr>
        <w:t>How long is the TCOLE Training Cycle?</w:t>
      </w:r>
    </w:p>
    <w:p w14:paraId="45639475" w14:textId="6CCCF2D4" w:rsidR="00BE5BB1" w:rsidRPr="00B65FB4" w:rsidRDefault="00BE5BB1" w:rsidP="00BE5BB1">
      <w:pPr>
        <w:pStyle w:val="NoSpacing"/>
        <w:rPr>
          <w:b/>
          <w:color w:val="000000"/>
        </w:rPr>
      </w:pPr>
      <w:r w:rsidRPr="00B65FB4">
        <w:rPr>
          <w:color w:val="000000"/>
        </w:rPr>
        <w:t xml:space="preserve">Forty-eight (48) months.  The </w:t>
      </w:r>
      <w:r w:rsidRPr="00B65FB4">
        <w:rPr>
          <w:i/>
          <w:color w:val="000000"/>
        </w:rPr>
        <w:t>cycle</w:t>
      </w:r>
      <w:r w:rsidRPr="00B65FB4">
        <w:rPr>
          <w:color w:val="000000"/>
        </w:rPr>
        <w:t xml:space="preserve"> is comprised of two 24-month training </w:t>
      </w:r>
      <w:r w:rsidRPr="00B65FB4">
        <w:rPr>
          <w:i/>
          <w:color w:val="000000"/>
        </w:rPr>
        <w:t>units.</w:t>
      </w:r>
      <w:r w:rsidRPr="00B65FB4">
        <w:rPr>
          <w:color w:val="000000"/>
        </w:rPr>
        <w:t xml:space="preserve">  To maintain their license, Peace Officers must attend 40 hours of training and attend Legislative Updates during each 24-month training </w:t>
      </w:r>
      <w:r w:rsidRPr="00B65FB4">
        <w:rPr>
          <w:i/>
          <w:color w:val="000000"/>
        </w:rPr>
        <w:t>unit.</w:t>
      </w:r>
      <w:r w:rsidRPr="00B65FB4">
        <w:rPr>
          <w:color w:val="000000"/>
        </w:rPr>
        <w:t xml:space="preserve">  Corrections Officers must attend Cultural Diversity during the training </w:t>
      </w:r>
      <w:r w:rsidRPr="00B65FB4">
        <w:rPr>
          <w:i/>
          <w:color w:val="000000"/>
        </w:rPr>
        <w:t>cycle.</w:t>
      </w:r>
      <w:r w:rsidRPr="00B65FB4">
        <w:rPr>
          <w:color w:val="000000"/>
        </w:rPr>
        <w:t xml:space="preserve">  The current </w:t>
      </w:r>
      <w:r w:rsidRPr="00B65FB4">
        <w:rPr>
          <w:i/>
          <w:color w:val="000000"/>
        </w:rPr>
        <w:t>unit</w:t>
      </w:r>
      <w:r w:rsidR="00E61947" w:rsidRPr="00B65FB4">
        <w:rPr>
          <w:color w:val="000000"/>
        </w:rPr>
        <w:t xml:space="preserve"> runs September 1, 20</w:t>
      </w:r>
      <w:r w:rsidR="002C519D" w:rsidRPr="00B65FB4">
        <w:rPr>
          <w:color w:val="000000"/>
        </w:rPr>
        <w:t>2</w:t>
      </w:r>
      <w:r w:rsidR="006515F4">
        <w:rPr>
          <w:color w:val="000000"/>
        </w:rPr>
        <w:t>5</w:t>
      </w:r>
      <w:r w:rsidR="00E61947" w:rsidRPr="00B65FB4">
        <w:rPr>
          <w:color w:val="000000"/>
        </w:rPr>
        <w:t xml:space="preserve"> – August 31, 202</w:t>
      </w:r>
      <w:r w:rsidR="006515F4">
        <w:rPr>
          <w:color w:val="000000"/>
        </w:rPr>
        <w:t>7</w:t>
      </w:r>
      <w:r w:rsidRPr="00B65FB4">
        <w:rPr>
          <w:color w:val="000000"/>
        </w:rPr>
        <w:t xml:space="preserve">.  The current </w:t>
      </w:r>
      <w:r w:rsidRPr="00B65FB4">
        <w:rPr>
          <w:i/>
          <w:color w:val="000000"/>
        </w:rPr>
        <w:t>cycle</w:t>
      </w:r>
      <w:r w:rsidRPr="00B65FB4">
        <w:rPr>
          <w:color w:val="000000"/>
        </w:rPr>
        <w:t xml:space="preserve"> runs September 1, 20</w:t>
      </w:r>
      <w:r w:rsidR="002C519D" w:rsidRPr="00B65FB4">
        <w:rPr>
          <w:color w:val="000000"/>
        </w:rPr>
        <w:t>2</w:t>
      </w:r>
      <w:r w:rsidR="006515F4">
        <w:rPr>
          <w:color w:val="000000"/>
        </w:rPr>
        <w:t>5</w:t>
      </w:r>
      <w:r w:rsidRPr="00B65FB4">
        <w:rPr>
          <w:color w:val="000000"/>
        </w:rPr>
        <w:t xml:space="preserve"> – August 31, 202</w:t>
      </w:r>
      <w:r w:rsidR="006515F4">
        <w:rPr>
          <w:color w:val="000000"/>
        </w:rPr>
        <w:t>9</w:t>
      </w:r>
      <w:r w:rsidRPr="00B65FB4">
        <w:rPr>
          <w:color w:val="000000"/>
        </w:rPr>
        <w:t xml:space="preserve">. </w:t>
      </w:r>
    </w:p>
    <w:p w14:paraId="184319AF" w14:textId="77777777" w:rsidR="00BE5BB1" w:rsidRPr="00B65FB4" w:rsidRDefault="00BE5BB1" w:rsidP="00BE5BB1">
      <w:pPr>
        <w:pStyle w:val="NoSpacing"/>
        <w:rPr>
          <w:color w:val="000000"/>
        </w:rPr>
      </w:pPr>
    </w:p>
    <w:p w14:paraId="613D057F" w14:textId="77777777" w:rsidR="00BE5BB1" w:rsidRPr="00B65FB4" w:rsidRDefault="00BE5BB1" w:rsidP="00BE5BB1">
      <w:pPr>
        <w:pStyle w:val="NoSpacing"/>
        <w:rPr>
          <w:b/>
          <w:i/>
          <w:color w:val="000000"/>
        </w:rPr>
      </w:pPr>
      <w:r w:rsidRPr="00B65FB4">
        <w:rPr>
          <w:b/>
          <w:i/>
          <w:color w:val="000000"/>
        </w:rPr>
        <w:t xml:space="preserve">Does Cultural Awareness taken in COBRA or BPOC count toward the TCOLE 48-month training requirement? </w:t>
      </w:r>
    </w:p>
    <w:p w14:paraId="7D08B871" w14:textId="77777777" w:rsidR="00BE5BB1" w:rsidRPr="00B65FB4" w:rsidRDefault="00BE5BB1" w:rsidP="00BE5BB1">
      <w:pPr>
        <w:pStyle w:val="NoSpacing"/>
        <w:rPr>
          <w:b/>
          <w:i/>
          <w:color w:val="000000"/>
        </w:rPr>
      </w:pPr>
      <w:r w:rsidRPr="00B65FB4">
        <w:rPr>
          <w:color w:val="000000"/>
        </w:rPr>
        <w:t>Yes, however, it only counts toward the 48-month training cycle during which the course is taken.</w:t>
      </w:r>
    </w:p>
    <w:p w14:paraId="5298C90D" w14:textId="77777777" w:rsidR="00BE5BB1" w:rsidRPr="00B65FB4" w:rsidRDefault="00BE5BB1" w:rsidP="00BE5BB1">
      <w:pPr>
        <w:pStyle w:val="NoSpacing"/>
        <w:rPr>
          <w:b/>
          <w:i/>
          <w:color w:val="000000"/>
        </w:rPr>
      </w:pPr>
    </w:p>
    <w:p w14:paraId="4A65D742" w14:textId="77777777" w:rsidR="00BE5BB1" w:rsidRPr="00B65FB4" w:rsidRDefault="00BE5BB1" w:rsidP="00BE5BB1">
      <w:pPr>
        <w:pStyle w:val="NoSpacing"/>
        <w:rPr>
          <w:b/>
          <w:i/>
          <w:color w:val="000000"/>
        </w:rPr>
      </w:pPr>
      <w:r w:rsidRPr="00B65FB4">
        <w:rPr>
          <w:b/>
          <w:i/>
          <w:color w:val="000000"/>
        </w:rPr>
        <w:t>What classes are included in the TCOLE training mandates for this unit and cycle?</w:t>
      </w:r>
    </w:p>
    <w:p w14:paraId="3FFFC928" w14:textId="77777777" w:rsidR="00BE5BB1" w:rsidRPr="00B65FB4" w:rsidRDefault="00BE5BB1" w:rsidP="00BE5BB1">
      <w:pPr>
        <w:pStyle w:val="NoSpacing"/>
        <w:rPr>
          <w:color w:val="000000"/>
        </w:rPr>
      </w:pPr>
      <w:r w:rsidRPr="00B65FB4">
        <w:rPr>
          <w:color w:val="000000"/>
        </w:rPr>
        <w:t xml:space="preserve">Training Mandates can also be found at </w:t>
      </w:r>
      <w:hyperlink r:id="rId11" w:history="1">
        <w:r w:rsidRPr="00BD3791">
          <w:rPr>
            <w:rStyle w:val="Hyperlink"/>
          </w:rPr>
          <w:t>http://www.tcole.texas.gov/content/training-requirements</w:t>
        </w:r>
      </w:hyperlink>
    </w:p>
    <w:p w14:paraId="52D4D6A0" w14:textId="77777777" w:rsidR="00BE5BB1" w:rsidRPr="00B65FB4" w:rsidRDefault="00BE5BB1" w:rsidP="00BE5BB1">
      <w:pPr>
        <w:pStyle w:val="NoSpacing"/>
        <w:rPr>
          <w:color w:val="000000"/>
        </w:rPr>
      </w:pPr>
      <w:r w:rsidRPr="00B65FB4">
        <w:rPr>
          <w:color w:val="000000"/>
        </w:rPr>
        <w:t>For Peace Officers, the following are required:</w:t>
      </w:r>
    </w:p>
    <w:p w14:paraId="52759A25" w14:textId="7D79C693" w:rsidR="00093948" w:rsidRPr="00093948" w:rsidRDefault="00BE5BB1" w:rsidP="00093948">
      <w:pPr>
        <w:pStyle w:val="NoSpacing"/>
        <w:numPr>
          <w:ilvl w:val="0"/>
          <w:numId w:val="12"/>
        </w:numPr>
        <w:rPr>
          <w:color w:val="000000"/>
        </w:rPr>
      </w:pPr>
      <w:r w:rsidRPr="00B65FB4">
        <w:rPr>
          <w:color w:val="000000"/>
        </w:rPr>
        <w:t>20</w:t>
      </w:r>
      <w:r w:rsidR="002C519D" w:rsidRPr="00B65FB4">
        <w:rPr>
          <w:color w:val="000000"/>
        </w:rPr>
        <w:t>2</w:t>
      </w:r>
      <w:r w:rsidR="006515F4">
        <w:rPr>
          <w:color w:val="000000"/>
        </w:rPr>
        <w:t>5</w:t>
      </w:r>
      <w:r w:rsidRPr="00B65FB4">
        <w:rPr>
          <w:color w:val="000000"/>
        </w:rPr>
        <w:t xml:space="preserve"> to 202</w:t>
      </w:r>
      <w:r w:rsidR="006515F4">
        <w:rPr>
          <w:color w:val="000000"/>
        </w:rPr>
        <w:t>7</w:t>
      </w:r>
      <w:r w:rsidRPr="00B65FB4">
        <w:rPr>
          <w:color w:val="000000"/>
        </w:rPr>
        <w:t xml:space="preserve"> training unit – 40 hours of training</w:t>
      </w:r>
      <w:r w:rsidR="00093948">
        <w:rPr>
          <w:color w:val="000000"/>
        </w:rPr>
        <w:t xml:space="preserve"> </w:t>
      </w:r>
      <w:r w:rsidR="00093948" w:rsidRPr="00093948">
        <w:rPr>
          <w:color w:val="000000"/>
        </w:rPr>
        <w:t>to include:</w:t>
      </w:r>
    </w:p>
    <w:p w14:paraId="04A7503E" w14:textId="4ECEF732" w:rsidR="00093948" w:rsidRPr="00093948" w:rsidRDefault="00093948" w:rsidP="00093948">
      <w:pPr>
        <w:pStyle w:val="NoSpacing"/>
        <w:numPr>
          <w:ilvl w:val="0"/>
          <w:numId w:val="12"/>
        </w:numPr>
        <w:rPr>
          <w:color w:val="000000"/>
        </w:rPr>
      </w:pPr>
      <w:r w:rsidRPr="00093948">
        <w:rPr>
          <w:color w:val="000000"/>
        </w:rPr>
        <w:t>Legislative Update course #318</w:t>
      </w:r>
      <w:r w:rsidR="006515F4">
        <w:rPr>
          <w:color w:val="000000"/>
        </w:rPr>
        <w:t>9</w:t>
      </w:r>
    </w:p>
    <w:p w14:paraId="21BE02FD" w14:textId="77777777" w:rsidR="00093948" w:rsidRPr="00655EBC" w:rsidRDefault="00093948" w:rsidP="00093948">
      <w:pPr>
        <w:pStyle w:val="NoSpacing"/>
        <w:numPr>
          <w:ilvl w:val="0"/>
          <w:numId w:val="12"/>
        </w:numPr>
        <w:rPr>
          <w:color w:val="000000"/>
        </w:rPr>
      </w:pPr>
      <w:r w:rsidRPr="00655EBC">
        <w:rPr>
          <w:color w:val="000000"/>
        </w:rPr>
        <w:t>16 hours of ALERRT training*</w:t>
      </w:r>
    </w:p>
    <w:p w14:paraId="4685454E" w14:textId="74F263D6" w:rsidR="00BE5BB1" w:rsidRPr="00B65FB4" w:rsidRDefault="00BE5BB1" w:rsidP="00BE5BB1">
      <w:pPr>
        <w:pStyle w:val="NoSpacing"/>
        <w:numPr>
          <w:ilvl w:val="0"/>
          <w:numId w:val="12"/>
        </w:numPr>
        <w:rPr>
          <w:color w:val="000000"/>
        </w:rPr>
      </w:pPr>
      <w:r w:rsidRPr="00B65FB4">
        <w:rPr>
          <w:color w:val="000000"/>
        </w:rPr>
        <w:t>20</w:t>
      </w:r>
      <w:r w:rsidR="002C519D" w:rsidRPr="00B65FB4">
        <w:rPr>
          <w:color w:val="000000"/>
        </w:rPr>
        <w:t>2</w:t>
      </w:r>
      <w:r w:rsidR="006515F4">
        <w:rPr>
          <w:color w:val="000000"/>
        </w:rPr>
        <w:t>5</w:t>
      </w:r>
      <w:r w:rsidRPr="00B65FB4">
        <w:rPr>
          <w:color w:val="000000"/>
        </w:rPr>
        <w:t xml:space="preserve"> to 202</w:t>
      </w:r>
      <w:r w:rsidR="006515F4">
        <w:rPr>
          <w:color w:val="000000"/>
        </w:rPr>
        <w:t>9</w:t>
      </w:r>
      <w:r w:rsidRPr="00B65FB4">
        <w:rPr>
          <w:color w:val="000000"/>
        </w:rPr>
        <w:t xml:space="preserve"> training cycle:</w:t>
      </w:r>
    </w:p>
    <w:p w14:paraId="01C09436" w14:textId="77777777" w:rsidR="00BE5BB1" w:rsidRPr="00B65FB4" w:rsidRDefault="00BE5BB1" w:rsidP="00BE5BB1">
      <w:pPr>
        <w:pStyle w:val="NoSpacing"/>
        <w:numPr>
          <w:ilvl w:val="1"/>
          <w:numId w:val="12"/>
        </w:numPr>
        <w:rPr>
          <w:color w:val="000000"/>
        </w:rPr>
      </w:pPr>
      <w:r w:rsidRPr="00B65FB4">
        <w:rPr>
          <w:color w:val="000000"/>
        </w:rPr>
        <w:t xml:space="preserve">Those holding a Basic Peace Officer certificate, or no certificate, will be required to have </w:t>
      </w:r>
      <w:r w:rsidRPr="00B65FB4">
        <w:rPr>
          <w:b/>
          <w:color w:val="000000"/>
        </w:rPr>
        <w:t>Cultural Diversity</w:t>
      </w:r>
      <w:r w:rsidRPr="00B65FB4">
        <w:rPr>
          <w:color w:val="000000"/>
        </w:rPr>
        <w:t xml:space="preserve">, </w:t>
      </w:r>
      <w:r w:rsidRPr="00B65FB4">
        <w:rPr>
          <w:b/>
          <w:color w:val="000000"/>
        </w:rPr>
        <w:t>Special Investigative Topics</w:t>
      </w:r>
      <w:r w:rsidRPr="00B65FB4">
        <w:rPr>
          <w:color w:val="000000"/>
        </w:rPr>
        <w:t>,</w:t>
      </w:r>
      <w:r w:rsidR="002C519D" w:rsidRPr="00B65FB4">
        <w:rPr>
          <w:color w:val="000000"/>
        </w:rPr>
        <w:t xml:space="preserve"> </w:t>
      </w:r>
      <w:r w:rsidR="002C519D" w:rsidRPr="00B65FB4">
        <w:rPr>
          <w:b/>
          <w:bCs/>
          <w:color w:val="000000"/>
        </w:rPr>
        <w:t>De-Escalation Techniques</w:t>
      </w:r>
      <w:r w:rsidR="002C519D" w:rsidRPr="00B65FB4">
        <w:rPr>
          <w:color w:val="000000"/>
        </w:rPr>
        <w:t>,</w:t>
      </w:r>
      <w:r w:rsidRPr="00B65FB4">
        <w:rPr>
          <w:color w:val="000000"/>
        </w:rPr>
        <w:t xml:space="preserve"> and </w:t>
      </w:r>
      <w:r w:rsidRPr="00B65FB4">
        <w:rPr>
          <w:b/>
          <w:color w:val="000000"/>
        </w:rPr>
        <w:t>Crisis Intervention</w:t>
      </w:r>
      <w:r w:rsidRPr="00B65FB4">
        <w:rPr>
          <w:color w:val="000000"/>
        </w:rPr>
        <w:t xml:space="preserve"> training.</w:t>
      </w:r>
    </w:p>
    <w:p w14:paraId="54028B0C" w14:textId="77777777" w:rsidR="00BE5BB1" w:rsidRPr="00B65FB4" w:rsidRDefault="00BE5BB1" w:rsidP="00BE5BB1">
      <w:pPr>
        <w:pStyle w:val="NoSpacing"/>
        <w:numPr>
          <w:ilvl w:val="1"/>
          <w:numId w:val="12"/>
        </w:numPr>
        <w:rPr>
          <w:color w:val="000000"/>
        </w:rPr>
      </w:pPr>
      <w:r w:rsidRPr="00B65FB4">
        <w:rPr>
          <w:color w:val="000000"/>
        </w:rPr>
        <w:t>Those holding an Intermediate certificate or higher do not have specific courses (except the State and Federal Law Update Course)</w:t>
      </w:r>
    </w:p>
    <w:p w14:paraId="009D2461" w14:textId="6CDD4130" w:rsidR="00BE5BB1" w:rsidRPr="00B65FB4" w:rsidRDefault="00BE5BB1" w:rsidP="00BE5BB1">
      <w:pPr>
        <w:pStyle w:val="NoSpacing"/>
        <w:numPr>
          <w:ilvl w:val="1"/>
          <w:numId w:val="12"/>
        </w:numPr>
        <w:rPr>
          <w:color w:val="000000"/>
        </w:rPr>
      </w:pPr>
      <w:r w:rsidRPr="00B65FB4">
        <w:rPr>
          <w:color w:val="000000"/>
        </w:rPr>
        <w:t xml:space="preserve">Special Note: Individuals first licensed after January 1, </w:t>
      </w:r>
      <w:r w:rsidR="005A4ACB" w:rsidRPr="00B65FB4">
        <w:rPr>
          <w:color w:val="000000"/>
        </w:rPr>
        <w:t>2013,</w:t>
      </w:r>
      <w:r w:rsidRPr="00B65FB4">
        <w:rPr>
          <w:color w:val="000000"/>
        </w:rPr>
        <w:t xml:space="preserve"> must complete the basic Human Trafficking course </w:t>
      </w:r>
      <w:r w:rsidRPr="00B65FB4">
        <w:rPr>
          <w:color w:val="000000"/>
          <w:u w:val="single"/>
        </w:rPr>
        <w:t>within the first year of licensure</w:t>
      </w:r>
    </w:p>
    <w:p w14:paraId="27895FA0" w14:textId="77777777" w:rsidR="00BE5BB1" w:rsidRPr="00B65FB4" w:rsidRDefault="00BE5BB1" w:rsidP="00BE5BB1">
      <w:pPr>
        <w:pStyle w:val="NoSpacing"/>
        <w:rPr>
          <w:color w:val="000000"/>
        </w:rPr>
      </w:pPr>
      <w:r w:rsidRPr="00B65FB4">
        <w:rPr>
          <w:color w:val="000000"/>
        </w:rPr>
        <w:t>For Corrections Officers holding any level certificate, the following are required:</w:t>
      </w:r>
    </w:p>
    <w:p w14:paraId="5C26546B" w14:textId="21BD4A14" w:rsidR="00BE5BB1" w:rsidRPr="00B65FB4" w:rsidRDefault="00BE5BB1" w:rsidP="00BE5BB1">
      <w:pPr>
        <w:pStyle w:val="NoSpacing"/>
        <w:numPr>
          <w:ilvl w:val="0"/>
          <w:numId w:val="13"/>
        </w:numPr>
        <w:rPr>
          <w:b/>
          <w:i/>
          <w:color w:val="000000"/>
        </w:rPr>
      </w:pPr>
      <w:r w:rsidRPr="00B65FB4">
        <w:rPr>
          <w:color w:val="000000"/>
        </w:rPr>
        <w:t>20</w:t>
      </w:r>
      <w:r w:rsidR="002C519D" w:rsidRPr="00B65FB4">
        <w:rPr>
          <w:color w:val="000000"/>
        </w:rPr>
        <w:t>2</w:t>
      </w:r>
      <w:r w:rsidR="006515F4">
        <w:rPr>
          <w:color w:val="000000"/>
        </w:rPr>
        <w:t>5</w:t>
      </w:r>
      <w:r w:rsidRPr="00B65FB4">
        <w:rPr>
          <w:color w:val="000000"/>
        </w:rPr>
        <w:t xml:space="preserve"> to 202</w:t>
      </w:r>
      <w:r w:rsidR="006515F4">
        <w:rPr>
          <w:color w:val="000000"/>
        </w:rPr>
        <w:t>9</w:t>
      </w:r>
      <w:r w:rsidRPr="00B65FB4">
        <w:rPr>
          <w:color w:val="000000"/>
        </w:rPr>
        <w:t xml:space="preserve"> training cycle – Cultural Diversity</w:t>
      </w:r>
    </w:p>
    <w:p w14:paraId="4581634D" w14:textId="77777777" w:rsidR="00BE5BB1" w:rsidRPr="00B65FB4" w:rsidRDefault="00BE5BB1" w:rsidP="00BE5BB1">
      <w:pPr>
        <w:pStyle w:val="NoSpacing"/>
        <w:numPr>
          <w:ilvl w:val="0"/>
          <w:numId w:val="13"/>
        </w:numPr>
        <w:rPr>
          <w:b/>
          <w:i/>
          <w:color w:val="000000"/>
        </w:rPr>
      </w:pPr>
      <w:r w:rsidRPr="00B65FB4">
        <w:rPr>
          <w:color w:val="000000"/>
        </w:rPr>
        <w:t>Peace Officers with an Intermediate certificate or higher who also hold a Jailer’s license are exempt from the Cultural Diversity mandate.</w:t>
      </w:r>
    </w:p>
    <w:p w14:paraId="0FCB5BA4" w14:textId="77777777" w:rsidR="00BE5BB1" w:rsidRPr="00B65FB4" w:rsidRDefault="00BE5BB1" w:rsidP="00BE5BB1">
      <w:pPr>
        <w:pStyle w:val="NoSpacing"/>
        <w:rPr>
          <w:color w:val="000000"/>
        </w:rPr>
      </w:pPr>
    </w:p>
    <w:p w14:paraId="07874DD1" w14:textId="77777777" w:rsidR="00BE5BB1" w:rsidRPr="00B65FB4" w:rsidRDefault="00BE5BB1" w:rsidP="00BE5BB1">
      <w:pPr>
        <w:pStyle w:val="NoSpacing"/>
        <w:rPr>
          <w:b/>
          <w:i/>
          <w:color w:val="000000"/>
        </w:rPr>
      </w:pPr>
      <w:r w:rsidRPr="00B65FB4">
        <w:rPr>
          <w:b/>
          <w:i/>
          <w:color w:val="000000"/>
        </w:rPr>
        <w:t>Can I get TCOLE credit for college courses I’ve taken?</w:t>
      </w:r>
    </w:p>
    <w:p w14:paraId="6CC0F6FB" w14:textId="77777777" w:rsidR="00BE5BB1" w:rsidRPr="00B65FB4" w:rsidRDefault="00BE5BB1" w:rsidP="00BE5BB1">
      <w:pPr>
        <w:pStyle w:val="NoSpacing"/>
        <w:rPr>
          <w:color w:val="000000"/>
        </w:rPr>
      </w:pPr>
      <w:r w:rsidRPr="00B65FB4">
        <w:rPr>
          <w:b/>
          <w:color w:val="000000"/>
        </w:rPr>
        <w:t>YES!</w:t>
      </w:r>
      <w:r w:rsidRPr="00B65FB4">
        <w:rPr>
          <w:color w:val="000000"/>
        </w:rPr>
        <w:t xml:space="preserve"> Email our TCOLE liaison at </w:t>
      </w:r>
      <w:hyperlink r:id="rId12" w:history="1">
        <w:r w:rsidRPr="009831A5">
          <w:rPr>
            <w:rStyle w:val="Hyperlink"/>
          </w:rPr>
          <w:t>TCOLE@traviscountytx.gov</w:t>
        </w:r>
      </w:hyperlink>
      <w:r w:rsidRPr="00B65FB4">
        <w:rPr>
          <w:color w:val="000000"/>
        </w:rPr>
        <w:t xml:space="preserve"> for specific directions on how to submit your college transcripts. Each college hour is worth 20 TCOLE training hours. Once you have achieved a degree and the hours have been awarded by TCOLE, your proficiency requirements for hours &amp; years of service are now based on education &amp; years of service. This can make a significant difference, especially for less-tenured staff.</w:t>
      </w:r>
    </w:p>
    <w:p w14:paraId="41CFF3E5" w14:textId="77777777" w:rsidR="00BE5BB1" w:rsidRPr="00B65FB4" w:rsidRDefault="00BE5BB1" w:rsidP="00BE5BB1">
      <w:pPr>
        <w:pStyle w:val="NoSpacing"/>
        <w:rPr>
          <w:b/>
          <w:i/>
          <w:color w:val="000000"/>
        </w:rPr>
      </w:pPr>
    </w:p>
    <w:p w14:paraId="61CC63A4" w14:textId="77777777" w:rsidR="00BE5BB1" w:rsidRPr="00B65FB4" w:rsidRDefault="00BE5BB1" w:rsidP="00BE5BB1">
      <w:pPr>
        <w:pStyle w:val="NoSpacing"/>
        <w:rPr>
          <w:b/>
          <w:i/>
          <w:color w:val="000000"/>
        </w:rPr>
      </w:pPr>
      <w:r w:rsidRPr="00B65FB4">
        <w:rPr>
          <w:b/>
          <w:i/>
          <w:color w:val="000000"/>
        </w:rPr>
        <w:t>Are there specific classes or courses for civilian employees?</w:t>
      </w:r>
    </w:p>
    <w:p w14:paraId="79178768" w14:textId="5677721B" w:rsidR="00BE5BB1" w:rsidRPr="00B65FB4" w:rsidRDefault="00BE5BB1" w:rsidP="00BE5BB1">
      <w:pPr>
        <w:pStyle w:val="NoSpacing"/>
        <w:rPr>
          <w:color w:val="000000"/>
        </w:rPr>
      </w:pPr>
      <w:r w:rsidRPr="00B65FB4">
        <w:rPr>
          <w:color w:val="000000"/>
        </w:rPr>
        <w:t xml:space="preserve">A </w:t>
      </w:r>
      <w:r w:rsidR="002B00A9">
        <w:rPr>
          <w:color w:val="000000"/>
        </w:rPr>
        <w:t>1</w:t>
      </w:r>
      <w:r w:rsidRPr="00B65FB4">
        <w:rPr>
          <w:color w:val="000000"/>
        </w:rPr>
        <w:t>-day Civilia</w:t>
      </w:r>
      <w:r w:rsidR="00AC20F4" w:rsidRPr="00B65FB4">
        <w:rPr>
          <w:color w:val="000000"/>
        </w:rPr>
        <w:t xml:space="preserve">n In-Service will be held in </w:t>
      </w:r>
      <w:r w:rsidR="002B00A9">
        <w:rPr>
          <w:color w:val="000000"/>
        </w:rPr>
        <w:t>2026</w:t>
      </w:r>
      <w:r w:rsidR="00A56C1C" w:rsidRPr="00B65FB4">
        <w:rPr>
          <w:color w:val="000000"/>
        </w:rPr>
        <w:t xml:space="preserve"> and offered four times through the year</w:t>
      </w:r>
      <w:r w:rsidRPr="00B65FB4">
        <w:rPr>
          <w:color w:val="000000"/>
        </w:rPr>
        <w:t>. See Page --- for more details.</w:t>
      </w:r>
    </w:p>
    <w:p w14:paraId="16B29227" w14:textId="77777777" w:rsidR="00BE5BB1" w:rsidRPr="00B65FB4" w:rsidRDefault="00BE5BB1" w:rsidP="00BE5BB1">
      <w:pPr>
        <w:pStyle w:val="NoSpacing"/>
        <w:rPr>
          <w:color w:val="000000"/>
        </w:rPr>
      </w:pPr>
    </w:p>
    <w:p w14:paraId="0F57252F" w14:textId="77777777" w:rsidR="00BE5BB1" w:rsidRPr="00B65FB4" w:rsidRDefault="00BE5BB1" w:rsidP="00BE5BB1">
      <w:pPr>
        <w:pStyle w:val="NoSpacing"/>
        <w:rPr>
          <w:color w:val="000000"/>
        </w:rPr>
      </w:pPr>
    </w:p>
    <w:p w14:paraId="1D3A2776" w14:textId="77777777" w:rsidR="00BE5BB1" w:rsidRPr="00B65FB4" w:rsidRDefault="00BE5BB1" w:rsidP="00BE5BB1">
      <w:pPr>
        <w:pStyle w:val="NoSpacing"/>
        <w:rPr>
          <w:b/>
          <w:i/>
          <w:color w:val="000000"/>
        </w:rPr>
      </w:pPr>
      <w:r w:rsidRPr="00B65FB4">
        <w:rPr>
          <w:b/>
          <w:i/>
          <w:color w:val="000000"/>
        </w:rPr>
        <w:t>What is Combat Fitness?</w:t>
      </w:r>
    </w:p>
    <w:p w14:paraId="5B0893DC" w14:textId="72D0C23A" w:rsidR="00BE5BB1" w:rsidRPr="00B65FB4" w:rsidRDefault="00BE5BB1" w:rsidP="00BE5BB1">
      <w:pPr>
        <w:pStyle w:val="NoSpacing"/>
        <w:rPr>
          <w:color w:val="000000"/>
        </w:rPr>
      </w:pPr>
      <w:r w:rsidRPr="00B65FB4">
        <w:rPr>
          <w:color w:val="000000"/>
        </w:rPr>
        <w:t xml:space="preserve">Combat Fitness is a Crossfit-style workout, similar to Fight Gone Bad. Combat Fitness is 3 rounds, 5 exercises per round at 1 minute per exercise, with a </w:t>
      </w:r>
      <w:r w:rsidR="00A50C55" w:rsidRPr="00B65FB4">
        <w:rPr>
          <w:color w:val="000000"/>
        </w:rPr>
        <w:t>1-minute</w:t>
      </w:r>
      <w:r w:rsidRPr="00B65FB4">
        <w:rPr>
          <w:color w:val="000000"/>
        </w:rPr>
        <w:t xml:space="preserve"> rest between each round. Total test time is 17 minutes. Combat Fitness must be completed in the following order:</w:t>
      </w:r>
    </w:p>
    <w:p w14:paraId="731D4F63" w14:textId="77777777" w:rsidR="00BE5BB1" w:rsidRPr="00B65FB4" w:rsidRDefault="00BE5BB1" w:rsidP="00BE5BB1">
      <w:pPr>
        <w:pStyle w:val="NoSpacing"/>
        <w:rPr>
          <w:color w:val="000000"/>
        </w:rPr>
      </w:pPr>
    </w:p>
    <w:p w14:paraId="467B7B75" w14:textId="2B72846C" w:rsidR="00BE5BB1" w:rsidRPr="00B65FB4" w:rsidRDefault="00BE5BB1" w:rsidP="00BE5BB1">
      <w:pPr>
        <w:pStyle w:val="NoSpacing"/>
        <w:rPr>
          <w:color w:val="000000"/>
        </w:rPr>
      </w:pPr>
      <w:r w:rsidRPr="00B65FB4">
        <w:rPr>
          <w:color w:val="000000"/>
        </w:rPr>
        <w:lastRenderedPageBreak/>
        <w:t xml:space="preserve">Wall Ball – 20lb ball for males; 14lb ball for females. Top of the ball must crest the bottom of a 10-foot </w:t>
      </w:r>
      <w:r w:rsidR="00A50C55" w:rsidRPr="00B65FB4">
        <w:rPr>
          <w:color w:val="000000"/>
        </w:rPr>
        <w:t>line.</w:t>
      </w:r>
    </w:p>
    <w:p w14:paraId="0A3BFFF7" w14:textId="66474AFB" w:rsidR="00BE5BB1" w:rsidRPr="00B65FB4" w:rsidRDefault="00BE5BB1" w:rsidP="00BE5BB1">
      <w:pPr>
        <w:pStyle w:val="NoSpacing"/>
        <w:rPr>
          <w:color w:val="000000"/>
        </w:rPr>
      </w:pPr>
      <w:r w:rsidRPr="00B65FB4">
        <w:rPr>
          <w:color w:val="000000"/>
        </w:rPr>
        <w:t xml:space="preserve">Kettlebell Sumo Deadlift High Pull – 75lb kettlebell for males; 55lb kettlebell for </w:t>
      </w:r>
      <w:r w:rsidR="00A50C55" w:rsidRPr="00B65FB4">
        <w:rPr>
          <w:color w:val="000000"/>
        </w:rPr>
        <w:t>females.</w:t>
      </w:r>
    </w:p>
    <w:p w14:paraId="3AD74CA5" w14:textId="42E93627" w:rsidR="00BE5BB1" w:rsidRPr="00B65FB4" w:rsidRDefault="00BE5BB1" w:rsidP="00BE5BB1">
      <w:pPr>
        <w:pStyle w:val="NoSpacing"/>
        <w:rPr>
          <w:color w:val="000000"/>
        </w:rPr>
      </w:pPr>
      <w:r w:rsidRPr="00B65FB4">
        <w:rPr>
          <w:color w:val="000000"/>
        </w:rPr>
        <w:t xml:space="preserve">Step Ups – may jump or step up on the </w:t>
      </w:r>
      <w:r w:rsidR="005A4ACB" w:rsidRPr="00B65FB4">
        <w:rPr>
          <w:color w:val="000000"/>
        </w:rPr>
        <w:t>platform but</w:t>
      </w:r>
      <w:r w:rsidRPr="00B65FB4">
        <w:rPr>
          <w:color w:val="000000"/>
        </w:rPr>
        <w:t xml:space="preserve"> </w:t>
      </w:r>
      <w:r w:rsidRPr="00B65FB4">
        <w:rPr>
          <w:color w:val="000000"/>
          <w:u w:val="single"/>
        </w:rPr>
        <w:t>must</w:t>
      </w:r>
      <w:r w:rsidRPr="00B65FB4">
        <w:rPr>
          <w:color w:val="000000"/>
        </w:rPr>
        <w:t xml:space="preserve"> step </w:t>
      </w:r>
      <w:r w:rsidR="00A50C55" w:rsidRPr="00B65FB4">
        <w:rPr>
          <w:color w:val="000000"/>
        </w:rPr>
        <w:t>down.</w:t>
      </w:r>
    </w:p>
    <w:p w14:paraId="70A42C55" w14:textId="77777777" w:rsidR="00BE5BB1" w:rsidRPr="00B65FB4" w:rsidRDefault="00BE5BB1" w:rsidP="00BE5BB1">
      <w:pPr>
        <w:pStyle w:val="NoSpacing"/>
        <w:rPr>
          <w:color w:val="000000"/>
        </w:rPr>
      </w:pPr>
      <w:r w:rsidRPr="00B65FB4">
        <w:rPr>
          <w:color w:val="000000"/>
        </w:rPr>
        <w:t>Push Press – 75lb for males; 55lb for females.</w:t>
      </w:r>
    </w:p>
    <w:p w14:paraId="6545A346" w14:textId="77777777" w:rsidR="00BE5BB1" w:rsidRPr="00B65FB4" w:rsidRDefault="00BE5BB1" w:rsidP="00BE5BB1">
      <w:pPr>
        <w:pStyle w:val="NoSpacing"/>
        <w:rPr>
          <w:color w:val="000000"/>
        </w:rPr>
      </w:pPr>
      <w:r w:rsidRPr="00B65FB4">
        <w:rPr>
          <w:color w:val="000000"/>
        </w:rPr>
        <w:t>Row – on flywheel/damper 10</w:t>
      </w:r>
    </w:p>
    <w:p w14:paraId="3B95B1EF" w14:textId="77777777" w:rsidR="00BE5BB1" w:rsidRPr="00B65FB4" w:rsidRDefault="00BE5BB1" w:rsidP="00BE5BB1">
      <w:pPr>
        <w:pStyle w:val="NoSpacing"/>
        <w:rPr>
          <w:color w:val="000000"/>
        </w:rPr>
      </w:pPr>
    </w:p>
    <w:p w14:paraId="78D8012D" w14:textId="77777777" w:rsidR="00BE5BB1" w:rsidRPr="00B65FB4" w:rsidRDefault="00BE5BB1" w:rsidP="00BE5BB1">
      <w:pPr>
        <w:pStyle w:val="NoSpacing"/>
        <w:rPr>
          <w:color w:val="000000"/>
        </w:rPr>
      </w:pPr>
      <w:r w:rsidRPr="00B65FB4">
        <w:rPr>
          <w:color w:val="000000"/>
        </w:rPr>
        <w:t>Each rep in the first four events and each calorie in the last counts as 1 point. 100% = 300 points</w:t>
      </w:r>
    </w:p>
    <w:p w14:paraId="11B21602" w14:textId="77777777" w:rsidR="00BE5BB1" w:rsidRPr="00B65FB4" w:rsidRDefault="00BE5BB1" w:rsidP="00BE5BB1">
      <w:pPr>
        <w:pStyle w:val="NoSpacing"/>
        <w:rPr>
          <w:color w:val="000000"/>
        </w:rPr>
      </w:pPr>
    </w:p>
    <w:p w14:paraId="78030B89" w14:textId="77777777" w:rsidR="00BE5BB1" w:rsidRPr="00B65FB4" w:rsidRDefault="00BE5BB1" w:rsidP="00BE5BB1">
      <w:pPr>
        <w:pStyle w:val="NoSpacing"/>
        <w:rPr>
          <w:color w:val="000000"/>
        </w:rPr>
      </w:pPr>
      <w:r w:rsidRPr="00B65FB4">
        <w:rPr>
          <w:color w:val="000000"/>
        </w:rPr>
        <w:t>At least one rep or calorie must be completed in each event, each round, for a valid test.</w:t>
      </w:r>
    </w:p>
    <w:p w14:paraId="27DE8B8B" w14:textId="77777777" w:rsidR="0071080D" w:rsidRPr="00B65FB4" w:rsidRDefault="0071080D" w:rsidP="00BE5BB1">
      <w:pPr>
        <w:pStyle w:val="NoSpacing"/>
        <w:rPr>
          <w:color w:val="000000"/>
        </w:rPr>
      </w:pPr>
    </w:p>
    <w:p w14:paraId="1F9C283E" w14:textId="77777777" w:rsidR="0071080D" w:rsidRPr="00B65FB4" w:rsidRDefault="0071080D" w:rsidP="00BE5BB1">
      <w:pPr>
        <w:pStyle w:val="NoSpacing"/>
        <w:rPr>
          <w:color w:val="000000"/>
        </w:rPr>
      </w:pPr>
      <w:r w:rsidRPr="00B65FB4">
        <w:rPr>
          <w:color w:val="000000"/>
        </w:rPr>
        <w:t>Combat Fitness tests must be administered by a TCSO Fitness Specialist.</w:t>
      </w:r>
    </w:p>
    <w:p w14:paraId="44C096B5" w14:textId="77777777" w:rsidR="00BE5BB1" w:rsidRPr="00B65FB4" w:rsidRDefault="00BE5BB1" w:rsidP="00BE5BB1">
      <w:pPr>
        <w:pStyle w:val="NoSpacing"/>
        <w:rPr>
          <w:color w:val="000000"/>
        </w:rPr>
      </w:pPr>
    </w:p>
    <w:p w14:paraId="2B6282D5" w14:textId="77777777" w:rsidR="00BE5BB1" w:rsidRPr="00B65FB4" w:rsidRDefault="00BE5BB1" w:rsidP="00BE5BB1">
      <w:pPr>
        <w:pStyle w:val="NoSpacing"/>
        <w:rPr>
          <w:color w:val="000000"/>
        </w:rPr>
      </w:pPr>
      <w:r w:rsidRPr="00B65FB4">
        <w:rPr>
          <w:b/>
          <w:i/>
          <w:color w:val="000000"/>
        </w:rPr>
        <w:t>What are the incentives for the PRT Program?</w:t>
      </w:r>
    </w:p>
    <w:p w14:paraId="7D42007D" w14:textId="77777777" w:rsidR="00BE5BB1" w:rsidRPr="00B65FB4" w:rsidRDefault="00BE5BB1" w:rsidP="00BE5BB1">
      <w:pPr>
        <w:pStyle w:val="NoSpacing"/>
        <w:rPr>
          <w:color w:val="000000"/>
        </w:rPr>
      </w:pPr>
      <w:r w:rsidRPr="00B65FB4">
        <w:rPr>
          <w:color w:val="000000"/>
        </w:rPr>
        <w:t>Staff completing either test with a 75% or better are eligible for a Fitness Pin.</w:t>
      </w:r>
    </w:p>
    <w:p w14:paraId="6819B6D1" w14:textId="77777777" w:rsidR="00BE5BB1" w:rsidRPr="00B65FB4" w:rsidRDefault="00BE5BB1" w:rsidP="00BE5BB1">
      <w:pPr>
        <w:pStyle w:val="NoSpacing"/>
        <w:rPr>
          <w:color w:val="000000"/>
        </w:rPr>
      </w:pPr>
    </w:p>
    <w:p w14:paraId="3D87500F" w14:textId="77777777" w:rsidR="00BE5BB1" w:rsidRPr="00B65FB4" w:rsidRDefault="00BE5BB1" w:rsidP="00BE5BB1">
      <w:pPr>
        <w:pStyle w:val="NoSpacing"/>
        <w:rPr>
          <w:color w:val="000000"/>
        </w:rPr>
      </w:pPr>
      <w:r w:rsidRPr="00B65FB4">
        <w:rPr>
          <w:color w:val="000000"/>
        </w:rPr>
        <w:t>Staff completing the Combat Fitness test at 300 – 349 reps will receive a "300 Club” shirt; 350 – 399 reps will receive a “350 Club” shirt; and 400+ reps will receive a “400 Club” shirt.</w:t>
      </w:r>
    </w:p>
    <w:p w14:paraId="0B172B04" w14:textId="77777777" w:rsidR="00BE5BB1" w:rsidRPr="00B65FB4" w:rsidRDefault="00BE5BB1" w:rsidP="00BE5BB1">
      <w:pPr>
        <w:pStyle w:val="NoSpacing"/>
        <w:rPr>
          <w:color w:val="000000"/>
        </w:rPr>
      </w:pPr>
    </w:p>
    <w:p w14:paraId="12D9EA95" w14:textId="77777777" w:rsidR="00BE5BB1" w:rsidRPr="00B65FB4" w:rsidRDefault="00BE5BB1" w:rsidP="00BE5BB1">
      <w:pPr>
        <w:pStyle w:val="NoSpacing"/>
        <w:rPr>
          <w:color w:val="000000"/>
        </w:rPr>
      </w:pPr>
      <w:r w:rsidRPr="00B65FB4">
        <w:rPr>
          <w:color w:val="000000"/>
        </w:rPr>
        <w:t>Staff completing both test</w:t>
      </w:r>
      <w:r w:rsidR="0071080D" w:rsidRPr="00B65FB4">
        <w:rPr>
          <w:color w:val="000000"/>
        </w:rPr>
        <w:t>s</w:t>
      </w:r>
      <w:r w:rsidRPr="00B65FB4">
        <w:rPr>
          <w:color w:val="000000"/>
        </w:rPr>
        <w:t xml:space="preserve"> at 90% in better in the same year will receive a “Fitness Star” shirt and be eligible for a Fitness Star Pin (awarded at the annual Awards Banquet).</w:t>
      </w:r>
    </w:p>
    <w:p w14:paraId="4D091D76" w14:textId="77777777" w:rsidR="00BE5BB1" w:rsidRPr="00B65FB4" w:rsidRDefault="00BE5BB1" w:rsidP="00BE5BB1">
      <w:pPr>
        <w:pStyle w:val="NoSpacing"/>
        <w:rPr>
          <w:color w:val="000000"/>
        </w:rPr>
      </w:pPr>
    </w:p>
    <w:p w14:paraId="71BC0EB5" w14:textId="74F2E587" w:rsidR="00BE5BB1" w:rsidRPr="00B65FB4" w:rsidRDefault="00BE5BB1" w:rsidP="00BE5BB1">
      <w:pPr>
        <w:pStyle w:val="NoSpacing"/>
        <w:rPr>
          <w:color w:val="000000"/>
        </w:rPr>
      </w:pPr>
      <w:r w:rsidRPr="00B65FB4">
        <w:rPr>
          <w:color w:val="000000"/>
        </w:rPr>
        <w:t xml:space="preserve">Staff completing </w:t>
      </w:r>
      <w:r w:rsidR="0071080D" w:rsidRPr="00B65FB4">
        <w:rPr>
          <w:color w:val="000000"/>
        </w:rPr>
        <w:t xml:space="preserve">the </w:t>
      </w:r>
      <w:r w:rsidR="00A50C55" w:rsidRPr="00B65FB4">
        <w:rPr>
          <w:color w:val="000000"/>
        </w:rPr>
        <w:t>2000-meter</w:t>
      </w:r>
      <w:r w:rsidR="0071080D" w:rsidRPr="00B65FB4">
        <w:rPr>
          <w:color w:val="000000"/>
        </w:rPr>
        <w:t xml:space="preserve"> Row, Combat Fitness, and Standard PRT (Modified Cooper’s)</w:t>
      </w:r>
      <w:r w:rsidRPr="00B65FB4">
        <w:rPr>
          <w:color w:val="000000"/>
        </w:rPr>
        <w:t xml:space="preserve"> within a scheduled 2-hour period will receive a “Gladiator” shirt.</w:t>
      </w:r>
      <w:r w:rsidR="002522EA" w:rsidRPr="00B65FB4">
        <w:rPr>
          <w:color w:val="000000"/>
        </w:rPr>
        <w:t xml:space="preserve"> The Gladiator Challenge must be administered by a TCSO Fitness Specialist.</w:t>
      </w:r>
    </w:p>
    <w:p w14:paraId="568D2399" w14:textId="77777777" w:rsidR="00BE5BB1" w:rsidRPr="00B65FB4" w:rsidRDefault="00BE5BB1" w:rsidP="00BE5BB1">
      <w:pPr>
        <w:pStyle w:val="NoSpacing"/>
        <w:rPr>
          <w:color w:val="000000"/>
        </w:rPr>
      </w:pPr>
    </w:p>
    <w:p w14:paraId="7F9B8982" w14:textId="77777777" w:rsidR="00BE5BB1" w:rsidRPr="00B65FB4" w:rsidRDefault="00BE5BB1" w:rsidP="00BE5BB1">
      <w:pPr>
        <w:pStyle w:val="NoSpacing"/>
        <w:rPr>
          <w:b/>
          <w:i/>
          <w:color w:val="000000"/>
        </w:rPr>
      </w:pPr>
      <w:r w:rsidRPr="00B65FB4">
        <w:rPr>
          <w:b/>
          <w:i/>
          <w:color w:val="000000"/>
        </w:rPr>
        <w:t>Is remedial training available through the Academy?</w:t>
      </w:r>
    </w:p>
    <w:p w14:paraId="0CF733C5" w14:textId="61EE89E2" w:rsidR="00BE5BB1" w:rsidRPr="00B65FB4" w:rsidRDefault="00BE5BB1" w:rsidP="00BE5BB1">
      <w:pPr>
        <w:pStyle w:val="NoSpacing"/>
        <w:rPr>
          <w:color w:val="000000"/>
        </w:rPr>
      </w:pPr>
      <w:r w:rsidRPr="00B65FB4">
        <w:rPr>
          <w:color w:val="000000"/>
        </w:rPr>
        <w:t xml:space="preserve">Yes. Upon written request from a Bureau Captain or higher, the Training Academy will provide one-on-one instruction in some topics.  This remedial training is a mastery tool for the less than proficient employee.  Topics </w:t>
      </w:r>
      <w:r w:rsidR="00A50C55" w:rsidRPr="00B65FB4">
        <w:rPr>
          <w:color w:val="000000"/>
        </w:rPr>
        <w:t>include but</w:t>
      </w:r>
      <w:r w:rsidRPr="00B65FB4">
        <w:rPr>
          <w:color w:val="000000"/>
        </w:rPr>
        <w:t xml:space="preserve"> are not limited to: Use of Force – LE and CO; Defensive Tactics; Intermediate Weapons; Report Writing; Complaints and Probable Cause Affidavits; Police Tactical Driving; Strategic Communications; Traffic Stops; Prisoner Transport; Ethics; Arrest, Search and Seizure; Con Games; Interpersonal Communication Skills; Wellness – Physical Fitness evaluation.</w:t>
      </w:r>
    </w:p>
    <w:p w14:paraId="0289C3A5" w14:textId="77777777" w:rsidR="00BE5BB1" w:rsidRPr="00B65FB4" w:rsidRDefault="00BE5BB1" w:rsidP="00BE5BB1">
      <w:pPr>
        <w:pStyle w:val="NoSpacing"/>
        <w:rPr>
          <w:color w:val="000000"/>
        </w:rPr>
      </w:pPr>
    </w:p>
    <w:p w14:paraId="7A233175" w14:textId="77777777" w:rsidR="00441986" w:rsidRPr="00B65FB4" w:rsidRDefault="00BE5BB1" w:rsidP="00441986">
      <w:pPr>
        <w:pStyle w:val="NoSpacing"/>
        <w:rPr>
          <w:color w:val="000000"/>
        </w:rPr>
      </w:pPr>
      <w:r w:rsidRPr="00B65FB4">
        <w:rPr>
          <w:color w:val="000000"/>
        </w:rPr>
        <w:t xml:space="preserve">Formal Remedial Firearms Training dates for pistol and rifle </w:t>
      </w:r>
      <w:r w:rsidR="003F757F" w:rsidRPr="00B65FB4">
        <w:rPr>
          <w:color w:val="000000"/>
        </w:rPr>
        <w:t>can be scheduled through the Range Master and/or the Training Academy Sergeant on an as-needed basis by the supervisor of the staff member requiring or requesting this training.</w:t>
      </w:r>
      <w:bookmarkStart w:id="3" w:name="_Toc367868916"/>
      <w:bookmarkStart w:id="4" w:name="_Toc403049712"/>
      <w:bookmarkStart w:id="5" w:name="_Toc403056488"/>
    </w:p>
    <w:p w14:paraId="332D4F44" w14:textId="77777777" w:rsidR="00441986" w:rsidRPr="00B65FB4" w:rsidRDefault="00441986" w:rsidP="00441986">
      <w:pPr>
        <w:pStyle w:val="NoSpacing"/>
        <w:rPr>
          <w:color w:val="000000"/>
        </w:rPr>
      </w:pPr>
    </w:p>
    <w:p w14:paraId="6C46B48C" w14:textId="77777777" w:rsidR="00441986" w:rsidRPr="00B65FB4" w:rsidRDefault="00441986" w:rsidP="00441986">
      <w:pPr>
        <w:pStyle w:val="NoSpacing"/>
        <w:rPr>
          <w:color w:val="000000"/>
        </w:rPr>
      </w:pPr>
    </w:p>
    <w:p w14:paraId="6F895EAF" w14:textId="77777777" w:rsidR="00BE5BB1" w:rsidRPr="00B65FB4" w:rsidRDefault="00BE5BB1" w:rsidP="00441986">
      <w:pPr>
        <w:pStyle w:val="NoSpacing"/>
        <w:ind w:left="2160"/>
        <w:rPr>
          <w:b/>
          <w:bCs/>
          <w:color w:val="000000"/>
        </w:rPr>
      </w:pPr>
      <w:r w:rsidRPr="00441986">
        <w:rPr>
          <w:b/>
          <w:bCs/>
        </w:rPr>
        <w:t>REGISTRATION AND CANCELLATION INFORMATION</w:t>
      </w:r>
      <w:bookmarkEnd w:id="3"/>
      <w:bookmarkEnd w:id="4"/>
      <w:bookmarkEnd w:id="5"/>
    </w:p>
    <w:p w14:paraId="04025B49" w14:textId="77777777" w:rsidR="00BE5BB1" w:rsidRPr="00B65FB4" w:rsidRDefault="00BE5BB1" w:rsidP="00BE5BB1">
      <w:pPr>
        <w:pStyle w:val="NoSpacing"/>
        <w:rPr>
          <w:color w:val="000000"/>
        </w:rPr>
      </w:pPr>
    </w:p>
    <w:p w14:paraId="6974AECC" w14:textId="279370B2" w:rsidR="00BE5BB1" w:rsidRPr="00B65FB4" w:rsidRDefault="00BE5BB1" w:rsidP="00BE5BB1">
      <w:pPr>
        <w:pStyle w:val="NoSpacing"/>
        <w:numPr>
          <w:ilvl w:val="0"/>
          <w:numId w:val="3"/>
        </w:numPr>
        <w:rPr>
          <w:color w:val="000000"/>
        </w:rPr>
      </w:pPr>
      <w:r w:rsidRPr="00B65FB4">
        <w:rPr>
          <w:b/>
          <w:color w:val="000000"/>
        </w:rPr>
        <w:t xml:space="preserve">Registration for courses will be made via </w:t>
      </w:r>
      <w:r w:rsidR="00FC5FA0">
        <w:rPr>
          <w:b/>
          <w:color w:val="000000"/>
        </w:rPr>
        <w:t>SAP</w:t>
      </w:r>
      <w:r w:rsidRPr="00B65FB4">
        <w:rPr>
          <w:b/>
          <w:color w:val="000000"/>
        </w:rPr>
        <w:t xml:space="preserve"> by TCSO Sergeants and above.  </w:t>
      </w:r>
      <w:r w:rsidRPr="00B65FB4">
        <w:rPr>
          <w:color w:val="000000"/>
        </w:rPr>
        <w:t xml:space="preserve">Travis County Employees and outside agencies will continue to submit scheduling applications to the Registrar.  Appropriate applications can be found on the Sheriff’s website at </w:t>
      </w:r>
      <w:hyperlink r:id="rId13" w:history="1">
        <w:r w:rsidRPr="008D2C5A">
          <w:rPr>
            <w:rStyle w:val="Hyperlink"/>
          </w:rPr>
          <w:t>www.tcsheriff.org</w:t>
        </w:r>
      </w:hyperlink>
      <w:r w:rsidRPr="00B65FB4">
        <w:rPr>
          <w:color w:val="000000"/>
        </w:rPr>
        <w:t xml:space="preserve"> Applications can be submitted to the Academy by:</w:t>
      </w:r>
    </w:p>
    <w:p w14:paraId="3C62B98D" w14:textId="77777777" w:rsidR="00BE5BB1" w:rsidRPr="00B65FB4" w:rsidRDefault="00BE5BB1" w:rsidP="00BE5BB1">
      <w:pPr>
        <w:pStyle w:val="NoSpacing"/>
        <w:numPr>
          <w:ilvl w:val="1"/>
          <w:numId w:val="3"/>
        </w:numPr>
        <w:rPr>
          <w:color w:val="000000"/>
        </w:rPr>
      </w:pPr>
      <w:r w:rsidRPr="00B65FB4">
        <w:rPr>
          <w:color w:val="000000"/>
        </w:rPr>
        <w:t>Fax, 512-854-4195, attention: Registrar; or</w:t>
      </w:r>
    </w:p>
    <w:p w14:paraId="32753036" w14:textId="77777777" w:rsidR="00BE5BB1" w:rsidRPr="00B65FB4" w:rsidRDefault="00BE5BB1" w:rsidP="00BE5BB1">
      <w:pPr>
        <w:pStyle w:val="NoSpacing"/>
        <w:numPr>
          <w:ilvl w:val="1"/>
          <w:numId w:val="3"/>
        </w:numPr>
        <w:rPr>
          <w:color w:val="000000"/>
        </w:rPr>
      </w:pPr>
      <w:r w:rsidRPr="00B65FB4">
        <w:rPr>
          <w:color w:val="000000"/>
        </w:rPr>
        <w:t xml:space="preserve">Email, </w:t>
      </w:r>
      <w:hyperlink r:id="rId14" w:history="1">
        <w:r w:rsidRPr="009831A5">
          <w:rPr>
            <w:rStyle w:val="Hyperlink"/>
          </w:rPr>
          <w:t>TCSOAcademy@traviscountytx.gov</w:t>
        </w:r>
      </w:hyperlink>
    </w:p>
    <w:p w14:paraId="54C7673A" w14:textId="77777777" w:rsidR="00BE5BB1" w:rsidRPr="00B65FB4" w:rsidRDefault="00BE5BB1" w:rsidP="00BE5BB1">
      <w:pPr>
        <w:pStyle w:val="NoSpacing"/>
        <w:numPr>
          <w:ilvl w:val="0"/>
          <w:numId w:val="3"/>
        </w:numPr>
        <w:rPr>
          <w:color w:val="000000"/>
        </w:rPr>
      </w:pPr>
      <w:r w:rsidRPr="00B65FB4">
        <w:rPr>
          <w:color w:val="000000"/>
        </w:rPr>
        <w:t>Students from agencies other than Travis County are required to pay tuition to attend classes at the Academy.   The tuition fee for each course is listed below the course description.</w:t>
      </w:r>
    </w:p>
    <w:p w14:paraId="00CFED39" w14:textId="77777777" w:rsidR="00BE5BB1" w:rsidRPr="00B65FB4" w:rsidRDefault="00BE5BB1" w:rsidP="00BE5BB1">
      <w:pPr>
        <w:pStyle w:val="NoSpacing"/>
        <w:numPr>
          <w:ilvl w:val="0"/>
          <w:numId w:val="3"/>
        </w:numPr>
        <w:rPr>
          <w:color w:val="000000"/>
        </w:rPr>
      </w:pPr>
      <w:r w:rsidRPr="00B65FB4">
        <w:rPr>
          <w:color w:val="000000"/>
        </w:rPr>
        <w:t>Classes that are not open to other agencies are annotated as such below the course description.</w:t>
      </w:r>
    </w:p>
    <w:p w14:paraId="43CC4C51" w14:textId="77777777" w:rsidR="00BE5BB1" w:rsidRPr="00B65FB4" w:rsidRDefault="00BE5BB1" w:rsidP="00BE5BB1">
      <w:pPr>
        <w:pStyle w:val="NoSpacing"/>
        <w:numPr>
          <w:ilvl w:val="0"/>
          <w:numId w:val="3"/>
        </w:numPr>
        <w:rPr>
          <w:color w:val="000000"/>
        </w:rPr>
      </w:pPr>
      <w:r w:rsidRPr="00B65FB4">
        <w:rPr>
          <w:color w:val="000000"/>
        </w:rPr>
        <w:lastRenderedPageBreak/>
        <w:t xml:space="preserve">All tuition fees must be paid on the first day of the applicable class, or within 10 (ten) days of class completion, by one of the following methods of payment, payable to Travis County Sheriff’s Office </w:t>
      </w:r>
      <w:r w:rsidRPr="00B65FB4">
        <w:rPr>
          <w:b/>
          <w:color w:val="000000"/>
        </w:rPr>
        <w:t>(no Credit Cards accepted):</w:t>
      </w:r>
    </w:p>
    <w:p w14:paraId="0F98AA81" w14:textId="209C9CE8" w:rsidR="00BE5BB1" w:rsidRPr="00B65FB4" w:rsidRDefault="00BE5BB1" w:rsidP="00BE5BB1">
      <w:pPr>
        <w:pStyle w:val="NoSpacing"/>
        <w:numPr>
          <w:ilvl w:val="0"/>
          <w:numId w:val="4"/>
        </w:numPr>
        <w:rPr>
          <w:color w:val="000000"/>
        </w:rPr>
      </w:pPr>
      <w:r w:rsidRPr="00B65FB4">
        <w:rPr>
          <w:color w:val="000000"/>
        </w:rPr>
        <w:t xml:space="preserve">Certified Cashier’s </w:t>
      </w:r>
      <w:r w:rsidR="00A50C55" w:rsidRPr="00B65FB4">
        <w:rPr>
          <w:color w:val="000000"/>
        </w:rPr>
        <w:t>Check.</w:t>
      </w:r>
    </w:p>
    <w:p w14:paraId="6ED1C517" w14:textId="276AE1AC" w:rsidR="00BE5BB1" w:rsidRPr="00B65FB4" w:rsidRDefault="00BE5BB1" w:rsidP="00BE5BB1">
      <w:pPr>
        <w:pStyle w:val="NoSpacing"/>
        <w:numPr>
          <w:ilvl w:val="0"/>
          <w:numId w:val="4"/>
        </w:numPr>
        <w:rPr>
          <w:color w:val="000000"/>
        </w:rPr>
      </w:pPr>
      <w:r w:rsidRPr="00B65FB4">
        <w:rPr>
          <w:color w:val="000000"/>
        </w:rPr>
        <w:t xml:space="preserve">Money </w:t>
      </w:r>
      <w:r w:rsidR="00A50C55" w:rsidRPr="00B65FB4">
        <w:rPr>
          <w:color w:val="000000"/>
        </w:rPr>
        <w:t>Order.</w:t>
      </w:r>
    </w:p>
    <w:p w14:paraId="00830656" w14:textId="07388086" w:rsidR="00BE5BB1" w:rsidRPr="00B65FB4" w:rsidRDefault="00BE5BB1" w:rsidP="00BE5BB1">
      <w:pPr>
        <w:pStyle w:val="NoSpacing"/>
        <w:numPr>
          <w:ilvl w:val="0"/>
          <w:numId w:val="4"/>
        </w:numPr>
        <w:rPr>
          <w:color w:val="000000"/>
        </w:rPr>
      </w:pPr>
      <w:r w:rsidRPr="00B65FB4">
        <w:rPr>
          <w:color w:val="000000"/>
        </w:rPr>
        <w:t xml:space="preserve">Check issued by the students’ employing </w:t>
      </w:r>
      <w:r w:rsidR="008355B7" w:rsidRPr="00B65FB4">
        <w:rPr>
          <w:color w:val="000000"/>
        </w:rPr>
        <w:t>agency.</w:t>
      </w:r>
    </w:p>
    <w:p w14:paraId="3D96B1D6" w14:textId="77777777" w:rsidR="00BE5BB1" w:rsidRPr="00B65FB4" w:rsidRDefault="00BE5BB1" w:rsidP="00BE5BB1">
      <w:pPr>
        <w:pStyle w:val="NoSpacing"/>
        <w:numPr>
          <w:ilvl w:val="0"/>
          <w:numId w:val="4"/>
        </w:numPr>
        <w:rPr>
          <w:color w:val="000000"/>
        </w:rPr>
      </w:pPr>
      <w:r w:rsidRPr="00B65FB4">
        <w:rPr>
          <w:color w:val="000000"/>
        </w:rPr>
        <w:t>Cash; or</w:t>
      </w:r>
    </w:p>
    <w:p w14:paraId="5931391B" w14:textId="77777777" w:rsidR="00BE5BB1" w:rsidRPr="00B65FB4" w:rsidRDefault="00BE5BB1" w:rsidP="00BE5BB1">
      <w:pPr>
        <w:pStyle w:val="NoSpacing"/>
        <w:numPr>
          <w:ilvl w:val="0"/>
          <w:numId w:val="4"/>
        </w:numPr>
        <w:rPr>
          <w:color w:val="000000"/>
        </w:rPr>
      </w:pPr>
      <w:r w:rsidRPr="00B65FB4">
        <w:rPr>
          <w:color w:val="000000"/>
        </w:rPr>
        <w:t>Personal Check.</w:t>
      </w:r>
    </w:p>
    <w:p w14:paraId="5068A85C" w14:textId="77777777" w:rsidR="00BE5BB1" w:rsidRPr="00B65FB4" w:rsidRDefault="00BE5BB1" w:rsidP="00BE5BB1">
      <w:pPr>
        <w:pStyle w:val="NoSpacing"/>
        <w:numPr>
          <w:ilvl w:val="0"/>
          <w:numId w:val="3"/>
        </w:numPr>
        <w:rPr>
          <w:color w:val="000000"/>
        </w:rPr>
      </w:pPr>
      <w:r w:rsidRPr="00B65FB4">
        <w:rPr>
          <w:color w:val="000000"/>
        </w:rPr>
        <w:t>Priority for space in all classes will be given to Travis County Sheriff’s Office (TCSO) staff. Therefore, confirmation of space for outside agencies may be made no more than seven (7) days prior to the start of class.</w:t>
      </w:r>
    </w:p>
    <w:p w14:paraId="5A0FAC4F" w14:textId="77777777" w:rsidR="00BE5BB1" w:rsidRPr="008D2C5A" w:rsidRDefault="00BE5BB1" w:rsidP="00BE5BB1">
      <w:pPr>
        <w:pStyle w:val="NoSpacing"/>
        <w:numPr>
          <w:ilvl w:val="0"/>
          <w:numId w:val="3"/>
        </w:numPr>
      </w:pPr>
      <w:r w:rsidRPr="00B65FB4">
        <w:rPr>
          <w:color w:val="000000"/>
        </w:rPr>
        <w:t xml:space="preserve">Should cancellation become necessary, the student’s Supervisor (if the student is below the rank of Sergeant) will notify a Training Academy Supervisor and/or Registrar of the cancellation via email.  </w:t>
      </w:r>
      <w:r w:rsidRPr="008D2C5A">
        <w:rPr>
          <w:b/>
          <w:color w:val="FF0000"/>
          <w:u w:val="single"/>
        </w:rPr>
        <w:t>Telephone cancellations are not permitted</w:t>
      </w:r>
      <w:r w:rsidRPr="008D2C5A">
        <w:rPr>
          <w:b/>
          <w:color w:val="FF0000"/>
        </w:rPr>
        <w:t>.</w:t>
      </w:r>
      <w:r>
        <w:rPr>
          <w:b/>
          <w:color w:val="FF0000"/>
        </w:rPr>
        <w:t xml:space="preserve"> </w:t>
      </w:r>
      <w:r w:rsidRPr="008D2C5A">
        <w:t xml:space="preserve">Email cancellations should be sent to </w:t>
      </w:r>
      <w:hyperlink r:id="rId15" w:history="1">
        <w:r w:rsidRPr="009831A5">
          <w:rPr>
            <w:rStyle w:val="Hyperlink"/>
          </w:rPr>
          <w:t>TCSOAcademy@traviscountytx.gov</w:t>
        </w:r>
      </w:hyperlink>
    </w:p>
    <w:p w14:paraId="26523934" w14:textId="77777777" w:rsidR="00BE5BB1" w:rsidRPr="00B65FB4" w:rsidRDefault="00BE5BB1" w:rsidP="00BE5BB1">
      <w:pPr>
        <w:pStyle w:val="NoSpacing"/>
        <w:numPr>
          <w:ilvl w:val="0"/>
          <w:numId w:val="3"/>
        </w:numPr>
        <w:rPr>
          <w:color w:val="000000"/>
        </w:rPr>
      </w:pPr>
      <w:r w:rsidRPr="00B65FB4">
        <w:rPr>
          <w:color w:val="000000"/>
        </w:rPr>
        <w:t>Substitution of personnel in lieu of cancellation by outside agencies is permitted without penalty.  The substitution may be made by the first day of class.</w:t>
      </w:r>
    </w:p>
    <w:p w14:paraId="3B6945F3" w14:textId="77777777" w:rsidR="00BE5BB1" w:rsidRPr="00B65FB4" w:rsidRDefault="00BE5BB1" w:rsidP="00BE5BB1">
      <w:pPr>
        <w:pStyle w:val="NoSpacing"/>
        <w:numPr>
          <w:ilvl w:val="0"/>
          <w:numId w:val="3"/>
        </w:numPr>
        <w:rPr>
          <w:color w:val="000000"/>
        </w:rPr>
      </w:pPr>
      <w:r w:rsidRPr="00B65FB4">
        <w:rPr>
          <w:b/>
          <w:color w:val="000000"/>
        </w:rPr>
        <w:t>No reimbursement will be made for:</w:t>
      </w:r>
    </w:p>
    <w:p w14:paraId="50AD4EBF" w14:textId="77777777" w:rsidR="00BE5BB1" w:rsidRPr="00B65FB4" w:rsidRDefault="00BE5BB1" w:rsidP="00BE5BB1">
      <w:pPr>
        <w:pStyle w:val="NoSpacing"/>
        <w:numPr>
          <w:ilvl w:val="0"/>
          <w:numId w:val="5"/>
        </w:numPr>
        <w:rPr>
          <w:color w:val="000000"/>
        </w:rPr>
      </w:pPr>
      <w:r w:rsidRPr="00B65FB4">
        <w:rPr>
          <w:color w:val="000000"/>
        </w:rPr>
        <w:t>students who fail to successfully complete the course; or</w:t>
      </w:r>
    </w:p>
    <w:p w14:paraId="23B2DC91" w14:textId="77777777" w:rsidR="00BE5BB1" w:rsidRPr="00B65FB4" w:rsidRDefault="00BE5BB1" w:rsidP="00BE5BB1">
      <w:pPr>
        <w:pStyle w:val="NoSpacing"/>
        <w:numPr>
          <w:ilvl w:val="0"/>
          <w:numId w:val="5"/>
        </w:numPr>
        <w:rPr>
          <w:color w:val="000000"/>
        </w:rPr>
      </w:pPr>
      <w:r w:rsidRPr="00B65FB4">
        <w:rPr>
          <w:color w:val="000000"/>
        </w:rPr>
        <w:t>students who withdraw after the start of the course</w:t>
      </w:r>
    </w:p>
    <w:p w14:paraId="1FC45EB9" w14:textId="77777777" w:rsidR="00BE5BB1" w:rsidRPr="00B65FB4" w:rsidRDefault="00BE5BB1" w:rsidP="00BE5BB1">
      <w:pPr>
        <w:pStyle w:val="NoSpacing"/>
        <w:numPr>
          <w:ilvl w:val="0"/>
          <w:numId w:val="3"/>
        </w:numPr>
        <w:rPr>
          <w:color w:val="000000"/>
        </w:rPr>
      </w:pPr>
      <w:r w:rsidRPr="00B65FB4">
        <w:rPr>
          <w:b/>
          <w:color w:val="000000"/>
          <w:u w:val="single"/>
        </w:rPr>
        <w:t>Should registration for a course fail to meet the minimum limit of students, the course may be canceled.</w:t>
      </w:r>
      <w:r w:rsidRPr="00B65FB4">
        <w:rPr>
          <w:color w:val="000000"/>
        </w:rPr>
        <w:t xml:space="preserve">  If an alternate date is available for the same course, the students will be offered the opportunity to re-register with Supervisor approval. </w:t>
      </w:r>
    </w:p>
    <w:p w14:paraId="4B72B3F3" w14:textId="77777777" w:rsidR="003175EE" w:rsidRPr="00B65FB4" w:rsidRDefault="00BE5BB1" w:rsidP="00BE5BB1">
      <w:pPr>
        <w:pStyle w:val="NoSpacing"/>
        <w:numPr>
          <w:ilvl w:val="0"/>
          <w:numId w:val="3"/>
        </w:numPr>
        <w:rPr>
          <w:color w:val="000000"/>
        </w:rPr>
      </w:pPr>
      <w:r w:rsidRPr="00B65FB4">
        <w:rPr>
          <w:color w:val="000000"/>
        </w:rPr>
        <w:t>The Training Academy will attempt to notify registered students of a course cancellation within three (3) working days prior to the scheduled start date for the course.</w:t>
      </w:r>
      <w:r w:rsidR="003175EE" w:rsidRPr="00B65FB4">
        <w:rPr>
          <w:color w:val="000000"/>
        </w:rPr>
        <w:br w:type="page"/>
      </w:r>
    </w:p>
    <w:p w14:paraId="0A6E5BD4" w14:textId="77777777" w:rsidR="00BE5BB1" w:rsidRDefault="00BE5BB1" w:rsidP="00BE5BB1">
      <w:pPr>
        <w:pStyle w:val="Heading1"/>
      </w:pPr>
      <w:bookmarkStart w:id="6" w:name="_Toc367868917"/>
      <w:bookmarkStart w:id="7" w:name="_Toc403049713"/>
      <w:bookmarkStart w:id="8" w:name="_Toc403056489"/>
      <w:bookmarkStart w:id="9" w:name="_Toc149915757"/>
      <w:r>
        <w:lastRenderedPageBreak/>
        <w:t>GENERAL OPERATING PROCEDURES</w:t>
      </w:r>
      <w:bookmarkEnd w:id="6"/>
      <w:bookmarkEnd w:id="7"/>
      <w:bookmarkEnd w:id="8"/>
      <w:bookmarkEnd w:id="9"/>
    </w:p>
    <w:p w14:paraId="46C592BB" w14:textId="77777777" w:rsidR="00BE5BB1" w:rsidRPr="00B65FB4" w:rsidRDefault="00BE5BB1" w:rsidP="00BE5BB1">
      <w:pPr>
        <w:pStyle w:val="NoSpacing"/>
        <w:rPr>
          <w:color w:val="000000"/>
        </w:rPr>
      </w:pPr>
    </w:p>
    <w:p w14:paraId="249AEB0C" w14:textId="77777777" w:rsidR="00BE5BB1" w:rsidRPr="00B65FB4" w:rsidRDefault="00BE5BB1" w:rsidP="00BE5BB1">
      <w:pPr>
        <w:pStyle w:val="NoSpacing"/>
        <w:numPr>
          <w:ilvl w:val="0"/>
          <w:numId w:val="6"/>
        </w:numPr>
        <w:rPr>
          <w:color w:val="000000"/>
        </w:rPr>
      </w:pPr>
      <w:r w:rsidRPr="00894BBB">
        <w:rPr>
          <w:b/>
          <w:color w:val="FF0000"/>
        </w:rPr>
        <w:t>Unless otherwise noted, all classes are scheduled on an 8:00 a.m. to 5:00 p.m. workday</w:t>
      </w:r>
      <w:r w:rsidRPr="00B65FB4">
        <w:rPr>
          <w:color w:val="000000"/>
        </w:rPr>
        <w:t xml:space="preserve"> with one hour for lunch.</w:t>
      </w:r>
    </w:p>
    <w:p w14:paraId="66380067" w14:textId="77777777" w:rsidR="00BE5BB1" w:rsidRPr="00B65FB4" w:rsidRDefault="00BE5BB1" w:rsidP="00BE5BB1">
      <w:pPr>
        <w:pStyle w:val="NoSpacing"/>
        <w:numPr>
          <w:ilvl w:val="0"/>
          <w:numId w:val="6"/>
        </w:numPr>
        <w:rPr>
          <w:color w:val="000000"/>
        </w:rPr>
      </w:pPr>
      <w:r w:rsidRPr="00B65FB4">
        <w:rPr>
          <w:color w:val="000000"/>
        </w:rPr>
        <w:t>Students are expected to report to class on time.  Tardiness will be addressed by the Academy Supervisor in accordance with TCSO Policy 1.8.1 (Preparation for Duty).</w:t>
      </w:r>
    </w:p>
    <w:p w14:paraId="0D744F7B" w14:textId="77777777" w:rsidR="00BE5BB1" w:rsidRPr="00B65FB4" w:rsidRDefault="00BE5BB1" w:rsidP="00BE5BB1">
      <w:pPr>
        <w:pStyle w:val="NoSpacing"/>
        <w:numPr>
          <w:ilvl w:val="0"/>
          <w:numId w:val="6"/>
        </w:numPr>
        <w:rPr>
          <w:color w:val="000000"/>
        </w:rPr>
      </w:pPr>
      <w:r w:rsidRPr="00B65FB4">
        <w:rPr>
          <w:color w:val="000000"/>
        </w:rPr>
        <w:t>Students will bring to class all appropriate materials necessary for note taking, and any duty equipment that is commensurate with the scheduled training.</w:t>
      </w:r>
    </w:p>
    <w:p w14:paraId="4219CFEA" w14:textId="77777777" w:rsidR="00BE5BB1" w:rsidRPr="00B65FB4" w:rsidRDefault="00BE5BB1" w:rsidP="00BE5BB1">
      <w:pPr>
        <w:pStyle w:val="NoSpacing"/>
        <w:numPr>
          <w:ilvl w:val="0"/>
          <w:numId w:val="6"/>
        </w:numPr>
        <w:rPr>
          <w:color w:val="000000"/>
        </w:rPr>
      </w:pPr>
      <w:r w:rsidRPr="00B65FB4">
        <w:rPr>
          <w:color w:val="000000"/>
        </w:rPr>
        <w:t xml:space="preserve">Students are expected to attend courses in their entirety.  Absences during a training class must receive </w:t>
      </w:r>
      <w:r w:rsidRPr="00B65FB4">
        <w:rPr>
          <w:b/>
          <w:color w:val="000000"/>
        </w:rPr>
        <w:t>prior approval</w:t>
      </w:r>
      <w:r w:rsidRPr="00B65FB4">
        <w:rPr>
          <w:color w:val="000000"/>
        </w:rPr>
        <w:t xml:space="preserve"> from an Academy Supervisor and the student’s immediate supervisor.</w:t>
      </w:r>
    </w:p>
    <w:p w14:paraId="734A209E" w14:textId="77777777" w:rsidR="00BE5BB1" w:rsidRPr="00B65FB4" w:rsidRDefault="00BE5BB1" w:rsidP="00BE5BB1">
      <w:pPr>
        <w:pStyle w:val="NoSpacing"/>
        <w:numPr>
          <w:ilvl w:val="0"/>
          <w:numId w:val="6"/>
        </w:numPr>
        <w:rPr>
          <w:color w:val="000000"/>
        </w:rPr>
      </w:pPr>
      <w:r w:rsidRPr="00B65FB4">
        <w:rPr>
          <w:color w:val="000000"/>
        </w:rPr>
        <w:t xml:space="preserve">There are amenities provided in the break room for persons wishing to eat lunch in the building.  A Keurig machine is available, </w:t>
      </w:r>
      <w:r w:rsidRPr="00B65FB4">
        <w:rPr>
          <w:b/>
          <w:color w:val="000000"/>
        </w:rPr>
        <w:t>k-cups are not provided</w:t>
      </w:r>
      <w:r w:rsidRPr="00B65FB4">
        <w:rPr>
          <w:color w:val="000000"/>
        </w:rPr>
        <w:t>. Soft drink machines are available, as well as a vending machine.  Eating by students in the classroom is strictly prohibited.</w:t>
      </w:r>
    </w:p>
    <w:p w14:paraId="7DD23AB7" w14:textId="77777777" w:rsidR="00BE5BB1" w:rsidRPr="00B65FB4" w:rsidRDefault="00BE5BB1" w:rsidP="00BE5BB1">
      <w:pPr>
        <w:pStyle w:val="NoSpacing"/>
        <w:numPr>
          <w:ilvl w:val="0"/>
          <w:numId w:val="6"/>
        </w:numPr>
        <w:rPr>
          <w:color w:val="000000"/>
        </w:rPr>
      </w:pPr>
      <w:r w:rsidRPr="00B65FB4">
        <w:rPr>
          <w:b/>
          <w:color w:val="000000"/>
        </w:rPr>
        <w:t>All Travis County property is tobacco-free.</w:t>
      </w:r>
      <w:r w:rsidRPr="00B65FB4">
        <w:rPr>
          <w:color w:val="000000"/>
        </w:rPr>
        <w:t xml:space="preserve"> There are no designated smoking areas on County property.</w:t>
      </w:r>
      <w:r w:rsidR="002047F2" w:rsidRPr="00B65FB4">
        <w:rPr>
          <w:color w:val="000000"/>
        </w:rPr>
        <w:t xml:space="preserve"> Smoking and/or dipping are not allowed in Training Academy facilities.</w:t>
      </w:r>
    </w:p>
    <w:p w14:paraId="05237F49" w14:textId="77777777" w:rsidR="00BE5BB1" w:rsidRPr="00B65FB4" w:rsidRDefault="00BE5BB1" w:rsidP="00BE5BB1">
      <w:pPr>
        <w:pStyle w:val="NoSpacing"/>
        <w:numPr>
          <w:ilvl w:val="0"/>
          <w:numId w:val="6"/>
        </w:numPr>
        <w:rPr>
          <w:color w:val="000000"/>
        </w:rPr>
      </w:pPr>
      <w:r w:rsidRPr="00B65FB4">
        <w:rPr>
          <w:color w:val="000000"/>
        </w:rPr>
        <w:t>Cleanliness of the Training Academy is everyone’s responsibility.  Waste materials will be disposed of in the appropriate receptacles.  Students will remove their materials from the classrooms at the end of each training day, unless directed otherwise by the course coordinator.</w:t>
      </w:r>
    </w:p>
    <w:p w14:paraId="3DD6D049" w14:textId="77777777" w:rsidR="00BE5BB1" w:rsidRPr="00B65FB4" w:rsidRDefault="00BE5BB1" w:rsidP="00BE5BB1">
      <w:pPr>
        <w:pStyle w:val="NoSpacing"/>
        <w:numPr>
          <w:ilvl w:val="0"/>
          <w:numId w:val="6"/>
        </w:numPr>
        <w:rPr>
          <w:color w:val="000000"/>
        </w:rPr>
      </w:pPr>
      <w:r w:rsidRPr="00B65FB4">
        <w:rPr>
          <w:color w:val="000000"/>
        </w:rPr>
        <w:t>Chairs and tables are to be used in their intended manner.  Students will not sit on tables or prop their feet or legs over the arms of chairs or on tables.</w:t>
      </w:r>
    </w:p>
    <w:p w14:paraId="75016645" w14:textId="77777777" w:rsidR="00BE5BB1" w:rsidRPr="00B65FB4" w:rsidRDefault="00BE5BB1" w:rsidP="00BE5BB1">
      <w:pPr>
        <w:pStyle w:val="NoSpacing"/>
        <w:numPr>
          <w:ilvl w:val="0"/>
          <w:numId w:val="6"/>
        </w:numPr>
        <w:rPr>
          <w:color w:val="000000"/>
        </w:rPr>
      </w:pPr>
      <w:r w:rsidRPr="00E54E10">
        <w:rPr>
          <w:b/>
          <w:color w:val="FF0000"/>
          <w:u w:val="single"/>
        </w:rPr>
        <w:t xml:space="preserve">Computers in Academy Staff offices are not to be used by students. </w:t>
      </w:r>
      <w:r>
        <w:t xml:space="preserve">Telephones in Academy Staff offices may only be used with permission. </w:t>
      </w:r>
    </w:p>
    <w:p w14:paraId="51BD5888" w14:textId="72B4F669" w:rsidR="00BE5BB1" w:rsidRPr="00B65FB4" w:rsidRDefault="00BE5BB1" w:rsidP="00BE5BB1">
      <w:pPr>
        <w:pStyle w:val="NoSpacing"/>
        <w:numPr>
          <w:ilvl w:val="0"/>
          <w:numId w:val="6"/>
        </w:numPr>
        <w:rPr>
          <w:color w:val="000000"/>
        </w:rPr>
      </w:pPr>
      <w:r w:rsidRPr="00B65FB4">
        <w:rPr>
          <w:color w:val="000000"/>
        </w:rPr>
        <w:t xml:space="preserve">All cell phones and pagers are to be placed on the silent mode while attending classes.  </w:t>
      </w:r>
      <w:r w:rsidRPr="00B65FB4">
        <w:rPr>
          <w:b/>
          <w:color w:val="000000"/>
        </w:rPr>
        <w:t xml:space="preserve">Usage of computers, i.e., laptops, </w:t>
      </w:r>
      <w:r w:rsidR="00A2453F">
        <w:rPr>
          <w:b/>
          <w:color w:val="000000"/>
        </w:rPr>
        <w:t>smart phones/cell phones</w:t>
      </w:r>
      <w:r w:rsidRPr="00B65FB4">
        <w:rPr>
          <w:b/>
          <w:color w:val="000000"/>
        </w:rPr>
        <w:t xml:space="preserve">, etc., is prohibited in the classroom unless approved by an Academy Instructor.  </w:t>
      </w:r>
    </w:p>
    <w:p w14:paraId="67FA2FCC" w14:textId="77777777" w:rsidR="00BE5BB1" w:rsidRPr="00B65FB4" w:rsidRDefault="00BE5BB1" w:rsidP="00BE5BB1">
      <w:pPr>
        <w:pStyle w:val="NoSpacing"/>
        <w:numPr>
          <w:ilvl w:val="0"/>
          <w:numId w:val="6"/>
        </w:numPr>
        <w:rPr>
          <w:color w:val="000000"/>
        </w:rPr>
      </w:pPr>
      <w:r w:rsidRPr="00B65FB4">
        <w:rPr>
          <w:color w:val="000000"/>
        </w:rPr>
        <w:t>Books, magazines, and newspapers not pertaining to the course of instruction, will not be read during classes.  These periodicals may be read during class breaks only.</w:t>
      </w:r>
    </w:p>
    <w:p w14:paraId="04088F83" w14:textId="77777777" w:rsidR="00BE5BB1" w:rsidRPr="00B65FB4" w:rsidRDefault="00BE5BB1" w:rsidP="00BE5BB1">
      <w:pPr>
        <w:pStyle w:val="NoSpacing"/>
        <w:numPr>
          <w:ilvl w:val="0"/>
          <w:numId w:val="6"/>
        </w:numPr>
        <w:rPr>
          <w:color w:val="000000"/>
        </w:rPr>
      </w:pPr>
      <w:r w:rsidRPr="00B65FB4">
        <w:rPr>
          <w:color w:val="000000"/>
        </w:rPr>
        <w:t xml:space="preserve">Student parking is permitted in the Academy parking lot only.  </w:t>
      </w:r>
      <w:r w:rsidRPr="00B65FB4">
        <w:rPr>
          <w:color w:val="000000"/>
          <w:u w:val="single"/>
        </w:rPr>
        <w:t>Do not park in the Visitation Center parking lot.</w:t>
      </w:r>
      <w:r w:rsidRPr="00B65FB4">
        <w:rPr>
          <w:color w:val="000000"/>
        </w:rPr>
        <w:br w:type="page"/>
      </w:r>
    </w:p>
    <w:p w14:paraId="5776455E" w14:textId="77777777" w:rsidR="00BE5BB1" w:rsidRPr="008D2C5A" w:rsidRDefault="00BE5BB1" w:rsidP="00BE5BB1">
      <w:pPr>
        <w:pStyle w:val="Heading1"/>
      </w:pPr>
      <w:bookmarkStart w:id="10" w:name="_Toc367868918"/>
      <w:bookmarkStart w:id="11" w:name="_Toc403049714"/>
      <w:bookmarkStart w:id="12" w:name="_Toc403056490"/>
      <w:bookmarkStart w:id="13" w:name="_Toc149915758"/>
      <w:r w:rsidRPr="008D2C5A">
        <w:lastRenderedPageBreak/>
        <w:t>STUDENT DRESS CODE</w:t>
      </w:r>
      <w:bookmarkEnd w:id="10"/>
      <w:bookmarkEnd w:id="11"/>
      <w:bookmarkEnd w:id="12"/>
      <w:bookmarkEnd w:id="13"/>
    </w:p>
    <w:p w14:paraId="6F500A80" w14:textId="77777777" w:rsidR="00BE5BB1" w:rsidRPr="00B65FB4" w:rsidRDefault="00BE5BB1" w:rsidP="00BE5BB1">
      <w:pPr>
        <w:pStyle w:val="NoSpacing"/>
        <w:ind w:left="360"/>
        <w:rPr>
          <w:color w:val="000000"/>
        </w:rPr>
      </w:pPr>
      <w:r w:rsidRPr="00B65FB4">
        <w:rPr>
          <w:color w:val="000000"/>
        </w:rPr>
        <w:t>It is the responsibility of each employee of this Office to comply with the grooming and dress standards (TCSO Policy 1.8.2) while attending any Training Academy course.  Employees who do not meet these minimum standards will be directed by the Academy Staff to immediately conform to the policy.  Those unable to confirm will be directed to leave the training class and report back to their immediate supervisor as soon as practical.  If the employee can make the necessary adjustments to meet the policy requirements, he/she may be allowed back into the class.  The Academy Supervisors exercise discretion on issues of appropriate grooming and dress for all students.  Supervisors will receive electronic documentation of their employees’ inability to comply with the authorized dress code.</w:t>
      </w:r>
    </w:p>
    <w:p w14:paraId="6CAFCB28" w14:textId="77777777" w:rsidR="00BE5BB1" w:rsidRPr="00B65FB4" w:rsidRDefault="00BE5BB1" w:rsidP="00BE5BB1">
      <w:pPr>
        <w:pStyle w:val="NoSpacing"/>
        <w:ind w:left="360"/>
        <w:rPr>
          <w:color w:val="000000"/>
        </w:rPr>
      </w:pPr>
    </w:p>
    <w:p w14:paraId="2F11A4B5" w14:textId="77777777" w:rsidR="00BE5BB1" w:rsidRPr="007F1400" w:rsidRDefault="00BE5BB1" w:rsidP="00BE5BB1">
      <w:pPr>
        <w:pStyle w:val="NoSpacing"/>
        <w:ind w:left="360"/>
      </w:pPr>
      <w:r w:rsidRPr="00B65FB4">
        <w:rPr>
          <w:color w:val="000000"/>
        </w:rPr>
        <w:t xml:space="preserve">Regardless of the dress requirement, all clothing will be neat, clean, in good condition, and will be consistent with the presentation of a professional image.  It will not bear writing or pictures that are obscene or offensive.  If you are in doubt about your attire, simply do not wear it.  Dress requirements are further identified in four distinct categories and may supplement the established standards for practical purposes:  </w:t>
      </w:r>
      <w:r w:rsidRPr="008D2C5A">
        <w:rPr>
          <w:b/>
          <w:color w:val="009900"/>
        </w:rPr>
        <w:t>Uniform; Casual; Field</w:t>
      </w:r>
      <w:r>
        <w:rPr>
          <w:b/>
          <w:color w:val="009900"/>
        </w:rPr>
        <w:t>; and PRT Attire</w:t>
      </w:r>
      <w:r w:rsidRPr="007F1400">
        <w:rPr>
          <w:b/>
          <w:color w:val="00B050"/>
        </w:rPr>
        <w:t>.</w:t>
      </w:r>
      <w:r w:rsidR="007F1400">
        <w:rPr>
          <w:b/>
          <w:color w:val="0000FF"/>
        </w:rPr>
        <w:t xml:space="preserve"> </w:t>
      </w:r>
      <w:r w:rsidR="007F1400">
        <w:t>Any questions regarding clothing worn to the Training Academy will be addressed by a Training Academy Supervisor.</w:t>
      </w:r>
    </w:p>
    <w:p w14:paraId="52E8923D" w14:textId="77777777" w:rsidR="00BE5BB1" w:rsidRPr="008D2C5A" w:rsidRDefault="00BE5BB1" w:rsidP="00BE5BB1">
      <w:pPr>
        <w:pStyle w:val="NoSpacing"/>
        <w:ind w:left="360"/>
        <w:rPr>
          <w:b/>
          <w:color w:val="FF0000"/>
        </w:rPr>
      </w:pPr>
    </w:p>
    <w:p w14:paraId="3F3F09DF" w14:textId="77777777" w:rsidR="00BE5BB1" w:rsidRPr="00B65FB4" w:rsidRDefault="00BE5BB1" w:rsidP="00BE5BB1">
      <w:pPr>
        <w:pStyle w:val="NoSpacing"/>
        <w:ind w:left="360"/>
        <w:rPr>
          <w:color w:val="000000"/>
        </w:rPr>
      </w:pPr>
      <w:r w:rsidRPr="008D2C5A">
        <w:rPr>
          <w:b/>
          <w:color w:val="FF0000"/>
          <w:sz w:val="24"/>
          <w:szCs w:val="24"/>
        </w:rPr>
        <w:t>Note:</w:t>
      </w:r>
      <w:r w:rsidRPr="008D2C5A">
        <w:rPr>
          <w:b/>
          <w:color w:val="FF0000"/>
        </w:rPr>
        <w:t xml:space="preserve"> Academy Staff can be readily identified by their red shirts worn on a daily basis.  Should an emergency occur, please immediately notify an Academy Staff member.  For this reason, we respectfully request that students refrain from wearing a red shirt to any academy class.</w:t>
      </w:r>
      <w:r w:rsidRPr="00B65FB4">
        <w:rPr>
          <w:color w:val="000000"/>
        </w:rPr>
        <w:t xml:space="preserve"> </w:t>
      </w:r>
    </w:p>
    <w:p w14:paraId="706A9670" w14:textId="77777777" w:rsidR="00BE5BB1" w:rsidRPr="00B65FB4" w:rsidRDefault="00BE5BB1" w:rsidP="00BE5BB1">
      <w:pPr>
        <w:pStyle w:val="NoSpacing"/>
        <w:ind w:left="360"/>
        <w:rPr>
          <w:color w:val="000000"/>
        </w:rPr>
      </w:pPr>
    </w:p>
    <w:p w14:paraId="441A2C24" w14:textId="77777777" w:rsidR="00BE5BB1" w:rsidRPr="00B65FB4" w:rsidRDefault="00BE5BB1" w:rsidP="00BE5BB1">
      <w:pPr>
        <w:pStyle w:val="NoSpacing"/>
        <w:numPr>
          <w:ilvl w:val="0"/>
          <w:numId w:val="7"/>
        </w:numPr>
        <w:rPr>
          <w:color w:val="000000"/>
        </w:rPr>
      </w:pPr>
      <w:r w:rsidRPr="00B65FB4">
        <w:rPr>
          <w:color w:val="000000"/>
        </w:rPr>
        <w:t xml:space="preserve">The Dress Code category </w:t>
      </w:r>
      <w:r w:rsidRPr="008D2C5A">
        <w:rPr>
          <w:b/>
          <w:color w:val="009900"/>
        </w:rPr>
        <w:t>“</w:t>
      </w:r>
      <w:r w:rsidRPr="008D2C5A">
        <w:rPr>
          <w:b/>
          <w:color w:val="009900"/>
          <w:u w:val="single"/>
        </w:rPr>
        <w:t>Uniform</w:t>
      </w:r>
      <w:r w:rsidRPr="008D2C5A">
        <w:rPr>
          <w:b/>
          <w:color w:val="009900"/>
        </w:rPr>
        <w:t>”</w:t>
      </w:r>
      <w:r w:rsidRPr="00B65FB4">
        <w:rPr>
          <w:color w:val="000000"/>
        </w:rPr>
        <w:t xml:space="preserve"> is defined as:</w:t>
      </w:r>
    </w:p>
    <w:p w14:paraId="3B1C38D2" w14:textId="77777777" w:rsidR="00BE5BB1" w:rsidRPr="00B65FB4" w:rsidRDefault="00BE5BB1" w:rsidP="00BE5BB1">
      <w:pPr>
        <w:pStyle w:val="NoSpacing"/>
        <w:numPr>
          <w:ilvl w:val="0"/>
          <w:numId w:val="8"/>
        </w:numPr>
        <w:rPr>
          <w:color w:val="000000"/>
        </w:rPr>
      </w:pPr>
      <w:r w:rsidRPr="00B65FB4">
        <w:rPr>
          <w:color w:val="000000"/>
        </w:rPr>
        <w:t>The student’s issued Class B or Class C Uniform as worn on duty.</w:t>
      </w:r>
    </w:p>
    <w:p w14:paraId="44BC9EAA" w14:textId="77777777" w:rsidR="00BE5BB1" w:rsidRPr="00B65FB4" w:rsidRDefault="00BE5BB1" w:rsidP="00BE5BB1">
      <w:pPr>
        <w:pStyle w:val="NoSpacing"/>
        <w:numPr>
          <w:ilvl w:val="0"/>
          <w:numId w:val="8"/>
        </w:numPr>
        <w:rPr>
          <w:color w:val="000000"/>
        </w:rPr>
      </w:pPr>
      <w:r w:rsidRPr="00B65FB4">
        <w:rPr>
          <w:color w:val="000000"/>
        </w:rPr>
        <w:t>If the student wears a firearm and duty belt while on duty, the student may, but is not required to, wear it while in the classroom.  Firearms will remain secured in the holster at all times unless directed otherwise by the instructor.</w:t>
      </w:r>
    </w:p>
    <w:p w14:paraId="131FB973" w14:textId="77777777" w:rsidR="00BE5BB1" w:rsidRPr="00B65FB4" w:rsidRDefault="00BE5BB1" w:rsidP="00BE5BB1">
      <w:pPr>
        <w:pStyle w:val="NoSpacing"/>
        <w:numPr>
          <w:ilvl w:val="0"/>
          <w:numId w:val="7"/>
        </w:numPr>
        <w:rPr>
          <w:color w:val="000000"/>
        </w:rPr>
      </w:pPr>
      <w:r w:rsidRPr="00B65FB4">
        <w:rPr>
          <w:color w:val="000000"/>
        </w:rPr>
        <w:t xml:space="preserve">The Dress Code category </w:t>
      </w:r>
      <w:r w:rsidRPr="008D2C5A">
        <w:rPr>
          <w:b/>
          <w:color w:val="009900"/>
        </w:rPr>
        <w:t>“</w:t>
      </w:r>
      <w:r w:rsidRPr="008D2C5A">
        <w:rPr>
          <w:b/>
          <w:color w:val="009900"/>
          <w:u w:val="single"/>
        </w:rPr>
        <w:t>Casual</w:t>
      </w:r>
      <w:r w:rsidRPr="008D2C5A">
        <w:rPr>
          <w:b/>
          <w:color w:val="009900"/>
        </w:rPr>
        <w:t>”</w:t>
      </w:r>
      <w:r w:rsidRPr="00B65FB4">
        <w:rPr>
          <w:color w:val="000000"/>
        </w:rPr>
        <w:t xml:space="preserve"> is defined as:</w:t>
      </w:r>
    </w:p>
    <w:p w14:paraId="431A3483" w14:textId="77777777" w:rsidR="00BE5BB1" w:rsidRPr="00B65FB4" w:rsidRDefault="00BE5BB1" w:rsidP="00BE5BB1">
      <w:pPr>
        <w:pStyle w:val="NoSpacing"/>
        <w:numPr>
          <w:ilvl w:val="0"/>
          <w:numId w:val="9"/>
        </w:numPr>
        <w:rPr>
          <w:color w:val="000000"/>
        </w:rPr>
      </w:pPr>
      <w:r w:rsidRPr="00B65FB4">
        <w:rPr>
          <w:color w:val="000000"/>
        </w:rPr>
        <w:t>Long sleeve or short sleeve dress shirts, blouses, mandarin collar shirts, golf, polo or sport shirts with collars.  Shirts or blouses will be worn tucked into the trousers or skirt, unless designed for outer wear.</w:t>
      </w:r>
    </w:p>
    <w:p w14:paraId="5F5D6738" w14:textId="77777777" w:rsidR="00BE5BB1" w:rsidRPr="00B65FB4" w:rsidRDefault="00BE5BB1" w:rsidP="00BE5BB1">
      <w:pPr>
        <w:pStyle w:val="NoSpacing"/>
        <w:numPr>
          <w:ilvl w:val="0"/>
          <w:numId w:val="9"/>
        </w:numPr>
        <w:rPr>
          <w:color w:val="000000"/>
        </w:rPr>
      </w:pPr>
      <w:r w:rsidRPr="00B65FB4">
        <w:rPr>
          <w:color w:val="000000"/>
        </w:rPr>
        <w:t xml:space="preserve">Trousers or slacks, dresses, skirts, or other female attire consistent with business attire.  </w:t>
      </w:r>
    </w:p>
    <w:p w14:paraId="1D4DC32F" w14:textId="77777777" w:rsidR="007F1400" w:rsidRPr="00B65FB4" w:rsidRDefault="007F1400" w:rsidP="00BE5BB1">
      <w:pPr>
        <w:pStyle w:val="NoSpacing"/>
        <w:numPr>
          <w:ilvl w:val="0"/>
          <w:numId w:val="9"/>
        </w:numPr>
        <w:rPr>
          <w:color w:val="000000"/>
        </w:rPr>
      </w:pPr>
      <w:r w:rsidRPr="00B65FB4">
        <w:rPr>
          <w:color w:val="000000"/>
        </w:rPr>
        <w:t>Denim is allowed as long as it is serviceable and appropriate.</w:t>
      </w:r>
    </w:p>
    <w:p w14:paraId="4B45B4DF" w14:textId="77777777" w:rsidR="00BE5BB1" w:rsidRPr="00B65FB4" w:rsidRDefault="00BE5BB1" w:rsidP="00BE5BB1">
      <w:pPr>
        <w:pStyle w:val="NoSpacing"/>
        <w:numPr>
          <w:ilvl w:val="0"/>
          <w:numId w:val="9"/>
        </w:numPr>
        <w:rPr>
          <w:color w:val="000000"/>
        </w:rPr>
      </w:pPr>
      <w:r w:rsidRPr="00B65FB4">
        <w:rPr>
          <w:color w:val="000000"/>
        </w:rPr>
        <w:t>Footwear will be appropriate for duty, training, safety and/or business professional complimenting the level of dress.  Sandals, flip-flop</w:t>
      </w:r>
      <w:r w:rsidR="00CD5009" w:rsidRPr="00B65FB4">
        <w:rPr>
          <w:color w:val="000000"/>
        </w:rPr>
        <w:t>s,</w:t>
      </w:r>
      <w:r w:rsidRPr="00B65FB4">
        <w:rPr>
          <w:color w:val="000000"/>
        </w:rPr>
        <w:t xml:space="preserve"> shower shoes</w:t>
      </w:r>
      <w:r w:rsidR="00CD5009" w:rsidRPr="00B65FB4">
        <w:rPr>
          <w:color w:val="000000"/>
        </w:rPr>
        <w:t xml:space="preserve">, and all open toed footwear </w:t>
      </w:r>
      <w:r w:rsidRPr="00B65FB4">
        <w:rPr>
          <w:color w:val="000000"/>
        </w:rPr>
        <w:t>are prohibited.</w:t>
      </w:r>
    </w:p>
    <w:p w14:paraId="4C389DD6" w14:textId="77777777" w:rsidR="00BE5BB1" w:rsidRPr="00B65FB4" w:rsidRDefault="00BE5BB1" w:rsidP="00BE5BB1">
      <w:pPr>
        <w:pStyle w:val="NoSpacing"/>
        <w:numPr>
          <w:ilvl w:val="0"/>
          <w:numId w:val="9"/>
        </w:numPr>
        <w:rPr>
          <w:color w:val="000000"/>
        </w:rPr>
      </w:pPr>
      <w:r w:rsidRPr="00B65FB4">
        <w:rPr>
          <w:b/>
          <w:color w:val="000000"/>
        </w:rPr>
        <w:t>Absolutely no athletic attire,</w:t>
      </w:r>
      <w:r w:rsidRPr="00B65FB4">
        <w:rPr>
          <w:color w:val="000000"/>
        </w:rPr>
        <w:t xml:space="preserve"> i.e., no sweats, wind suits, tank-tops, muscle shirts, etc.</w:t>
      </w:r>
    </w:p>
    <w:p w14:paraId="330BF7E1" w14:textId="77777777" w:rsidR="00BE5BB1" w:rsidRPr="00B65FB4" w:rsidRDefault="00BE5BB1" w:rsidP="00BE5BB1">
      <w:pPr>
        <w:pStyle w:val="NoSpacing"/>
        <w:numPr>
          <w:ilvl w:val="0"/>
          <w:numId w:val="7"/>
        </w:numPr>
        <w:rPr>
          <w:color w:val="000000"/>
        </w:rPr>
      </w:pPr>
      <w:r w:rsidRPr="00B65FB4">
        <w:rPr>
          <w:color w:val="000000"/>
        </w:rPr>
        <w:t xml:space="preserve">The Dress Code category </w:t>
      </w:r>
      <w:r>
        <w:rPr>
          <w:b/>
          <w:color w:val="009900"/>
        </w:rPr>
        <w:t>“</w:t>
      </w:r>
      <w:r w:rsidRPr="008D2C5A">
        <w:rPr>
          <w:b/>
          <w:color w:val="009900"/>
          <w:u w:val="single"/>
        </w:rPr>
        <w:t>Field</w:t>
      </w:r>
      <w:r>
        <w:rPr>
          <w:b/>
          <w:color w:val="009900"/>
        </w:rPr>
        <w:t>”</w:t>
      </w:r>
      <w:r w:rsidRPr="00B65FB4">
        <w:rPr>
          <w:color w:val="000000"/>
        </w:rPr>
        <w:t xml:space="preserve"> is defined as:</w:t>
      </w:r>
    </w:p>
    <w:p w14:paraId="6D31441C" w14:textId="77777777" w:rsidR="00BE5BB1" w:rsidRPr="00B65FB4" w:rsidRDefault="00BE5BB1" w:rsidP="00BE5BB1">
      <w:pPr>
        <w:pStyle w:val="NoSpacing"/>
        <w:numPr>
          <w:ilvl w:val="0"/>
          <w:numId w:val="10"/>
        </w:numPr>
        <w:rPr>
          <w:color w:val="000000"/>
        </w:rPr>
      </w:pPr>
      <w:r w:rsidRPr="00B65FB4">
        <w:rPr>
          <w:color w:val="000000"/>
        </w:rPr>
        <w:t xml:space="preserve">Tactical Dress Uniforms, BDU’s, etc. which are suitable for physical activity.  Clothing should be able to accommodate a duty belt, </w:t>
      </w:r>
      <w:r w:rsidRPr="00B65FB4">
        <w:rPr>
          <w:b/>
          <w:color w:val="000000"/>
        </w:rPr>
        <w:t>if applicable.</w:t>
      </w:r>
    </w:p>
    <w:p w14:paraId="160ECA0E" w14:textId="77777777" w:rsidR="00BE5BB1" w:rsidRPr="00B65FB4" w:rsidRDefault="00BE5BB1" w:rsidP="00BE5BB1">
      <w:pPr>
        <w:pStyle w:val="NoSpacing"/>
        <w:numPr>
          <w:ilvl w:val="0"/>
          <w:numId w:val="10"/>
        </w:numPr>
        <w:rPr>
          <w:color w:val="000000"/>
        </w:rPr>
      </w:pPr>
      <w:r w:rsidRPr="00B65FB4">
        <w:rPr>
          <w:color w:val="000000"/>
        </w:rPr>
        <w:t xml:space="preserve">T-shirts, sweatshirts or tactical shirts that portray a positive public image may be worn.  </w:t>
      </w:r>
      <w:r w:rsidRPr="008D2C5A">
        <w:rPr>
          <w:b/>
          <w:color w:val="FF0000"/>
        </w:rPr>
        <w:t>No tank-tops or muscle shirts.</w:t>
      </w:r>
    </w:p>
    <w:p w14:paraId="506A3382" w14:textId="77777777" w:rsidR="00BE5BB1" w:rsidRPr="00B65FB4" w:rsidRDefault="00BE5BB1" w:rsidP="00BE5BB1">
      <w:pPr>
        <w:pStyle w:val="NoSpacing"/>
        <w:numPr>
          <w:ilvl w:val="0"/>
          <w:numId w:val="10"/>
        </w:numPr>
        <w:rPr>
          <w:color w:val="000000"/>
        </w:rPr>
      </w:pPr>
      <w:r w:rsidRPr="00B65FB4">
        <w:rPr>
          <w:color w:val="000000"/>
        </w:rPr>
        <w:t>Footwear will be appropriate for duty and safety, which is consistent with the indicated training.</w:t>
      </w:r>
    </w:p>
    <w:p w14:paraId="1546D374" w14:textId="77777777" w:rsidR="00BE5BB1" w:rsidRPr="00B65FB4" w:rsidRDefault="00BE5BB1" w:rsidP="00BE5BB1">
      <w:pPr>
        <w:pStyle w:val="NoSpacing"/>
        <w:numPr>
          <w:ilvl w:val="0"/>
          <w:numId w:val="7"/>
        </w:numPr>
        <w:rPr>
          <w:color w:val="000000"/>
        </w:rPr>
      </w:pPr>
      <w:r w:rsidRPr="00B65FB4">
        <w:rPr>
          <w:color w:val="000000"/>
        </w:rPr>
        <w:t xml:space="preserve">The Dress Code category </w:t>
      </w:r>
      <w:r w:rsidRPr="008D2C5A">
        <w:rPr>
          <w:b/>
          <w:color w:val="009900"/>
        </w:rPr>
        <w:t>“</w:t>
      </w:r>
      <w:r>
        <w:rPr>
          <w:b/>
          <w:color w:val="009900"/>
          <w:u w:val="single"/>
        </w:rPr>
        <w:t>PRT</w:t>
      </w:r>
      <w:r w:rsidRPr="008D2C5A">
        <w:rPr>
          <w:b/>
          <w:color w:val="009900"/>
          <w:u w:val="single"/>
        </w:rPr>
        <w:t xml:space="preserve"> Attire</w:t>
      </w:r>
      <w:r w:rsidRPr="008D2C5A">
        <w:rPr>
          <w:b/>
          <w:color w:val="009900"/>
        </w:rPr>
        <w:t>”</w:t>
      </w:r>
      <w:r w:rsidRPr="00B65FB4">
        <w:rPr>
          <w:color w:val="000000"/>
        </w:rPr>
        <w:t xml:space="preserve"> is defined as:</w:t>
      </w:r>
    </w:p>
    <w:p w14:paraId="592AB8B8" w14:textId="77777777" w:rsidR="00BE5BB1" w:rsidRPr="00B65FB4" w:rsidRDefault="00BE5BB1" w:rsidP="00BE5BB1">
      <w:pPr>
        <w:pStyle w:val="NoSpacing"/>
        <w:numPr>
          <w:ilvl w:val="0"/>
          <w:numId w:val="11"/>
        </w:numPr>
        <w:rPr>
          <w:color w:val="000000"/>
        </w:rPr>
      </w:pPr>
      <w:r w:rsidRPr="00B65FB4">
        <w:rPr>
          <w:color w:val="000000"/>
        </w:rPr>
        <w:t xml:space="preserve">Acceptable </w:t>
      </w:r>
      <w:r w:rsidRPr="00B65FB4">
        <w:rPr>
          <w:b/>
          <w:color w:val="000000"/>
          <w:u w:val="single"/>
        </w:rPr>
        <w:t>ONLY</w:t>
      </w:r>
      <w:r w:rsidRPr="00B65FB4">
        <w:rPr>
          <w:color w:val="000000"/>
        </w:rPr>
        <w:t xml:space="preserve"> when attending a </w:t>
      </w:r>
      <w:r w:rsidR="00974D1A" w:rsidRPr="00B65FB4">
        <w:rPr>
          <w:color w:val="000000"/>
        </w:rPr>
        <w:t>Physical Fitness Activity.</w:t>
      </w:r>
    </w:p>
    <w:p w14:paraId="56FD51CB" w14:textId="77777777" w:rsidR="00BE5BB1" w:rsidRPr="00B65FB4" w:rsidRDefault="00BE5BB1" w:rsidP="00BE5BB1">
      <w:pPr>
        <w:pStyle w:val="NoSpacing"/>
        <w:numPr>
          <w:ilvl w:val="0"/>
          <w:numId w:val="11"/>
        </w:numPr>
        <w:rPr>
          <w:color w:val="000000"/>
        </w:rPr>
      </w:pPr>
      <w:r w:rsidRPr="00B65FB4">
        <w:rPr>
          <w:color w:val="000000"/>
        </w:rPr>
        <w:t xml:space="preserve">Athletic attire such as </w:t>
      </w:r>
      <w:r w:rsidR="001C0DED" w:rsidRPr="00B65FB4">
        <w:rPr>
          <w:color w:val="000000"/>
        </w:rPr>
        <w:t>sweat suits</w:t>
      </w:r>
      <w:r w:rsidRPr="00B65FB4">
        <w:rPr>
          <w:color w:val="000000"/>
        </w:rPr>
        <w:t xml:space="preserve">, </w:t>
      </w:r>
      <w:r w:rsidR="001C0DED" w:rsidRPr="00B65FB4">
        <w:rPr>
          <w:color w:val="000000"/>
        </w:rPr>
        <w:t>wind suits</w:t>
      </w:r>
      <w:r w:rsidRPr="00B65FB4">
        <w:rPr>
          <w:color w:val="000000"/>
        </w:rPr>
        <w:t>, shorts, pants, t-shirts, and sweatshirts appropriate for physical activity may be worn.</w:t>
      </w:r>
    </w:p>
    <w:p w14:paraId="4F37C89D" w14:textId="77777777" w:rsidR="00BE5BB1" w:rsidRPr="00B65FB4" w:rsidRDefault="00BE5BB1" w:rsidP="00BE5BB1">
      <w:pPr>
        <w:pStyle w:val="NoSpacing"/>
        <w:numPr>
          <w:ilvl w:val="0"/>
          <w:numId w:val="11"/>
        </w:numPr>
        <w:rPr>
          <w:color w:val="000000"/>
        </w:rPr>
      </w:pPr>
      <w:r w:rsidRPr="00B65FB4">
        <w:rPr>
          <w:color w:val="000000"/>
        </w:rPr>
        <w:t xml:space="preserve">T-shirts, sweatshirts or tactical shirts that portray a positive public image may be worn. </w:t>
      </w:r>
    </w:p>
    <w:p w14:paraId="2A181025" w14:textId="77777777" w:rsidR="00BE5BB1" w:rsidRPr="00B65FB4" w:rsidRDefault="00BE5BB1" w:rsidP="00BE5BB1">
      <w:pPr>
        <w:pStyle w:val="NoSpacing"/>
        <w:numPr>
          <w:ilvl w:val="0"/>
          <w:numId w:val="11"/>
        </w:numPr>
        <w:rPr>
          <w:color w:val="000000"/>
        </w:rPr>
      </w:pPr>
      <w:r w:rsidRPr="008D2C5A">
        <w:rPr>
          <w:b/>
          <w:color w:val="FF0000"/>
        </w:rPr>
        <w:t>No tank-tops or muscle shirts.</w:t>
      </w:r>
      <w:r>
        <w:rPr>
          <w:b/>
          <w:color w:val="FF0000"/>
        </w:rPr>
        <w:t xml:space="preserve"> Any spandex-type material will be covered by shorts or pants that are appropriate for physical activity. Sports bras will be covered by t-shirts or sweatshirts appropriate for physical activity.</w:t>
      </w:r>
    </w:p>
    <w:p w14:paraId="78301E80" w14:textId="77777777" w:rsidR="00DF214E" w:rsidRPr="00B65FB4" w:rsidRDefault="00DF214E" w:rsidP="00DF214E">
      <w:pPr>
        <w:pStyle w:val="NoSpacing"/>
        <w:ind w:left="1080"/>
        <w:rPr>
          <w:color w:val="000000"/>
        </w:rPr>
      </w:pPr>
    </w:p>
    <w:p w14:paraId="690F0424" w14:textId="77777777" w:rsidR="002A5280" w:rsidRPr="00DA40D1" w:rsidRDefault="002A5280" w:rsidP="002A5280">
      <w:pPr>
        <w:pStyle w:val="Heading1"/>
        <w:rPr>
          <w:sz w:val="24"/>
          <w:szCs w:val="24"/>
        </w:rPr>
      </w:pPr>
      <w:bookmarkStart w:id="14" w:name="_Toc367868919"/>
      <w:bookmarkStart w:id="15" w:name="_Toc403049715"/>
      <w:bookmarkStart w:id="16" w:name="_Toc403056491"/>
      <w:bookmarkStart w:id="17" w:name="_Toc149915759"/>
      <w:r w:rsidRPr="00DA40D1">
        <w:rPr>
          <w:sz w:val="24"/>
          <w:szCs w:val="24"/>
        </w:rPr>
        <w:lastRenderedPageBreak/>
        <w:t>TEXAS COMMISSION ON LAW ENFORCEMENT</w:t>
      </w:r>
      <w:bookmarkEnd w:id="14"/>
      <w:bookmarkEnd w:id="15"/>
      <w:bookmarkEnd w:id="16"/>
      <w:bookmarkEnd w:id="17"/>
    </w:p>
    <w:p w14:paraId="001ECBCC" w14:textId="77777777" w:rsidR="002A5280" w:rsidRPr="00B65FB4" w:rsidRDefault="002A5280" w:rsidP="002A5280">
      <w:pPr>
        <w:pStyle w:val="NoSpacing"/>
        <w:jc w:val="center"/>
        <w:rPr>
          <w:color w:val="000000"/>
        </w:rPr>
      </w:pPr>
      <w:r w:rsidRPr="00B65FB4">
        <w:rPr>
          <w:color w:val="000000"/>
        </w:rPr>
        <w:t>6330 U.S. Highway 290 East, Suite 200</w:t>
      </w:r>
    </w:p>
    <w:p w14:paraId="387D081C" w14:textId="77777777" w:rsidR="002A5280" w:rsidRPr="00B65FB4" w:rsidRDefault="002A5280" w:rsidP="002A5280">
      <w:pPr>
        <w:pStyle w:val="NoSpacing"/>
        <w:jc w:val="center"/>
        <w:rPr>
          <w:color w:val="000000"/>
        </w:rPr>
      </w:pPr>
      <w:r w:rsidRPr="00B65FB4">
        <w:rPr>
          <w:color w:val="000000"/>
        </w:rPr>
        <w:t>Austin, Texas</w:t>
      </w:r>
      <w:r w:rsidR="00EA41CE" w:rsidRPr="00B65FB4">
        <w:rPr>
          <w:color w:val="000000"/>
        </w:rPr>
        <w:t xml:space="preserve"> </w:t>
      </w:r>
      <w:r w:rsidRPr="00B65FB4">
        <w:rPr>
          <w:color w:val="000000"/>
        </w:rPr>
        <w:t>78723</w:t>
      </w:r>
      <w:r w:rsidR="00EA41CE" w:rsidRPr="00B65FB4">
        <w:rPr>
          <w:color w:val="000000"/>
        </w:rPr>
        <w:t xml:space="preserve"> </w:t>
      </w:r>
      <w:r w:rsidRPr="00B65FB4">
        <w:rPr>
          <w:color w:val="000000"/>
        </w:rPr>
        <w:t>Phone: (512) 936-7700</w:t>
      </w:r>
    </w:p>
    <w:p w14:paraId="2FACDA17" w14:textId="77777777" w:rsidR="002A5280" w:rsidRDefault="001B5969" w:rsidP="002A5280">
      <w:pPr>
        <w:pStyle w:val="NoSpacing"/>
        <w:jc w:val="center"/>
      </w:pPr>
      <w:hyperlink r:id="rId16" w:history="1">
        <w:r w:rsidRPr="00BD3791">
          <w:rPr>
            <w:rStyle w:val="Hyperlink"/>
          </w:rPr>
          <w:t>WWW.TCOLE.TEXAS.GOV</w:t>
        </w:r>
      </w:hyperlink>
    </w:p>
    <w:p w14:paraId="153763E6" w14:textId="77777777" w:rsidR="002A5280" w:rsidRPr="00B65FB4" w:rsidRDefault="002A5280" w:rsidP="002A5280">
      <w:pPr>
        <w:pStyle w:val="NoSpacing"/>
        <w:rPr>
          <w:color w:val="000000"/>
        </w:rPr>
      </w:pPr>
    </w:p>
    <w:p w14:paraId="0900233C" w14:textId="77777777" w:rsidR="002A5280" w:rsidRPr="00401A3E" w:rsidRDefault="002A5280" w:rsidP="002A5280">
      <w:pPr>
        <w:pStyle w:val="Heading2"/>
        <w:rPr>
          <w:i/>
          <w:sz w:val="24"/>
          <w:szCs w:val="24"/>
        </w:rPr>
      </w:pPr>
      <w:bookmarkStart w:id="18" w:name="_Toc367868920"/>
      <w:bookmarkStart w:id="19" w:name="_Toc403049716"/>
      <w:bookmarkStart w:id="20" w:name="_Toc403056492"/>
      <w:bookmarkStart w:id="21" w:name="_Toc149915760"/>
      <w:r w:rsidRPr="00401A3E">
        <w:rPr>
          <w:i/>
          <w:sz w:val="24"/>
          <w:szCs w:val="24"/>
        </w:rPr>
        <w:t>Peace Officer Proficiency Certification Requirements Chart</w:t>
      </w:r>
      <w:bookmarkEnd w:id="18"/>
      <w:bookmarkEnd w:id="19"/>
      <w:bookmarkEnd w:id="20"/>
      <w:bookmarkEnd w:id="21"/>
    </w:p>
    <w:p w14:paraId="65545C82" w14:textId="77777777" w:rsidR="002A5280" w:rsidRPr="00B65FB4" w:rsidRDefault="002A5280" w:rsidP="002A5280">
      <w:pPr>
        <w:pStyle w:val="NoSpacing"/>
        <w:jc w:val="center"/>
        <w:rPr>
          <w:color w:val="000000"/>
          <w:sz w:val="24"/>
          <w:szCs w:val="24"/>
        </w:rPr>
      </w:pPr>
      <w:r w:rsidRPr="00B65FB4">
        <w:rPr>
          <w:color w:val="000000"/>
          <w:sz w:val="24"/>
          <w:szCs w:val="24"/>
        </w:rPr>
        <w:t>Commission Rules § 221.1 and 221.3</w:t>
      </w:r>
    </w:p>
    <w:p w14:paraId="706DCB67" w14:textId="77777777" w:rsidR="002A5280" w:rsidRPr="00B65FB4" w:rsidRDefault="002A5280" w:rsidP="002A5280">
      <w:pPr>
        <w:pStyle w:val="NoSpacing"/>
        <w:rPr>
          <w:color w:val="000000"/>
        </w:rPr>
      </w:pPr>
    </w:p>
    <w:p w14:paraId="3F212900" w14:textId="77777777" w:rsidR="002A5280" w:rsidRPr="00B65FB4" w:rsidRDefault="00D43109" w:rsidP="002A5280">
      <w:pPr>
        <w:pStyle w:val="NoSpacing"/>
        <w:rPr>
          <w:b/>
          <w:color w:val="000000"/>
          <w:sz w:val="28"/>
          <w:szCs w:val="28"/>
        </w:rPr>
      </w:pPr>
      <w:r w:rsidRPr="00B4629E">
        <w:rPr>
          <w:b/>
          <w:color w:val="FF0000"/>
          <w:sz w:val="28"/>
          <w:szCs w:val="28"/>
        </w:rPr>
        <w:t xml:space="preserve">Beginning September 1, 2011, </w:t>
      </w:r>
      <w:r w:rsidR="002A5280" w:rsidRPr="00B4629E">
        <w:rPr>
          <w:b/>
          <w:color w:val="FF0000"/>
          <w:sz w:val="28"/>
          <w:szCs w:val="28"/>
        </w:rPr>
        <w:t>proficiency certificate</w:t>
      </w:r>
      <w:r w:rsidRPr="00B4629E">
        <w:rPr>
          <w:b/>
          <w:color w:val="FF0000"/>
          <w:sz w:val="28"/>
          <w:szCs w:val="28"/>
        </w:rPr>
        <w:t>s</w:t>
      </w:r>
      <w:r w:rsidR="002A5280" w:rsidRPr="00B4629E">
        <w:rPr>
          <w:b/>
          <w:color w:val="FF0000"/>
          <w:sz w:val="28"/>
          <w:szCs w:val="28"/>
        </w:rPr>
        <w:t xml:space="preserve"> will</w:t>
      </w:r>
      <w:r w:rsidRPr="00B4629E">
        <w:rPr>
          <w:b/>
          <w:color w:val="FF0000"/>
          <w:sz w:val="28"/>
          <w:szCs w:val="28"/>
        </w:rPr>
        <w:t xml:space="preserve"> no longer </w:t>
      </w:r>
      <w:r w:rsidR="002A5280" w:rsidRPr="00B4629E">
        <w:rPr>
          <w:b/>
          <w:color w:val="FF0000"/>
          <w:sz w:val="28"/>
          <w:szCs w:val="28"/>
        </w:rPr>
        <w:t>be automatically generated and mailed to your appointing agency.</w:t>
      </w:r>
      <w:r w:rsidR="00EA41CE">
        <w:rPr>
          <w:b/>
          <w:color w:val="FF0000"/>
          <w:sz w:val="28"/>
          <w:szCs w:val="28"/>
        </w:rPr>
        <w:t xml:space="preserve"> </w:t>
      </w:r>
      <w:r w:rsidRPr="00D87C19">
        <w:rPr>
          <w:b/>
          <w:color w:val="FF0000"/>
          <w:sz w:val="24"/>
          <w:szCs w:val="24"/>
        </w:rPr>
        <w:t xml:space="preserve">The </w:t>
      </w:r>
      <w:r w:rsidR="00D87C19" w:rsidRPr="00D87C19">
        <w:rPr>
          <w:b/>
          <w:color w:val="FF0000"/>
          <w:sz w:val="24"/>
          <w:szCs w:val="24"/>
        </w:rPr>
        <w:t xml:space="preserve">documentation fee for </w:t>
      </w:r>
      <w:r w:rsidR="00D87C19">
        <w:rPr>
          <w:b/>
          <w:color w:val="FF0000"/>
          <w:sz w:val="24"/>
          <w:szCs w:val="24"/>
        </w:rPr>
        <w:t>each</w:t>
      </w:r>
      <w:r w:rsidR="00D87C19" w:rsidRPr="00D87C19">
        <w:rPr>
          <w:b/>
          <w:color w:val="FF0000"/>
          <w:sz w:val="24"/>
          <w:szCs w:val="24"/>
        </w:rPr>
        <w:t xml:space="preserve"> </w:t>
      </w:r>
      <w:r w:rsidR="00D87C19">
        <w:rPr>
          <w:b/>
          <w:color w:val="FF0000"/>
          <w:sz w:val="24"/>
          <w:szCs w:val="24"/>
        </w:rPr>
        <w:t xml:space="preserve">proficiency </w:t>
      </w:r>
      <w:r w:rsidR="00D87C19" w:rsidRPr="00D87C19">
        <w:rPr>
          <w:b/>
          <w:color w:val="FF0000"/>
          <w:sz w:val="24"/>
          <w:szCs w:val="24"/>
        </w:rPr>
        <w:t>certificate request</w:t>
      </w:r>
      <w:r w:rsidRPr="00D87C19">
        <w:rPr>
          <w:b/>
          <w:color w:val="FF0000"/>
          <w:sz w:val="24"/>
          <w:szCs w:val="24"/>
        </w:rPr>
        <w:t xml:space="preserve"> is $35.</w:t>
      </w:r>
      <w:r w:rsidR="00EA41CE">
        <w:rPr>
          <w:b/>
          <w:color w:val="FF0000"/>
          <w:sz w:val="24"/>
          <w:szCs w:val="24"/>
        </w:rPr>
        <w:t xml:space="preserve"> </w:t>
      </w:r>
      <w:r w:rsidR="00B97772" w:rsidRPr="00B65FB4">
        <w:rPr>
          <w:b/>
          <w:color w:val="000000"/>
          <w:sz w:val="20"/>
          <w:szCs w:val="20"/>
        </w:rPr>
        <w:t>Questions pertaining to the Proficiency requirements</w:t>
      </w:r>
      <w:r w:rsidR="00EA1655" w:rsidRPr="00B65FB4">
        <w:rPr>
          <w:b/>
          <w:color w:val="000000"/>
          <w:sz w:val="20"/>
          <w:szCs w:val="20"/>
        </w:rPr>
        <w:t>,</w:t>
      </w:r>
      <w:r w:rsidR="00B97772" w:rsidRPr="00B65FB4">
        <w:rPr>
          <w:b/>
          <w:color w:val="000000"/>
          <w:sz w:val="20"/>
          <w:szCs w:val="20"/>
        </w:rPr>
        <w:t xml:space="preserve"> or Legislative</w:t>
      </w:r>
      <w:r w:rsidR="00542A12" w:rsidRPr="00B65FB4">
        <w:rPr>
          <w:b/>
          <w:i/>
          <w:color w:val="000000"/>
          <w:sz w:val="20"/>
          <w:szCs w:val="20"/>
        </w:rPr>
        <w:t xml:space="preserve"> </w:t>
      </w:r>
      <w:r w:rsidR="000913FA" w:rsidRPr="00B65FB4">
        <w:rPr>
          <w:b/>
          <w:color w:val="000000"/>
          <w:sz w:val="20"/>
          <w:szCs w:val="20"/>
        </w:rPr>
        <w:t xml:space="preserve">mandates </w:t>
      </w:r>
      <w:r w:rsidR="00232411" w:rsidRPr="00B65FB4">
        <w:rPr>
          <w:b/>
          <w:color w:val="000000"/>
          <w:sz w:val="20"/>
          <w:szCs w:val="20"/>
        </w:rPr>
        <w:t>(</w:t>
      </w:r>
      <w:r w:rsidR="000913FA" w:rsidRPr="00B65FB4">
        <w:rPr>
          <w:b/>
          <w:color w:val="000000"/>
          <w:sz w:val="20"/>
          <w:szCs w:val="20"/>
        </w:rPr>
        <w:t>listed on the</w:t>
      </w:r>
      <w:r w:rsidR="00542A12" w:rsidRPr="00B65FB4">
        <w:rPr>
          <w:b/>
          <w:color w:val="000000"/>
          <w:sz w:val="20"/>
          <w:szCs w:val="20"/>
        </w:rPr>
        <w:t xml:space="preserve"> T</w:t>
      </w:r>
      <w:r w:rsidR="001B5969" w:rsidRPr="00B65FB4">
        <w:rPr>
          <w:b/>
          <w:color w:val="000000"/>
          <w:sz w:val="20"/>
          <w:szCs w:val="20"/>
        </w:rPr>
        <w:t>COLE</w:t>
      </w:r>
      <w:r w:rsidR="00542A12" w:rsidRPr="00B65FB4">
        <w:rPr>
          <w:b/>
          <w:color w:val="000000"/>
          <w:sz w:val="20"/>
          <w:szCs w:val="20"/>
        </w:rPr>
        <w:t xml:space="preserve"> </w:t>
      </w:r>
      <w:r w:rsidR="000913FA" w:rsidRPr="00B65FB4">
        <w:rPr>
          <w:b/>
          <w:color w:val="000000"/>
          <w:sz w:val="20"/>
          <w:szCs w:val="20"/>
        </w:rPr>
        <w:t>web site</w:t>
      </w:r>
      <w:r w:rsidR="00232411" w:rsidRPr="00B65FB4">
        <w:rPr>
          <w:b/>
          <w:color w:val="000000"/>
          <w:sz w:val="20"/>
          <w:szCs w:val="20"/>
        </w:rPr>
        <w:t>)</w:t>
      </w:r>
      <w:r w:rsidR="00EA1655" w:rsidRPr="00B65FB4">
        <w:rPr>
          <w:b/>
          <w:color w:val="000000"/>
          <w:sz w:val="20"/>
          <w:szCs w:val="20"/>
        </w:rPr>
        <w:t>,</w:t>
      </w:r>
      <w:r w:rsidR="00B97772" w:rsidRPr="00B65FB4">
        <w:rPr>
          <w:b/>
          <w:color w:val="000000"/>
          <w:sz w:val="20"/>
          <w:szCs w:val="20"/>
        </w:rPr>
        <w:t xml:space="preserve"> should all be directed to TC</w:t>
      </w:r>
      <w:r w:rsidR="000563A5" w:rsidRPr="00B65FB4">
        <w:rPr>
          <w:b/>
          <w:color w:val="000000"/>
          <w:sz w:val="20"/>
          <w:szCs w:val="20"/>
        </w:rPr>
        <w:t>OL</w:t>
      </w:r>
      <w:r w:rsidR="00B97772" w:rsidRPr="00B65FB4">
        <w:rPr>
          <w:b/>
          <w:color w:val="000000"/>
          <w:sz w:val="20"/>
          <w:szCs w:val="20"/>
        </w:rPr>
        <w:t>E</w:t>
      </w:r>
      <w:r w:rsidR="00542A12" w:rsidRPr="00B65FB4">
        <w:rPr>
          <w:b/>
          <w:color w:val="000000"/>
          <w:sz w:val="20"/>
          <w:szCs w:val="20"/>
        </w:rPr>
        <w:t>.</w:t>
      </w:r>
    </w:p>
    <w:p w14:paraId="762EC521" w14:textId="77777777" w:rsidR="002A5280" w:rsidRPr="00B65FB4" w:rsidRDefault="002A5280" w:rsidP="002A5280">
      <w:pPr>
        <w:pStyle w:val="NoSpacing"/>
        <w:rPr>
          <w:color w:val="000000"/>
        </w:rPr>
      </w:pPr>
    </w:p>
    <w:p w14:paraId="7B4D84E9" w14:textId="77777777" w:rsidR="002A5280" w:rsidRPr="009D0A31" w:rsidRDefault="002A5280" w:rsidP="004C3B82">
      <w:pPr>
        <w:pStyle w:val="Heading3"/>
        <w:rPr>
          <w:u w:val="single"/>
        </w:rPr>
      </w:pPr>
      <w:bookmarkStart w:id="22" w:name="_Toc367868921"/>
      <w:bookmarkStart w:id="23" w:name="_Toc403049717"/>
      <w:bookmarkStart w:id="24" w:name="_Toc403056493"/>
      <w:bookmarkStart w:id="25" w:name="_Toc149915761"/>
      <w:r w:rsidRPr="009D0A31">
        <w:rPr>
          <w:u w:val="single"/>
        </w:rPr>
        <w:t>Basic Peace Officer Proficiency Certificate</w:t>
      </w:r>
      <w:r w:rsidRPr="009D0A31">
        <w:rPr>
          <w:u w:val="single"/>
        </w:rPr>
        <w:tab/>
      </w:r>
      <w:r w:rsidRPr="009D0A31">
        <w:rPr>
          <w:u w:val="single"/>
        </w:rPr>
        <w:tab/>
        <w:t>221</w:t>
      </w:r>
      <w:bookmarkEnd w:id="22"/>
      <w:bookmarkEnd w:id="23"/>
      <w:r w:rsidR="001B5969">
        <w:rPr>
          <w:u w:val="single"/>
        </w:rPr>
        <w:t>.1 and 221.3</w:t>
      </w:r>
      <w:bookmarkEnd w:id="24"/>
      <w:bookmarkEnd w:id="25"/>
    </w:p>
    <w:p w14:paraId="67F0DDA5" w14:textId="77777777" w:rsidR="002A5280" w:rsidRPr="00B65FB4" w:rsidRDefault="002A5280" w:rsidP="002A5280">
      <w:pPr>
        <w:pStyle w:val="NoSpacing"/>
        <w:rPr>
          <w:color w:val="000000"/>
        </w:rPr>
      </w:pPr>
      <w:r w:rsidRPr="00B65FB4">
        <w:rPr>
          <w:b/>
          <w:color w:val="000000"/>
        </w:rPr>
        <w:t>Requirements:</w:t>
      </w:r>
    </w:p>
    <w:p w14:paraId="1E73FEA6" w14:textId="2F8F5F71" w:rsidR="002A5280" w:rsidRPr="00B65FB4" w:rsidRDefault="00740A53" w:rsidP="001B5969">
      <w:pPr>
        <w:pStyle w:val="NoSpacing"/>
        <w:numPr>
          <w:ilvl w:val="0"/>
          <w:numId w:val="14"/>
        </w:numPr>
        <w:rPr>
          <w:color w:val="000000"/>
        </w:rPr>
      </w:pPr>
      <w:r w:rsidRPr="00B65FB4">
        <w:rPr>
          <w:color w:val="000000"/>
        </w:rPr>
        <w:t>A</w:t>
      </w:r>
      <w:r w:rsidR="002A5280" w:rsidRPr="00B65FB4">
        <w:rPr>
          <w:color w:val="000000"/>
        </w:rPr>
        <w:t>n active license or appointment</w:t>
      </w:r>
      <w:r w:rsidR="008C59C5" w:rsidRPr="00B65FB4">
        <w:rPr>
          <w:color w:val="000000"/>
        </w:rPr>
        <w:t xml:space="preserve"> </w:t>
      </w:r>
      <w:r w:rsidR="008355B7" w:rsidRPr="00B65FB4">
        <w:rPr>
          <w:color w:val="000000"/>
        </w:rPr>
        <w:t>221. (</w:t>
      </w:r>
      <w:r w:rsidR="002A5280" w:rsidRPr="00B65FB4">
        <w:rPr>
          <w:color w:val="000000"/>
        </w:rPr>
        <w:t>b)(2</w:t>
      </w:r>
      <w:r w:rsidR="005A4ACB" w:rsidRPr="00B65FB4">
        <w:rPr>
          <w:color w:val="000000"/>
        </w:rPr>
        <w:t>).</w:t>
      </w:r>
    </w:p>
    <w:p w14:paraId="62FCFBDF" w14:textId="77777777" w:rsidR="002A5280" w:rsidRPr="00B65FB4" w:rsidRDefault="002A5280" w:rsidP="001B5969">
      <w:pPr>
        <w:pStyle w:val="NoSpacing"/>
        <w:numPr>
          <w:ilvl w:val="0"/>
          <w:numId w:val="14"/>
        </w:numPr>
        <w:rPr>
          <w:color w:val="000000"/>
        </w:rPr>
      </w:pPr>
      <w:r w:rsidRPr="00B65FB4">
        <w:rPr>
          <w:color w:val="000000"/>
        </w:rPr>
        <w:t>1 year of service</w:t>
      </w:r>
      <w:r w:rsidR="008C59C5" w:rsidRPr="00B65FB4">
        <w:rPr>
          <w:color w:val="000000"/>
        </w:rPr>
        <w:t>; and</w:t>
      </w:r>
    </w:p>
    <w:p w14:paraId="1E57847D" w14:textId="77777777" w:rsidR="001B5969" w:rsidRPr="00B65FB4" w:rsidRDefault="008C59C5" w:rsidP="001B5969">
      <w:pPr>
        <w:pStyle w:val="NoSpacing"/>
        <w:numPr>
          <w:ilvl w:val="0"/>
          <w:numId w:val="14"/>
        </w:numPr>
        <w:rPr>
          <w:color w:val="000000"/>
        </w:rPr>
      </w:pPr>
      <w:r w:rsidRPr="00B65FB4">
        <w:rPr>
          <w:color w:val="000000"/>
        </w:rPr>
        <w:t>A</w:t>
      </w:r>
      <w:r w:rsidR="001B5969" w:rsidRPr="00B65FB4">
        <w:rPr>
          <w:color w:val="000000"/>
        </w:rPr>
        <w:t xml:space="preserve">ll courses or approved equivalents listed below, </w:t>
      </w:r>
      <w:r w:rsidR="001B5969" w:rsidRPr="00B65FB4">
        <w:rPr>
          <w:b/>
          <w:color w:val="000000"/>
        </w:rPr>
        <w:t>once during career</w:t>
      </w:r>
      <w:r w:rsidR="001B5969" w:rsidRPr="00B65FB4">
        <w:rPr>
          <w:color w:val="000000"/>
        </w:rPr>
        <w:t>:</w:t>
      </w:r>
    </w:p>
    <w:tbl>
      <w:tblPr>
        <w:tblW w:w="919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960"/>
        <w:gridCol w:w="1057"/>
        <w:gridCol w:w="3371"/>
      </w:tblGrid>
      <w:tr w:rsidR="001B5969" w:rsidRPr="00B65FB4" w14:paraId="51405BDF" w14:textId="77777777" w:rsidTr="005A5FF1">
        <w:tc>
          <w:tcPr>
            <w:tcW w:w="4770" w:type="dxa"/>
            <w:gridSpan w:val="2"/>
          </w:tcPr>
          <w:p w14:paraId="1E826729" w14:textId="77777777" w:rsidR="001B5969" w:rsidRPr="00B65FB4" w:rsidRDefault="001B5969" w:rsidP="00B65FB4">
            <w:pPr>
              <w:pStyle w:val="NoSpacing"/>
              <w:jc w:val="center"/>
              <w:rPr>
                <w:b/>
                <w:color w:val="000000"/>
              </w:rPr>
            </w:pPr>
            <w:r w:rsidRPr="00B65FB4">
              <w:rPr>
                <w:b/>
                <w:color w:val="000000"/>
              </w:rPr>
              <w:t>Courses</w:t>
            </w:r>
          </w:p>
        </w:tc>
        <w:tc>
          <w:tcPr>
            <w:tcW w:w="4428" w:type="dxa"/>
            <w:gridSpan w:val="2"/>
          </w:tcPr>
          <w:p w14:paraId="0BBC48C5" w14:textId="77777777" w:rsidR="001B5969" w:rsidRPr="00B65FB4" w:rsidRDefault="001B5969" w:rsidP="00B65FB4">
            <w:pPr>
              <w:pStyle w:val="NoSpacing"/>
              <w:jc w:val="center"/>
              <w:rPr>
                <w:b/>
                <w:color w:val="000000"/>
              </w:rPr>
            </w:pPr>
            <w:r w:rsidRPr="00B65FB4">
              <w:rPr>
                <w:b/>
                <w:color w:val="000000"/>
              </w:rPr>
              <w:t>Approved Equivalent</w:t>
            </w:r>
          </w:p>
        </w:tc>
      </w:tr>
      <w:tr w:rsidR="001B5969" w:rsidRPr="00B65FB4" w14:paraId="6C14A7A9" w14:textId="77777777" w:rsidTr="005A5FF1">
        <w:tc>
          <w:tcPr>
            <w:tcW w:w="810" w:type="dxa"/>
          </w:tcPr>
          <w:p w14:paraId="2D115D98" w14:textId="77777777" w:rsidR="001B5969" w:rsidRPr="00B65FB4" w:rsidRDefault="001B5969" w:rsidP="002A5280">
            <w:pPr>
              <w:pStyle w:val="NoSpacing"/>
              <w:rPr>
                <w:b/>
                <w:color w:val="000000"/>
              </w:rPr>
            </w:pPr>
            <w:r w:rsidRPr="00B65FB4">
              <w:rPr>
                <w:b/>
                <w:color w:val="000000"/>
              </w:rPr>
              <w:t>1999</w:t>
            </w:r>
          </w:p>
        </w:tc>
        <w:tc>
          <w:tcPr>
            <w:tcW w:w="3960" w:type="dxa"/>
          </w:tcPr>
          <w:p w14:paraId="0E40530F" w14:textId="77777777" w:rsidR="001B5969" w:rsidRPr="00B65FB4" w:rsidRDefault="001B5969" w:rsidP="002A5280">
            <w:pPr>
              <w:pStyle w:val="NoSpacing"/>
              <w:rPr>
                <w:color w:val="000000"/>
              </w:rPr>
            </w:pPr>
            <w:r w:rsidRPr="00B65FB4">
              <w:rPr>
                <w:color w:val="000000"/>
              </w:rPr>
              <w:t xml:space="preserve">Personnel Orientation </w:t>
            </w:r>
          </w:p>
          <w:p w14:paraId="54BF1AD3" w14:textId="77777777" w:rsidR="001B5969" w:rsidRPr="00B65FB4" w:rsidRDefault="001B5969" w:rsidP="002A5280">
            <w:pPr>
              <w:pStyle w:val="NoSpacing"/>
              <w:rPr>
                <w:i/>
                <w:color w:val="000000"/>
              </w:rPr>
            </w:pPr>
            <w:r w:rsidRPr="00B65FB4">
              <w:rPr>
                <w:i/>
                <w:color w:val="000000"/>
                <w:sz w:val="20"/>
              </w:rPr>
              <w:t>(if licensed on or after 06/01/1998)</w:t>
            </w:r>
          </w:p>
        </w:tc>
        <w:tc>
          <w:tcPr>
            <w:tcW w:w="1057" w:type="dxa"/>
          </w:tcPr>
          <w:p w14:paraId="4274E938" w14:textId="77777777" w:rsidR="001B5969" w:rsidRPr="00B65FB4" w:rsidRDefault="001B5969" w:rsidP="002A5280">
            <w:pPr>
              <w:pStyle w:val="NoSpacing"/>
              <w:rPr>
                <w:color w:val="000000"/>
              </w:rPr>
            </w:pPr>
          </w:p>
        </w:tc>
        <w:tc>
          <w:tcPr>
            <w:tcW w:w="3371" w:type="dxa"/>
          </w:tcPr>
          <w:p w14:paraId="1A23D7A5" w14:textId="77777777" w:rsidR="001B5969" w:rsidRPr="00B65FB4" w:rsidRDefault="001B5969" w:rsidP="00B65FB4">
            <w:pPr>
              <w:pStyle w:val="NoSpacing"/>
              <w:jc w:val="center"/>
              <w:rPr>
                <w:color w:val="000000"/>
              </w:rPr>
            </w:pPr>
            <w:r w:rsidRPr="00B65FB4">
              <w:rPr>
                <w:color w:val="000000"/>
              </w:rPr>
              <w:t>None</w:t>
            </w:r>
          </w:p>
        </w:tc>
      </w:tr>
      <w:tr w:rsidR="0025606A" w:rsidRPr="00B65FB4" w14:paraId="446C8A24" w14:textId="77777777" w:rsidTr="005A5FF1">
        <w:tc>
          <w:tcPr>
            <w:tcW w:w="810" w:type="dxa"/>
            <w:shd w:val="clear" w:color="auto" w:fill="BFBFBF"/>
          </w:tcPr>
          <w:p w14:paraId="6F70EC9D" w14:textId="77777777" w:rsidR="0025606A" w:rsidRPr="00B65FB4" w:rsidRDefault="0025606A" w:rsidP="002A5280">
            <w:pPr>
              <w:pStyle w:val="NoSpacing"/>
              <w:rPr>
                <w:b/>
                <w:color w:val="000000"/>
              </w:rPr>
            </w:pPr>
          </w:p>
        </w:tc>
        <w:tc>
          <w:tcPr>
            <w:tcW w:w="3960" w:type="dxa"/>
            <w:shd w:val="clear" w:color="auto" w:fill="BFBFBF"/>
          </w:tcPr>
          <w:p w14:paraId="5A32245E" w14:textId="77777777" w:rsidR="0025606A" w:rsidRPr="00B65FB4" w:rsidRDefault="0025606A" w:rsidP="002A5280">
            <w:pPr>
              <w:pStyle w:val="NoSpacing"/>
              <w:rPr>
                <w:color w:val="000000"/>
              </w:rPr>
            </w:pPr>
          </w:p>
        </w:tc>
        <w:tc>
          <w:tcPr>
            <w:tcW w:w="1057" w:type="dxa"/>
            <w:shd w:val="clear" w:color="auto" w:fill="BFBFBF"/>
          </w:tcPr>
          <w:p w14:paraId="50AA0230" w14:textId="77777777" w:rsidR="0025606A" w:rsidRPr="00B65FB4" w:rsidRDefault="0025606A" w:rsidP="002A5280">
            <w:pPr>
              <w:pStyle w:val="NoSpacing"/>
              <w:rPr>
                <w:color w:val="000000"/>
              </w:rPr>
            </w:pPr>
          </w:p>
        </w:tc>
        <w:tc>
          <w:tcPr>
            <w:tcW w:w="3371" w:type="dxa"/>
            <w:shd w:val="clear" w:color="auto" w:fill="BFBFBF"/>
          </w:tcPr>
          <w:p w14:paraId="2522D5B0" w14:textId="77777777" w:rsidR="0025606A" w:rsidRPr="00B65FB4" w:rsidRDefault="0025606A" w:rsidP="00B65FB4">
            <w:pPr>
              <w:pStyle w:val="NoSpacing"/>
              <w:jc w:val="center"/>
              <w:rPr>
                <w:color w:val="000000"/>
              </w:rPr>
            </w:pPr>
          </w:p>
        </w:tc>
      </w:tr>
      <w:tr w:rsidR="001B5969" w:rsidRPr="00B65FB4" w14:paraId="3621072C" w14:textId="77777777" w:rsidTr="005A5FF1">
        <w:tc>
          <w:tcPr>
            <w:tcW w:w="810" w:type="dxa"/>
          </w:tcPr>
          <w:p w14:paraId="12FC72AE" w14:textId="77777777" w:rsidR="001B5969" w:rsidRPr="00B65FB4" w:rsidRDefault="001B5969" w:rsidP="002A5280">
            <w:pPr>
              <w:pStyle w:val="NoSpacing"/>
              <w:rPr>
                <w:b/>
                <w:color w:val="000000"/>
              </w:rPr>
            </w:pPr>
            <w:r w:rsidRPr="00B65FB4">
              <w:rPr>
                <w:b/>
                <w:color w:val="000000"/>
              </w:rPr>
              <w:t>3722</w:t>
            </w:r>
          </w:p>
        </w:tc>
        <w:tc>
          <w:tcPr>
            <w:tcW w:w="3960" w:type="dxa"/>
          </w:tcPr>
          <w:p w14:paraId="79C82A64" w14:textId="77777777" w:rsidR="001B5969" w:rsidRPr="00B65FB4" w:rsidRDefault="001B5969" w:rsidP="002A5280">
            <w:pPr>
              <w:pStyle w:val="NoSpacing"/>
              <w:rPr>
                <w:color w:val="000000"/>
              </w:rPr>
            </w:pPr>
            <w:r w:rsidRPr="00B65FB4">
              <w:rPr>
                <w:color w:val="000000"/>
              </w:rPr>
              <w:t>Peace Officer Field Training</w:t>
            </w:r>
          </w:p>
          <w:p w14:paraId="0F0F2C7A" w14:textId="77777777" w:rsidR="001B5969" w:rsidRPr="00B65FB4" w:rsidRDefault="001B5969" w:rsidP="002A5280">
            <w:pPr>
              <w:pStyle w:val="NoSpacing"/>
              <w:rPr>
                <w:i/>
                <w:color w:val="000000"/>
                <w:sz w:val="20"/>
              </w:rPr>
            </w:pPr>
            <w:r w:rsidRPr="00B65FB4">
              <w:rPr>
                <w:i/>
                <w:color w:val="000000"/>
                <w:sz w:val="20"/>
              </w:rPr>
              <w:t>(if licensed on or after 06/01/2004)</w:t>
            </w:r>
          </w:p>
        </w:tc>
        <w:tc>
          <w:tcPr>
            <w:tcW w:w="1057" w:type="dxa"/>
          </w:tcPr>
          <w:p w14:paraId="5429F865" w14:textId="77777777" w:rsidR="001B5969" w:rsidRPr="00B65FB4" w:rsidRDefault="001B5969" w:rsidP="002A5280">
            <w:pPr>
              <w:pStyle w:val="NoSpacing"/>
              <w:rPr>
                <w:color w:val="000000"/>
              </w:rPr>
            </w:pPr>
          </w:p>
        </w:tc>
        <w:tc>
          <w:tcPr>
            <w:tcW w:w="3371" w:type="dxa"/>
          </w:tcPr>
          <w:p w14:paraId="692B1DBF" w14:textId="77777777" w:rsidR="001B5969" w:rsidRPr="00B65FB4" w:rsidRDefault="001B5969" w:rsidP="00B65FB4">
            <w:pPr>
              <w:pStyle w:val="NoSpacing"/>
              <w:jc w:val="center"/>
              <w:rPr>
                <w:color w:val="000000"/>
              </w:rPr>
            </w:pPr>
            <w:r w:rsidRPr="00B65FB4">
              <w:rPr>
                <w:color w:val="000000"/>
              </w:rPr>
              <w:t>None</w:t>
            </w:r>
          </w:p>
        </w:tc>
      </w:tr>
      <w:tr w:rsidR="0025606A" w:rsidRPr="00B65FB4" w14:paraId="1F5C9C45" w14:textId="77777777" w:rsidTr="005A5FF1">
        <w:tc>
          <w:tcPr>
            <w:tcW w:w="810" w:type="dxa"/>
            <w:shd w:val="clear" w:color="auto" w:fill="BFBFBF"/>
          </w:tcPr>
          <w:p w14:paraId="2C1CF435" w14:textId="77777777" w:rsidR="0025606A" w:rsidRPr="00B65FB4" w:rsidRDefault="0025606A" w:rsidP="002A5280">
            <w:pPr>
              <w:pStyle w:val="NoSpacing"/>
              <w:rPr>
                <w:b/>
                <w:color w:val="000000"/>
              </w:rPr>
            </w:pPr>
          </w:p>
        </w:tc>
        <w:tc>
          <w:tcPr>
            <w:tcW w:w="3960" w:type="dxa"/>
            <w:shd w:val="clear" w:color="auto" w:fill="BFBFBF"/>
          </w:tcPr>
          <w:p w14:paraId="6DD16B32" w14:textId="77777777" w:rsidR="0025606A" w:rsidRPr="00B65FB4" w:rsidRDefault="0025606A" w:rsidP="002A5280">
            <w:pPr>
              <w:pStyle w:val="NoSpacing"/>
              <w:rPr>
                <w:color w:val="000000"/>
              </w:rPr>
            </w:pPr>
          </w:p>
        </w:tc>
        <w:tc>
          <w:tcPr>
            <w:tcW w:w="1057" w:type="dxa"/>
            <w:shd w:val="clear" w:color="auto" w:fill="BFBFBF"/>
          </w:tcPr>
          <w:p w14:paraId="160A441E" w14:textId="77777777" w:rsidR="0025606A" w:rsidRPr="00B65FB4" w:rsidRDefault="0025606A" w:rsidP="002A5280">
            <w:pPr>
              <w:pStyle w:val="NoSpacing"/>
              <w:rPr>
                <w:color w:val="000000"/>
              </w:rPr>
            </w:pPr>
          </w:p>
        </w:tc>
        <w:tc>
          <w:tcPr>
            <w:tcW w:w="3371" w:type="dxa"/>
            <w:shd w:val="clear" w:color="auto" w:fill="BFBFBF"/>
          </w:tcPr>
          <w:p w14:paraId="22E3FC8E" w14:textId="77777777" w:rsidR="0025606A" w:rsidRPr="00B65FB4" w:rsidRDefault="0025606A" w:rsidP="00B65FB4">
            <w:pPr>
              <w:pStyle w:val="NoSpacing"/>
              <w:jc w:val="center"/>
              <w:rPr>
                <w:color w:val="000000"/>
              </w:rPr>
            </w:pPr>
          </w:p>
        </w:tc>
      </w:tr>
      <w:tr w:rsidR="00F813CC" w:rsidRPr="00B65FB4" w14:paraId="64DF6442" w14:textId="77777777" w:rsidTr="005A5FF1">
        <w:tc>
          <w:tcPr>
            <w:tcW w:w="810" w:type="dxa"/>
            <w:vMerge w:val="restart"/>
            <w:vAlign w:val="center"/>
          </w:tcPr>
          <w:p w14:paraId="3EE3BDE3" w14:textId="77777777" w:rsidR="00F813CC" w:rsidRPr="00B65FB4" w:rsidRDefault="00F813CC" w:rsidP="00B65FB4">
            <w:pPr>
              <w:pStyle w:val="NoSpacing"/>
              <w:jc w:val="center"/>
              <w:rPr>
                <w:b/>
                <w:color w:val="000000"/>
              </w:rPr>
            </w:pPr>
            <w:r w:rsidRPr="00B65FB4">
              <w:rPr>
                <w:b/>
                <w:color w:val="000000"/>
              </w:rPr>
              <w:t>3270</w:t>
            </w:r>
          </w:p>
        </w:tc>
        <w:tc>
          <w:tcPr>
            <w:tcW w:w="3960" w:type="dxa"/>
            <w:vMerge w:val="restart"/>
          </w:tcPr>
          <w:p w14:paraId="41F8777F" w14:textId="77777777" w:rsidR="00F813CC" w:rsidRPr="00B65FB4" w:rsidRDefault="00F813CC" w:rsidP="002A5280">
            <w:pPr>
              <w:pStyle w:val="NoSpacing"/>
              <w:rPr>
                <w:color w:val="000000"/>
              </w:rPr>
            </w:pPr>
            <w:r w:rsidRPr="00B65FB4">
              <w:rPr>
                <w:color w:val="000000"/>
              </w:rPr>
              <w:t>Human Trafficking</w:t>
            </w:r>
          </w:p>
          <w:p w14:paraId="740D084B" w14:textId="77777777" w:rsidR="00F813CC" w:rsidRPr="00B65FB4" w:rsidRDefault="00F813CC" w:rsidP="00DF0655">
            <w:pPr>
              <w:pStyle w:val="NoSpacing"/>
              <w:rPr>
                <w:i/>
                <w:color w:val="000000"/>
                <w:sz w:val="20"/>
              </w:rPr>
            </w:pPr>
            <w:r w:rsidRPr="00B65FB4">
              <w:rPr>
                <w:i/>
                <w:color w:val="000000"/>
                <w:sz w:val="20"/>
              </w:rPr>
              <w:t>(if licensed on or after</w:t>
            </w:r>
            <w:r w:rsidR="00DF0655" w:rsidRPr="00B65FB4">
              <w:rPr>
                <w:i/>
                <w:color w:val="000000"/>
                <w:sz w:val="20"/>
              </w:rPr>
              <w:t xml:space="preserve"> </w:t>
            </w:r>
            <w:r w:rsidRPr="00B65FB4">
              <w:rPr>
                <w:i/>
                <w:color w:val="000000"/>
                <w:sz w:val="20"/>
              </w:rPr>
              <w:t>01/01/2011, must complete within first year of licensure)</w:t>
            </w:r>
          </w:p>
        </w:tc>
        <w:tc>
          <w:tcPr>
            <w:tcW w:w="1057" w:type="dxa"/>
            <w:vAlign w:val="center"/>
          </w:tcPr>
          <w:p w14:paraId="33041830" w14:textId="77777777" w:rsidR="00F813CC" w:rsidRPr="00B65FB4" w:rsidRDefault="00F813CC" w:rsidP="00B65FB4">
            <w:pPr>
              <w:pStyle w:val="NoSpacing"/>
              <w:jc w:val="center"/>
              <w:rPr>
                <w:b/>
                <w:color w:val="000000"/>
              </w:rPr>
            </w:pPr>
            <w:r w:rsidRPr="00B65FB4">
              <w:rPr>
                <w:b/>
                <w:color w:val="000000"/>
              </w:rPr>
              <w:t>3271</w:t>
            </w:r>
          </w:p>
        </w:tc>
        <w:tc>
          <w:tcPr>
            <w:tcW w:w="3371" w:type="dxa"/>
            <w:vAlign w:val="center"/>
          </w:tcPr>
          <w:p w14:paraId="3F20B57D" w14:textId="77777777" w:rsidR="00F813CC" w:rsidRPr="00B65FB4" w:rsidRDefault="00F813CC" w:rsidP="00F813CC">
            <w:pPr>
              <w:pStyle w:val="NoSpacing"/>
              <w:rPr>
                <w:color w:val="000000"/>
              </w:rPr>
            </w:pPr>
            <w:r w:rsidRPr="00B65FB4">
              <w:rPr>
                <w:color w:val="000000"/>
              </w:rPr>
              <w:t>Advanced Human Trafficking</w:t>
            </w:r>
          </w:p>
        </w:tc>
      </w:tr>
      <w:tr w:rsidR="00F813CC" w:rsidRPr="00B65FB4" w14:paraId="05A8ADC3" w14:textId="77777777" w:rsidTr="005A5FF1">
        <w:tc>
          <w:tcPr>
            <w:tcW w:w="810" w:type="dxa"/>
            <w:vMerge/>
          </w:tcPr>
          <w:p w14:paraId="69162EBC" w14:textId="77777777" w:rsidR="00F813CC" w:rsidRPr="00B65FB4" w:rsidRDefault="00F813CC" w:rsidP="002A5280">
            <w:pPr>
              <w:pStyle w:val="NoSpacing"/>
              <w:rPr>
                <w:color w:val="000000"/>
              </w:rPr>
            </w:pPr>
          </w:p>
        </w:tc>
        <w:tc>
          <w:tcPr>
            <w:tcW w:w="3960" w:type="dxa"/>
            <w:vMerge/>
          </w:tcPr>
          <w:p w14:paraId="130BDEAE" w14:textId="77777777" w:rsidR="00F813CC" w:rsidRPr="00B65FB4" w:rsidRDefault="00F813CC" w:rsidP="002A5280">
            <w:pPr>
              <w:pStyle w:val="NoSpacing"/>
              <w:rPr>
                <w:color w:val="000000"/>
              </w:rPr>
            </w:pPr>
          </w:p>
        </w:tc>
        <w:tc>
          <w:tcPr>
            <w:tcW w:w="1057" w:type="dxa"/>
            <w:vAlign w:val="center"/>
          </w:tcPr>
          <w:p w14:paraId="496A80C4" w14:textId="77777777" w:rsidR="00F813CC" w:rsidRPr="00B65FB4" w:rsidRDefault="00F813CC" w:rsidP="00B65FB4">
            <w:pPr>
              <w:pStyle w:val="NoSpacing"/>
              <w:jc w:val="center"/>
              <w:rPr>
                <w:b/>
                <w:color w:val="000000"/>
              </w:rPr>
            </w:pPr>
            <w:r w:rsidRPr="00B65FB4">
              <w:rPr>
                <w:b/>
                <w:color w:val="000000"/>
              </w:rPr>
              <w:t>3268</w:t>
            </w:r>
          </w:p>
        </w:tc>
        <w:tc>
          <w:tcPr>
            <w:tcW w:w="3371" w:type="dxa"/>
            <w:vAlign w:val="center"/>
          </w:tcPr>
          <w:p w14:paraId="15DACAF4" w14:textId="367459C3" w:rsidR="00961A67" w:rsidRPr="00B65FB4" w:rsidRDefault="00F813CC" w:rsidP="00F813CC">
            <w:pPr>
              <w:pStyle w:val="NoSpacing"/>
              <w:rPr>
                <w:color w:val="000000"/>
              </w:rPr>
            </w:pPr>
            <w:r w:rsidRPr="00B65FB4">
              <w:rPr>
                <w:color w:val="000000"/>
              </w:rPr>
              <w:t>SAFVIC Human Trafficking Investigator</w:t>
            </w:r>
          </w:p>
        </w:tc>
      </w:tr>
      <w:tr w:rsidR="001835AE" w:rsidRPr="00B65FB4" w14:paraId="04FF4DD8" w14:textId="77777777" w:rsidTr="00CB51CF">
        <w:tc>
          <w:tcPr>
            <w:tcW w:w="810" w:type="dxa"/>
            <w:shd w:val="clear" w:color="auto" w:fill="D0CECE" w:themeFill="background2" w:themeFillShade="E6"/>
          </w:tcPr>
          <w:p w14:paraId="0FCACC28" w14:textId="77777777" w:rsidR="001835AE" w:rsidRPr="00CB51CF" w:rsidRDefault="001835AE" w:rsidP="002A5280">
            <w:pPr>
              <w:pStyle w:val="NoSpacing"/>
              <w:rPr>
                <w:color w:val="000000"/>
                <w:highlight w:val="darkGray"/>
              </w:rPr>
            </w:pPr>
          </w:p>
        </w:tc>
        <w:tc>
          <w:tcPr>
            <w:tcW w:w="3960" w:type="dxa"/>
            <w:shd w:val="clear" w:color="auto" w:fill="D0CECE" w:themeFill="background2" w:themeFillShade="E6"/>
          </w:tcPr>
          <w:p w14:paraId="7206C6BC" w14:textId="77777777" w:rsidR="001835AE" w:rsidRPr="00CB51CF" w:rsidRDefault="001835AE" w:rsidP="002A5280">
            <w:pPr>
              <w:pStyle w:val="NoSpacing"/>
              <w:rPr>
                <w:color w:val="000000"/>
                <w:highlight w:val="darkGray"/>
              </w:rPr>
            </w:pPr>
          </w:p>
        </w:tc>
        <w:tc>
          <w:tcPr>
            <w:tcW w:w="1057" w:type="dxa"/>
            <w:vAlign w:val="center"/>
          </w:tcPr>
          <w:p w14:paraId="090320F2" w14:textId="0A0F5503" w:rsidR="001835AE" w:rsidRPr="00B65FB4" w:rsidRDefault="005A5FF1" w:rsidP="00B65FB4">
            <w:pPr>
              <w:pStyle w:val="NoSpacing"/>
              <w:jc w:val="center"/>
              <w:rPr>
                <w:b/>
                <w:color w:val="000000"/>
              </w:rPr>
            </w:pPr>
            <w:r>
              <w:rPr>
                <w:b/>
                <w:color w:val="000000"/>
              </w:rPr>
              <w:t>1000696</w:t>
            </w:r>
          </w:p>
        </w:tc>
        <w:tc>
          <w:tcPr>
            <w:tcW w:w="3371" w:type="dxa"/>
            <w:vAlign w:val="center"/>
          </w:tcPr>
          <w:p w14:paraId="5813A720" w14:textId="2B3E22D3" w:rsidR="008E4454" w:rsidRPr="00B65FB4" w:rsidRDefault="00CB51CF" w:rsidP="00F813CC">
            <w:pPr>
              <w:pStyle w:val="NoSpacing"/>
              <w:rPr>
                <w:color w:val="000000"/>
              </w:rPr>
            </w:pPr>
            <w:r>
              <w:rPr>
                <w:color w:val="000000"/>
              </w:rPr>
              <w:t>BPOC (696)</w:t>
            </w:r>
          </w:p>
        </w:tc>
      </w:tr>
      <w:tr w:rsidR="00CB51CF" w:rsidRPr="000E4A9C" w14:paraId="11DE1921" w14:textId="77777777" w:rsidTr="00CB51CF">
        <w:tc>
          <w:tcPr>
            <w:tcW w:w="810" w:type="dxa"/>
            <w:shd w:val="clear" w:color="auto" w:fill="D0CECE" w:themeFill="background2" w:themeFillShade="E6"/>
          </w:tcPr>
          <w:p w14:paraId="174E13C5" w14:textId="77777777" w:rsidR="00CB51CF" w:rsidRPr="00CB51CF" w:rsidRDefault="00CB51CF" w:rsidP="002A5280">
            <w:pPr>
              <w:pStyle w:val="NoSpacing"/>
              <w:rPr>
                <w:color w:val="000000"/>
                <w:highlight w:val="darkGray"/>
              </w:rPr>
            </w:pPr>
          </w:p>
        </w:tc>
        <w:tc>
          <w:tcPr>
            <w:tcW w:w="3960" w:type="dxa"/>
            <w:shd w:val="clear" w:color="auto" w:fill="D0CECE" w:themeFill="background2" w:themeFillShade="E6"/>
          </w:tcPr>
          <w:p w14:paraId="29592DD5" w14:textId="77777777" w:rsidR="00CB51CF" w:rsidRPr="00CB51CF" w:rsidRDefault="00CB51CF" w:rsidP="002A5280">
            <w:pPr>
              <w:pStyle w:val="NoSpacing"/>
              <w:rPr>
                <w:color w:val="000000"/>
                <w:highlight w:val="darkGray"/>
              </w:rPr>
            </w:pPr>
          </w:p>
        </w:tc>
        <w:tc>
          <w:tcPr>
            <w:tcW w:w="1057" w:type="dxa"/>
            <w:vAlign w:val="center"/>
          </w:tcPr>
          <w:p w14:paraId="5D3FFFDF" w14:textId="0BDC1878" w:rsidR="00CB51CF" w:rsidRDefault="00CB51CF" w:rsidP="00B65FB4">
            <w:pPr>
              <w:pStyle w:val="NoSpacing"/>
              <w:jc w:val="center"/>
              <w:rPr>
                <w:b/>
                <w:color w:val="000000"/>
              </w:rPr>
            </w:pPr>
            <w:r>
              <w:rPr>
                <w:b/>
                <w:color w:val="000000"/>
              </w:rPr>
              <w:t>100</w:t>
            </w:r>
            <w:r w:rsidR="008E4454">
              <w:rPr>
                <w:b/>
                <w:color w:val="000000"/>
              </w:rPr>
              <w:t>0720</w:t>
            </w:r>
          </w:p>
        </w:tc>
        <w:tc>
          <w:tcPr>
            <w:tcW w:w="3371" w:type="dxa"/>
            <w:vAlign w:val="center"/>
          </w:tcPr>
          <w:p w14:paraId="7B47F064" w14:textId="1BF45B4E" w:rsidR="00CB51CF" w:rsidRPr="000E4A9C" w:rsidRDefault="008E4454" w:rsidP="00F813CC">
            <w:pPr>
              <w:pStyle w:val="NoSpacing"/>
              <w:rPr>
                <w:color w:val="000000"/>
                <w:lang w:val="es-ES"/>
              </w:rPr>
            </w:pPr>
            <w:r>
              <w:rPr>
                <w:color w:val="000000"/>
                <w:lang w:val="es-ES"/>
              </w:rPr>
              <w:t>BPOC (720)</w:t>
            </w:r>
          </w:p>
        </w:tc>
      </w:tr>
      <w:tr w:rsidR="008E4454" w:rsidRPr="002B00A9" w14:paraId="1D905CA8" w14:textId="77777777" w:rsidTr="00CB51CF">
        <w:tc>
          <w:tcPr>
            <w:tcW w:w="810" w:type="dxa"/>
            <w:shd w:val="clear" w:color="auto" w:fill="D0CECE" w:themeFill="background2" w:themeFillShade="E6"/>
          </w:tcPr>
          <w:p w14:paraId="76A1E44C" w14:textId="77777777" w:rsidR="008E4454" w:rsidRPr="00CB51CF" w:rsidRDefault="008E4454" w:rsidP="002A5280">
            <w:pPr>
              <w:pStyle w:val="NoSpacing"/>
              <w:rPr>
                <w:color w:val="000000"/>
                <w:highlight w:val="darkGray"/>
              </w:rPr>
            </w:pPr>
          </w:p>
        </w:tc>
        <w:tc>
          <w:tcPr>
            <w:tcW w:w="3960" w:type="dxa"/>
            <w:shd w:val="clear" w:color="auto" w:fill="D0CECE" w:themeFill="background2" w:themeFillShade="E6"/>
          </w:tcPr>
          <w:p w14:paraId="3BC02275" w14:textId="77777777" w:rsidR="008E4454" w:rsidRPr="00CB51CF" w:rsidRDefault="008E4454" w:rsidP="002A5280">
            <w:pPr>
              <w:pStyle w:val="NoSpacing"/>
              <w:rPr>
                <w:color w:val="000000"/>
                <w:highlight w:val="darkGray"/>
              </w:rPr>
            </w:pPr>
          </w:p>
        </w:tc>
        <w:tc>
          <w:tcPr>
            <w:tcW w:w="1057" w:type="dxa"/>
            <w:vAlign w:val="center"/>
          </w:tcPr>
          <w:p w14:paraId="54F6BD3E" w14:textId="3F08E3C7" w:rsidR="008E4454" w:rsidRDefault="008E4454" w:rsidP="00B65FB4">
            <w:pPr>
              <w:pStyle w:val="NoSpacing"/>
              <w:jc w:val="center"/>
              <w:rPr>
                <w:b/>
                <w:color w:val="000000"/>
              </w:rPr>
            </w:pPr>
            <w:r>
              <w:rPr>
                <w:b/>
                <w:color w:val="000000"/>
              </w:rPr>
              <w:t>10011</w:t>
            </w:r>
          </w:p>
        </w:tc>
        <w:tc>
          <w:tcPr>
            <w:tcW w:w="3371" w:type="dxa"/>
            <w:vAlign w:val="center"/>
          </w:tcPr>
          <w:p w14:paraId="18C6CC17" w14:textId="0D3089C2" w:rsidR="008E4454" w:rsidRPr="006515F4" w:rsidRDefault="008E4454" w:rsidP="00F813CC">
            <w:pPr>
              <w:pStyle w:val="NoSpacing"/>
              <w:rPr>
                <w:color w:val="000000"/>
                <w:lang w:val="pt-BR"/>
              </w:rPr>
            </w:pPr>
            <w:r w:rsidRPr="006515F4">
              <w:rPr>
                <w:color w:val="000000"/>
                <w:lang w:val="pt-BR"/>
              </w:rPr>
              <w:t>Transfer Curriculum &amp; Tex. P.O Sequence (696)</w:t>
            </w:r>
          </w:p>
        </w:tc>
      </w:tr>
    </w:tbl>
    <w:p w14:paraId="331ED161" w14:textId="77777777" w:rsidR="005B3AFB" w:rsidRPr="006515F4" w:rsidRDefault="005B3AFB" w:rsidP="002A5280">
      <w:pPr>
        <w:pStyle w:val="NoSpacing"/>
        <w:rPr>
          <w:color w:val="000000"/>
          <w:lang w:val="pt-BR"/>
        </w:rPr>
      </w:pPr>
    </w:p>
    <w:p w14:paraId="6AB0630B" w14:textId="77777777" w:rsidR="007E66FB" w:rsidRPr="006515F4" w:rsidRDefault="007E66FB" w:rsidP="004C3B82">
      <w:pPr>
        <w:pStyle w:val="Heading3"/>
        <w:rPr>
          <w:u w:val="single"/>
          <w:lang w:val="pt-BR"/>
        </w:rPr>
      </w:pPr>
      <w:bookmarkStart w:id="26" w:name="_Toc367868922"/>
      <w:bookmarkStart w:id="27" w:name="_Toc403049718"/>
      <w:bookmarkStart w:id="28" w:name="_Toc403056494"/>
    </w:p>
    <w:p w14:paraId="75914B5A" w14:textId="77777777" w:rsidR="007E66FB" w:rsidRPr="006515F4" w:rsidRDefault="007E66FB" w:rsidP="004C3B82">
      <w:pPr>
        <w:pStyle w:val="Heading3"/>
        <w:rPr>
          <w:u w:val="single"/>
          <w:lang w:val="pt-BR"/>
        </w:rPr>
      </w:pPr>
    </w:p>
    <w:p w14:paraId="6B27B29C" w14:textId="77777777" w:rsidR="007E66FB" w:rsidRPr="006515F4" w:rsidRDefault="007E66FB" w:rsidP="004C3B82">
      <w:pPr>
        <w:pStyle w:val="Heading3"/>
        <w:rPr>
          <w:u w:val="single"/>
          <w:lang w:val="pt-BR"/>
        </w:rPr>
      </w:pPr>
    </w:p>
    <w:p w14:paraId="1906CA0F" w14:textId="77777777" w:rsidR="007E66FB" w:rsidRPr="006515F4" w:rsidRDefault="007E66FB" w:rsidP="004C3B82">
      <w:pPr>
        <w:pStyle w:val="Heading3"/>
        <w:rPr>
          <w:u w:val="single"/>
          <w:lang w:val="pt-BR"/>
        </w:rPr>
      </w:pPr>
    </w:p>
    <w:p w14:paraId="40535147" w14:textId="6CFBF584" w:rsidR="002A5280" w:rsidRPr="009D0A31" w:rsidRDefault="002A5280" w:rsidP="004C3B82">
      <w:pPr>
        <w:pStyle w:val="Heading3"/>
        <w:rPr>
          <w:u w:val="single"/>
        </w:rPr>
      </w:pPr>
      <w:bookmarkStart w:id="29" w:name="_Toc149915762"/>
      <w:r w:rsidRPr="009D0A31">
        <w:rPr>
          <w:u w:val="single"/>
        </w:rPr>
        <w:t>Intermediate Peace Officer Proficiency Certificate</w:t>
      </w:r>
      <w:r w:rsidRPr="009D0A31">
        <w:rPr>
          <w:u w:val="single"/>
        </w:rPr>
        <w:tab/>
        <w:t>221.3(b)</w:t>
      </w:r>
      <w:bookmarkEnd w:id="26"/>
      <w:bookmarkEnd w:id="27"/>
      <w:bookmarkEnd w:id="28"/>
      <w:bookmarkEnd w:id="29"/>
    </w:p>
    <w:p w14:paraId="5761DEDE" w14:textId="77777777" w:rsidR="002A5280" w:rsidRPr="00B65FB4" w:rsidRDefault="002A5280" w:rsidP="002A5280">
      <w:pPr>
        <w:pStyle w:val="NoSpacing"/>
        <w:rPr>
          <w:color w:val="000000"/>
        </w:rPr>
      </w:pPr>
      <w:r w:rsidRPr="00B65FB4">
        <w:rPr>
          <w:b/>
          <w:color w:val="000000"/>
        </w:rPr>
        <w:t>Requirements:</w:t>
      </w:r>
    </w:p>
    <w:p w14:paraId="60AFCED3" w14:textId="736FC8B2" w:rsidR="002A5280" w:rsidRPr="00B65FB4" w:rsidRDefault="00740A53" w:rsidP="001B5969">
      <w:pPr>
        <w:pStyle w:val="NoSpacing"/>
        <w:numPr>
          <w:ilvl w:val="0"/>
          <w:numId w:val="15"/>
        </w:numPr>
        <w:rPr>
          <w:color w:val="000000"/>
        </w:rPr>
      </w:pPr>
      <w:r w:rsidRPr="00B65FB4">
        <w:rPr>
          <w:color w:val="000000"/>
        </w:rPr>
        <w:t>A</w:t>
      </w:r>
      <w:r w:rsidR="002A5280" w:rsidRPr="00B65FB4">
        <w:rPr>
          <w:color w:val="000000"/>
        </w:rPr>
        <w:t>n active license or appointment</w:t>
      </w:r>
      <w:r w:rsidR="008C59C5" w:rsidRPr="00B65FB4">
        <w:rPr>
          <w:color w:val="000000"/>
        </w:rPr>
        <w:t xml:space="preserve"> </w:t>
      </w:r>
      <w:r w:rsidR="002A5280" w:rsidRPr="00B65FB4">
        <w:rPr>
          <w:color w:val="000000"/>
        </w:rPr>
        <w:t>221.1(b)(2</w:t>
      </w:r>
      <w:r w:rsidR="008355B7" w:rsidRPr="00B65FB4">
        <w:rPr>
          <w:color w:val="000000"/>
        </w:rPr>
        <w:t>).</w:t>
      </w:r>
    </w:p>
    <w:p w14:paraId="539E6F3C" w14:textId="0E066FA9" w:rsidR="002A5280" w:rsidRPr="00B65FB4" w:rsidRDefault="002A5280" w:rsidP="001B5969">
      <w:pPr>
        <w:pStyle w:val="NoSpacing"/>
        <w:numPr>
          <w:ilvl w:val="0"/>
          <w:numId w:val="15"/>
        </w:numPr>
        <w:rPr>
          <w:color w:val="000000"/>
        </w:rPr>
      </w:pPr>
      <w:r w:rsidRPr="00B65FB4">
        <w:rPr>
          <w:color w:val="000000"/>
        </w:rPr>
        <w:t xml:space="preserve">Basic Peace Officer </w:t>
      </w:r>
      <w:r w:rsidR="008355B7" w:rsidRPr="00B65FB4">
        <w:rPr>
          <w:color w:val="000000"/>
        </w:rPr>
        <w:t>Certificate.</w:t>
      </w:r>
    </w:p>
    <w:p w14:paraId="001E30EF" w14:textId="77777777" w:rsidR="002A5280" w:rsidRPr="00B65FB4" w:rsidRDefault="00F023A1" w:rsidP="001B5969">
      <w:pPr>
        <w:pStyle w:val="NoSpacing"/>
        <w:numPr>
          <w:ilvl w:val="0"/>
          <w:numId w:val="15"/>
        </w:numPr>
        <w:rPr>
          <w:color w:val="000000"/>
        </w:rPr>
      </w:pPr>
      <w:r w:rsidRPr="00B65FB4">
        <w:rPr>
          <w:color w:val="000000"/>
        </w:rPr>
        <w:t>Required training hours and years of service per chart</w:t>
      </w:r>
      <w:r w:rsidR="008C59C5" w:rsidRPr="00B65FB4">
        <w:rPr>
          <w:color w:val="000000"/>
        </w:rPr>
        <w:t>; and</w:t>
      </w:r>
    </w:p>
    <w:tbl>
      <w:tblPr>
        <w:tblW w:w="0" w:type="auto"/>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90"/>
        <w:gridCol w:w="1440"/>
      </w:tblGrid>
      <w:tr w:rsidR="002A5280" w:rsidRPr="00B65FB4" w14:paraId="78EB44EF" w14:textId="77777777" w:rsidTr="00B65FB4">
        <w:tc>
          <w:tcPr>
            <w:tcW w:w="1368" w:type="dxa"/>
          </w:tcPr>
          <w:p w14:paraId="2147F607" w14:textId="77777777" w:rsidR="002A5280" w:rsidRPr="00B65FB4" w:rsidRDefault="002A5280" w:rsidP="002A5280">
            <w:pPr>
              <w:pStyle w:val="NoSpacing"/>
              <w:rPr>
                <w:color w:val="000000"/>
              </w:rPr>
            </w:pPr>
            <w:r w:rsidRPr="00B65FB4">
              <w:rPr>
                <w:b/>
                <w:color w:val="000000"/>
              </w:rPr>
              <w:t>Hours</w:t>
            </w:r>
          </w:p>
        </w:tc>
        <w:tc>
          <w:tcPr>
            <w:tcW w:w="2790" w:type="dxa"/>
          </w:tcPr>
          <w:p w14:paraId="60B61CAB" w14:textId="77777777" w:rsidR="002A5280" w:rsidRPr="00B65FB4" w:rsidRDefault="002A5280" w:rsidP="002A5280">
            <w:pPr>
              <w:pStyle w:val="NoSpacing"/>
              <w:rPr>
                <w:color w:val="000000"/>
              </w:rPr>
            </w:pPr>
            <w:r w:rsidRPr="00B65FB4">
              <w:rPr>
                <w:b/>
                <w:color w:val="000000"/>
              </w:rPr>
              <w:t>Education</w:t>
            </w:r>
          </w:p>
        </w:tc>
        <w:tc>
          <w:tcPr>
            <w:tcW w:w="1440" w:type="dxa"/>
          </w:tcPr>
          <w:p w14:paraId="4576C834" w14:textId="77777777" w:rsidR="002A5280" w:rsidRPr="00B65FB4" w:rsidRDefault="002A5280" w:rsidP="002A5280">
            <w:pPr>
              <w:pStyle w:val="NoSpacing"/>
              <w:rPr>
                <w:color w:val="000000"/>
              </w:rPr>
            </w:pPr>
            <w:r w:rsidRPr="00B65FB4">
              <w:rPr>
                <w:b/>
                <w:color w:val="000000"/>
              </w:rPr>
              <w:t>Service (years)</w:t>
            </w:r>
          </w:p>
        </w:tc>
      </w:tr>
      <w:tr w:rsidR="002A5280" w:rsidRPr="00B65FB4" w14:paraId="2C6565A5" w14:textId="77777777" w:rsidTr="00B65FB4">
        <w:tc>
          <w:tcPr>
            <w:tcW w:w="1368" w:type="dxa"/>
          </w:tcPr>
          <w:p w14:paraId="74C0810D" w14:textId="77777777" w:rsidR="002A5280" w:rsidRPr="00B65FB4" w:rsidRDefault="002A5280" w:rsidP="002A5280">
            <w:pPr>
              <w:pStyle w:val="NoSpacing"/>
              <w:rPr>
                <w:color w:val="000000"/>
              </w:rPr>
            </w:pPr>
            <w:r w:rsidRPr="00B65FB4">
              <w:rPr>
                <w:color w:val="000000"/>
              </w:rPr>
              <w:t>400</w:t>
            </w:r>
          </w:p>
        </w:tc>
        <w:tc>
          <w:tcPr>
            <w:tcW w:w="2790" w:type="dxa"/>
          </w:tcPr>
          <w:p w14:paraId="1823D639" w14:textId="77777777" w:rsidR="002A5280" w:rsidRPr="00B65FB4" w:rsidRDefault="002A5280" w:rsidP="002A5280">
            <w:pPr>
              <w:pStyle w:val="NoSpacing"/>
              <w:rPr>
                <w:color w:val="000000"/>
              </w:rPr>
            </w:pPr>
          </w:p>
        </w:tc>
        <w:tc>
          <w:tcPr>
            <w:tcW w:w="1440" w:type="dxa"/>
          </w:tcPr>
          <w:p w14:paraId="31DDFDFB" w14:textId="77777777" w:rsidR="002A5280" w:rsidRPr="00B65FB4" w:rsidRDefault="002A5280" w:rsidP="002A5280">
            <w:pPr>
              <w:pStyle w:val="NoSpacing"/>
              <w:rPr>
                <w:color w:val="000000"/>
              </w:rPr>
            </w:pPr>
            <w:r w:rsidRPr="00B65FB4">
              <w:rPr>
                <w:color w:val="000000"/>
              </w:rPr>
              <w:t>8</w:t>
            </w:r>
          </w:p>
        </w:tc>
      </w:tr>
      <w:tr w:rsidR="002A5280" w:rsidRPr="00B65FB4" w14:paraId="2D993646" w14:textId="77777777" w:rsidTr="00B65FB4">
        <w:tc>
          <w:tcPr>
            <w:tcW w:w="1368" w:type="dxa"/>
          </w:tcPr>
          <w:p w14:paraId="48F92E27" w14:textId="77777777" w:rsidR="002A5280" w:rsidRPr="00B65FB4" w:rsidRDefault="002A5280" w:rsidP="002A5280">
            <w:pPr>
              <w:pStyle w:val="NoSpacing"/>
              <w:rPr>
                <w:color w:val="000000"/>
              </w:rPr>
            </w:pPr>
            <w:r w:rsidRPr="00B65FB4">
              <w:rPr>
                <w:color w:val="000000"/>
              </w:rPr>
              <w:t>800</w:t>
            </w:r>
          </w:p>
        </w:tc>
        <w:tc>
          <w:tcPr>
            <w:tcW w:w="2790" w:type="dxa"/>
          </w:tcPr>
          <w:p w14:paraId="1A6C6563" w14:textId="77777777" w:rsidR="002A5280" w:rsidRPr="00B65FB4" w:rsidRDefault="002A5280" w:rsidP="002A5280">
            <w:pPr>
              <w:pStyle w:val="NoSpacing"/>
              <w:rPr>
                <w:color w:val="000000"/>
              </w:rPr>
            </w:pPr>
          </w:p>
        </w:tc>
        <w:tc>
          <w:tcPr>
            <w:tcW w:w="1440" w:type="dxa"/>
          </w:tcPr>
          <w:p w14:paraId="4B7A4AED" w14:textId="77777777" w:rsidR="002A5280" w:rsidRPr="00B65FB4" w:rsidRDefault="002A5280" w:rsidP="002A5280">
            <w:pPr>
              <w:pStyle w:val="NoSpacing"/>
              <w:rPr>
                <w:color w:val="000000"/>
              </w:rPr>
            </w:pPr>
            <w:r w:rsidRPr="00B65FB4">
              <w:rPr>
                <w:color w:val="000000"/>
              </w:rPr>
              <w:t>6</w:t>
            </w:r>
          </w:p>
        </w:tc>
      </w:tr>
      <w:tr w:rsidR="002A5280" w:rsidRPr="00B65FB4" w14:paraId="221E8B09" w14:textId="77777777" w:rsidTr="00B65FB4">
        <w:tc>
          <w:tcPr>
            <w:tcW w:w="1368" w:type="dxa"/>
          </w:tcPr>
          <w:p w14:paraId="69C3DC8A" w14:textId="77777777" w:rsidR="002A5280" w:rsidRPr="00B65FB4" w:rsidRDefault="002A5280" w:rsidP="002A5280">
            <w:pPr>
              <w:pStyle w:val="NoSpacing"/>
              <w:rPr>
                <w:color w:val="000000"/>
              </w:rPr>
            </w:pPr>
            <w:r w:rsidRPr="00B65FB4">
              <w:rPr>
                <w:color w:val="000000"/>
              </w:rPr>
              <w:t>1200</w:t>
            </w:r>
          </w:p>
        </w:tc>
        <w:tc>
          <w:tcPr>
            <w:tcW w:w="2790" w:type="dxa"/>
          </w:tcPr>
          <w:p w14:paraId="19F0946B" w14:textId="77777777" w:rsidR="002A5280" w:rsidRPr="00B65FB4" w:rsidRDefault="002A5280" w:rsidP="002A5280">
            <w:pPr>
              <w:pStyle w:val="NoSpacing"/>
              <w:rPr>
                <w:color w:val="000000"/>
              </w:rPr>
            </w:pPr>
          </w:p>
        </w:tc>
        <w:tc>
          <w:tcPr>
            <w:tcW w:w="1440" w:type="dxa"/>
          </w:tcPr>
          <w:p w14:paraId="3D7A9122" w14:textId="77777777" w:rsidR="002A5280" w:rsidRPr="00B65FB4" w:rsidRDefault="002A5280" w:rsidP="002A5280">
            <w:pPr>
              <w:pStyle w:val="NoSpacing"/>
              <w:rPr>
                <w:color w:val="000000"/>
              </w:rPr>
            </w:pPr>
            <w:r w:rsidRPr="00B65FB4">
              <w:rPr>
                <w:color w:val="000000"/>
              </w:rPr>
              <w:t>4</w:t>
            </w:r>
          </w:p>
        </w:tc>
      </w:tr>
      <w:tr w:rsidR="002A5280" w:rsidRPr="00B65FB4" w14:paraId="6CFEAE71" w14:textId="77777777" w:rsidTr="00B65FB4">
        <w:tc>
          <w:tcPr>
            <w:tcW w:w="1368" w:type="dxa"/>
          </w:tcPr>
          <w:p w14:paraId="08C8AF44" w14:textId="77777777" w:rsidR="002A5280" w:rsidRPr="00B65FB4" w:rsidRDefault="002A5280" w:rsidP="002A5280">
            <w:pPr>
              <w:pStyle w:val="NoSpacing"/>
              <w:rPr>
                <w:color w:val="000000"/>
              </w:rPr>
            </w:pPr>
            <w:r w:rsidRPr="00B65FB4">
              <w:rPr>
                <w:color w:val="000000"/>
              </w:rPr>
              <w:t>2400</w:t>
            </w:r>
          </w:p>
        </w:tc>
        <w:tc>
          <w:tcPr>
            <w:tcW w:w="2790" w:type="dxa"/>
          </w:tcPr>
          <w:p w14:paraId="15F872C3" w14:textId="77777777" w:rsidR="002A5280" w:rsidRPr="00B65FB4" w:rsidRDefault="002A5280" w:rsidP="002A5280">
            <w:pPr>
              <w:pStyle w:val="NoSpacing"/>
              <w:rPr>
                <w:color w:val="000000"/>
              </w:rPr>
            </w:pPr>
          </w:p>
        </w:tc>
        <w:tc>
          <w:tcPr>
            <w:tcW w:w="1440" w:type="dxa"/>
          </w:tcPr>
          <w:p w14:paraId="77575903" w14:textId="77777777" w:rsidR="002A5280" w:rsidRPr="00B65FB4" w:rsidRDefault="002A5280" w:rsidP="002A5280">
            <w:pPr>
              <w:pStyle w:val="NoSpacing"/>
              <w:rPr>
                <w:color w:val="000000"/>
              </w:rPr>
            </w:pPr>
            <w:r w:rsidRPr="00B65FB4">
              <w:rPr>
                <w:color w:val="000000"/>
              </w:rPr>
              <w:t>2</w:t>
            </w:r>
          </w:p>
        </w:tc>
      </w:tr>
      <w:tr w:rsidR="002A5280" w:rsidRPr="00B65FB4" w14:paraId="5BE8D862" w14:textId="77777777" w:rsidTr="00B65FB4">
        <w:tc>
          <w:tcPr>
            <w:tcW w:w="1368" w:type="dxa"/>
          </w:tcPr>
          <w:p w14:paraId="017703B0" w14:textId="77777777" w:rsidR="002A5280" w:rsidRPr="00B65FB4" w:rsidRDefault="002A5280" w:rsidP="002A5280">
            <w:pPr>
              <w:pStyle w:val="NoSpacing"/>
              <w:rPr>
                <w:color w:val="000000"/>
              </w:rPr>
            </w:pPr>
          </w:p>
        </w:tc>
        <w:tc>
          <w:tcPr>
            <w:tcW w:w="2790" w:type="dxa"/>
          </w:tcPr>
          <w:p w14:paraId="4DD53A4C" w14:textId="77777777" w:rsidR="002A5280" w:rsidRPr="00B65FB4" w:rsidRDefault="002A5280" w:rsidP="002A5280">
            <w:pPr>
              <w:pStyle w:val="NoSpacing"/>
              <w:rPr>
                <w:color w:val="000000"/>
              </w:rPr>
            </w:pPr>
            <w:r w:rsidRPr="00B65FB4">
              <w:rPr>
                <w:color w:val="000000"/>
              </w:rPr>
              <w:t>Associate’s</w:t>
            </w:r>
          </w:p>
        </w:tc>
        <w:tc>
          <w:tcPr>
            <w:tcW w:w="1440" w:type="dxa"/>
          </w:tcPr>
          <w:p w14:paraId="082A5AC4" w14:textId="77777777" w:rsidR="002A5280" w:rsidRPr="00B65FB4" w:rsidRDefault="002A5280" w:rsidP="002A5280">
            <w:pPr>
              <w:pStyle w:val="NoSpacing"/>
              <w:rPr>
                <w:color w:val="000000"/>
              </w:rPr>
            </w:pPr>
            <w:r w:rsidRPr="00B65FB4">
              <w:rPr>
                <w:color w:val="000000"/>
              </w:rPr>
              <w:t>4</w:t>
            </w:r>
          </w:p>
        </w:tc>
      </w:tr>
      <w:tr w:rsidR="002A5280" w:rsidRPr="00B65FB4" w14:paraId="5C7C24CC" w14:textId="77777777" w:rsidTr="00B65FB4">
        <w:tc>
          <w:tcPr>
            <w:tcW w:w="1368" w:type="dxa"/>
          </w:tcPr>
          <w:p w14:paraId="0EC216E0" w14:textId="77777777" w:rsidR="002A5280" w:rsidRPr="00B65FB4" w:rsidRDefault="002A5280" w:rsidP="002A5280">
            <w:pPr>
              <w:pStyle w:val="NoSpacing"/>
              <w:rPr>
                <w:color w:val="000000"/>
              </w:rPr>
            </w:pPr>
          </w:p>
        </w:tc>
        <w:tc>
          <w:tcPr>
            <w:tcW w:w="2790" w:type="dxa"/>
          </w:tcPr>
          <w:p w14:paraId="46F438BC" w14:textId="77777777" w:rsidR="002A5280" w:rsidRPr="00B65FB4" w:rsidRDefault="002A5280" w:rsidP="00677B30">
            <w:pPr>
              <w:pStyle w:val="NoSpacing"/>
              <w:rPr>
                <w:color w:val="000000"/>
              </w:rPr>
            </w:pPr>
            <w:r w:rsidRPr="00B65FB4">
              <w:rPr>
                <w:color w:val="000000"/>
              </w:rPr>
              <w:t>Bachelor’s or higher</w:t>
            </w:r>
            <w:r w:rsidR="00677B30" w:rsidRPr="00B65FB4">
              <w:rPr>
                <w:color w:val="000000"/>
              </w:rPr>
              <w:t xml:space="preserve"> </w:t>
            </w:r>
            <w:r w:rsidRPr="00B65FB4">
              <w:rPr>
                <w:color w:val="000000"/>
              </w:rPr>
              <w:t>Degree</w:t>
            </w:r>
          </w:p>
        </w:tc>
        <w:tc>
          <w:tcPr>
            <w:tcW w:w="1440" w:type="dxa"/>
          </w:tcPr>
          <w:p w14:paraId="22316854" w14:textId="77777777" w:rsidR="002A5280" w:rsidRPr="00B65FB4" w:rsidRDefault="002A5280" w:rsidP="002A5280">
            <w:pPr>
              <w:pStyle w:val="NoSpacing"/>
              <w:rPr>
                <w:color w:val="000000"/>
              </w:rPr>
            </w:pPr>
            <w:r w:rsidRPr="00B65FB4">
              <w:rPr>
                <w:color w:val="000000"/>
              </w:rPr>
              <w:t>2</w:t>
            </w:r>
          </w:p>
        </w:tc>
      </w:tr>
    </w:tbl>
    <w:p w14:paraId="219C8E7D" w14:textId="77777777" w:rsidR="00D10116" w:rsidRDefault="00D10116" w:rsidP="00D10116">
      <w:pPr>
        <w:pStyle w:val="NoSpacing"/>
        <w:ind w:left="1080"/>
      </w:pPr>
    </w:p>
    <w:p w14:paraId="0E1305DD" w14:textId="77777777" w:rsidR="00F813CC" w:rsidRPr="00BE5BB1" w:rsidRDefault="008C59C5" w:rsidP="00441986">
      <w:pPr>
        <w:pStyle w:val="NoSpacing"/>
        <w:numPr>
          <w:ilvl w:val="0"/>
          <w:numId w:val="15"/>
        </w:numPr>
        <w:ind w:left="1080"/>
      </w:pPr>
      <w:r>
        <w:t>A</w:t>
      </w:r>
      <w:r w:rsidR="001B5969" w:rsidRPr="001B5969">
        <w:t>ll courses or approved equivalents listed below</w:t>
      </w:r>
      <w:r w:rsidR="001B5969" w:rsidRPr="00441986">
        <w:rPr>
          <w:b/>
        </w:rPr>
        <w:t>, once during career:</w:t>
      </w:r>
    </w:p>
    <w:p w14:paraId="0AD4A876" w14:textId="77777777" w:rsidR="00BE5BB1" w:rsidRDefault="00BE5BB1" w:rsidP="00BE5BB1">
      <w:pPr>
        <w:pStyle w:val="NoSpacing"/>
        <w:rPr>
          <w:b/>
        </w:rPr>
      </w:pPr>
    </w:p>
    <w:p w14:paraId="1B4F5AAF" w14:textId="77777777" w:rsidR="00BE5BB1" w:rsidRDefault="00BE5BB1" w:rsidP="00BE5BB1">
      <w:pPr>
        <w:pStyle w:val="NoSpacing"/>
        <w:rPr>
          <w:b/>
        </w:rPr>
      </w:pPr>
    </w:p>
    <w:p w14:paraId="4E56BEAB" w14:textId="77777777" w:rsidR="00BE5BB1" w:rsidRDefault="00BE5BB1" w:rsidP="00BE5BB1">
      <w:pPr>
        <w:pStyle w:val="NoSpacing"/>
        <w:rPr>
          <w:b/>
        </w:rPr>
      </w:pPr>
    </w:p>
    <w:p w14:paraId="70DD90D1" w14:textId="77777777" w:rsidR="00BE5BB1" w:rsidRPr="00F51D8C" w:rsidRDefault="00BE5BB1" w:rsidP="00BE5BB1">
      <w:pPr>
        <w:pStyle w:val="NoSpacing"/>
      </w:pPr>
    </w:p>
    <w:p w14:paraId="7F0994F0" w14:textId="77777777" w:rsidR="00F51D8C" w:rsidRPr="00F813CC" w:rsidRDefault="00F51D8C" w:rsidP="00F51D8C">
      <w:pPr>
        <w:pStyle w:val="NoSpacing"/>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526"/>
        <w:gridCol w:w="997"/>
        <w:gridCol w:w="3216"/>
      </w:tblGrid>
      <w:tr w:rsidR="005B3AFB" w:rsidRPr="00B65FB4" w14:paraId="2F0C5452" w14:textId="77777777" w:rsidTr="00B65FB4">
        <w:tc>
          <w:tcPr>
            <w:tcW w:w="4777" w:type="dxa"/>
            <w:gridSpan w:val="2"/>
          </w:tcPr>
          <w:p w14:paraId="2DA3B47F" w14:textId="77777777" w:rsidR="005B3AFB" w:rsidRPr="00B65FB4" w:rsidRDefault="005B3AFB" w:rsidP="00B65FB4">
            <w:pPr>
              <w:pStyle w:val="NoSpacing"/>
              <w:jc w:val="center"/>
              <w:rPr>
                <w:b/>
              </w:rPr>
            </w:pPr>
            <w:r w:rsidRPr="00B65FB4">
              <w:rPr>
                <w:b/>
              </w:rPr>
              <w:t>Courses</w:t>
            </w:r>
          </w:p>
        </w:tc>
        <w:tc>
          <w:tcPr>
            <w:tcW w:w="4213" w:type="dxa"/>
            <w:gridSpan w:val="2"/>
          </w:tcPr>
          <w:p w14:paraId="7C5048F8" w14:textId="77777777" w:rsidR="005B3AFB" w:rsidRPr="00B65FB4" w:rsidRDefault="005B3AFB" w:rsidP="00B65FB4">
            <w:pPr>
              <w:pStyle w:val="NoSpacing"/>
              <w:jc w:val="center"/>
              <w:rPr>
                <w:b/>
              </w:rPr>
            </w:pPr>
            <w:r w:rsidRPr="00B65FB4">
              <w:rPr>
                <w:b/>
              </w:rPr>
              <w:t>Approved Equivalent</w:t>
            </w:r>
          </w:p>
        </w:tc>
      </w:tr>
      <w:tr w:rsidR="005B3AFB" w:rsidRPr="00B65FB4" w14:paraId="63E6B293" w14:textId="77777777" w:rsidTr="00B65FB4">
        <w:tc>
          <w:tcPr>
            <w:tcW w:w="1251" w:type="dxa"/>
          </w:tcPr>
          <w:p w14:paraId="070B9BF1" w14:textId="77777777" w:rsidR="005B3AFB" w:rsidRPr="00B65FB4" w:rsidRDefault="005B3AFB" w:rsidP="001B5969">
            <w:pPr>
              <w:pStyle w:val="NoSpacing"/>
              <w:rPr>
                <w:b/>
              </w:rPr>
            </w:pPr>
            <w:r w:rsidRPr="00B65FB4">
              <w:rPr>
                <w:b/>
              </w:rPr>
              <w:t>2105</w:t>
            </w:r>
          </w:p>
        </w:tc>
        <w:tc>
          <w:tcPr>
            <w:tcW w:w="3526" w:type="dxa"/>
          </w:tcPr>
          <w:p w14:paraId="636A3155" w14:textId="77777777" w:rsidR="005B3AFB" w:rsidRPr="00B65FB4" w:rsidRDefault="005B3AFB" w:rsidP="001B5969">
            <w:pPr>
              <w:pStyle w:val="NoSpacing"/>
            </w:pPr>
            <w:r w:rsidRPr="00B65FB4">
              <w:t>Child Abuse Prevention and Investigation</w:t>
            </w:r>
          </w:p>
        </w:tc>
        <w:tc>
          <w:tcPr>
            <w:tcW w:w="997" w:type="dxa"/>
          </w:tcPr>
          <w:p w14:paraId="7BF38056" w14:textId="77777777" w:rsidR="005B3AFB" w:rsidRPr="00B65FB4" w:rsidRDefault="005B3AFB" w:rsidP="001B5969">
            <w:pPr>
              <w:pStyle w:val="NoSpacing"/>
            </w:pPr>
          </w:p>
        </w:tc>
        <w:tc>
          <w:tcPr>
            <w:tcW w:w="3216" w:type="dxa"/>
          </w:tcPr>
          <w:p w14:paraId="478F6A1D" w14:textId="77777777" w:rsidR="005B3AFB" w:rsidRPr="00B65FB4" w:rsidRDefault="005B3AFB" w:rsidP="001B5969">
            <w:pPr>
              <w:pStyle w:val="NoSpacing"/>
            </w:pPr>
            <w:r w:rsidRPr="00B65FB4">
              <w:t>None</w:t>
            </w:r>
          </w:p>
        </w:tc>
      </w:tr>
      <w:tr w:rsidR="005B3AFB" w:rsidRPr="00B65FB4" w14:paraId="76112C1F" w14:textId="77777777" w:rsidTr="00B65FB4">
        <w:tc>
          <w:tcPr>
            <w:tcW w:w="1251" w:type="dxa"/>
            <w:shd w:val="clear" w:color="auto" w:fill="D9D9D9"/>
          </w:tcPr>
          <w:p w14:paraId="245D9BA7" w14:textId="77777777" w:rsidR="005B3AFB" w:rsidRPr="00B65FB4" w:rsidRDefault="005B3AFB" w:rsidP="001B5969">
            <w:pPr>
              <w:pStyle w:val="NoSpacing"/>
            </w:pPr>
          </w:p>
        </w:tc>
        <w:tc>
          <w:tcPr>
            <w:tcW w:w="3526" w:type="dxa"/>
            <w:shd w:val="clear" w:color="auto" w:fill="D9D9D9"/>
          </w:tcPr>
          <w:p w14:paraId="36291EE0" w14:textId="77777777" w:rsidR="005B3AFB" w:rsidRPr="00B65FB4" w:rsidRDefault="005B3AFB" w:rsidP="001B5969">
            <w:pPr>
              <w:pStyle w:val="NoSpacing"/>
            </w:pPr>
          </w:p>
        </w:tc>
        <w:tc>
          <w:tcPr>
            <w:tcW w:w="997" w:type="dxa"/>
            <w:shd w:val="clear" w:color="auto" w:fill="D9D9D9"/>
          </w:tcPr>
          <w:p w14:paraId="62923C9B" w14:textId="77777777" w:rsidR="005B3AFB" w:rsidRPr="00B65FB4" w:rsidRDefault="005B3AFB" w:rsidP="001B5969">
            <w:pPr>
              <w:pStyle w:val="NoSpacing"/>
            </w:pPr>
          </w:p>
        </w:tc>
        <w:tc>
          <w:tcPr>
            <w:tcW w:w="3216" w:type="dxa"/>
            <w:shd w:val="clear" w:color="auto" w:fill="D9D9D9"/>
          </w:tcPr>
          <w:p w14:paraId="1F2C0038" w14:textId="77777777" w:rsidR="005B3AFB" w:rsidRPr="00B65FB4" w:rsidRDefault="005B3AFB" w:rsidP="001B5969">
            <w:pPr>
              <w:pStyle w:val="NoSpacing"/>
            </w:pPr>
          </w:p>
        </w:tc>
      </w:tr>
      <w:tr w:rsidR="00F813CC" w:rsidRPr="00B65FB4" w14:paraId="62F65E57" w14:textId="77777777" w:rsidTr="00B65FB4">
        <w:tc>
          <w:tcPr>
            <w:tcW w:w="1251" w:type="dxa"/>
          </w:tcPr>
          <w:p w14:paraId="0BD6A1EB" w14:textId="77777777" w:rsidR="00F813CC" w:rsidRPr="00B65FB4" w:rsidRDefault="00F813CC" w:rsidP="00141E0F">
            <w:pPr>
              <w:pStyle w:val="NoSpacing"/>
              <w:rPr>
                <w:b/>
              </w:rPr>
            </w:pPr>
            <w:r w:rsidRPr="00B65FB4">
              <w:rPr>
                <w:b/>
              </w:rPr>
              <w:t>2106</w:t>
            </w:r>
          </w:p>
        </w:tc>
        <w:tc>
          <w:tcPr>
            <w:tcW w:w="3526" w:type="dxa"/>
          </w:tcPr>
          <w:p w14:paraId="440E6334" w14:textId="77777777" w:rsidR="00F813CC" w:rsidRPr="00B65FB4" w:rsidRDefault="00F813CC" w:rsidP="00141E0F">
            <w:pPr>
              <w:pStyle w:val="NoSpacing"/>
            </w:pPr>
            <w:r w:rsidRPr="00B65FB4">
              <w:t>Crime Scene Investigation</w:t>
            </w:r>
          </w:p>
        </w:tc>
        <w:tc>
          <w:tcPr>
            <w:tcW w:w="997" w:type="dxa"/>
          </w:tcPr>
          <w:p w14:paraId="77008985" w14:textId="610F739A" w:rsidR="00F813CC" w:rsidRPr="00B65FB4" w:rsidRDefault="00F813CC" w:rsidP="00141E0F">
            <w:pPr>
              <w:pStyle w:val="NoSpacing"/>
              <w:rPr>
                <w:b/>
              </w:rPr>
            </w:pPr>
            <w:r w:rsidRPr="00B65FB4">
              <w:rPr>
                <w:b/>
              </w:rPr>
              <w:t>400</w:t>
            </w:r>
            <w:r w:rsidR="00EA0866">
              <w:rPr>
                <w:b/>
              </w:rPr>
              <w:t>52</w:t>
            </w:r>
          </w:p>
        </w:tc>
        <w:tc>
          <w:tcPr>
            <w:tcW w:w="3216" w:type="dxa"/>
          </w:tcPr>
          <w:p w14:paraId="6AA8A608" w14:textId="77777777" w:rsidR="00F813CC" w:rsidRPr="00B65FB4" w:rsidRDefault="00F813CC" w:rsidP="00141E0F">
            <w:pPr>
              <w:pStyle w:val="NoSpacing"/>
            </w:pPr>
            <w:r w:rsidRPr="00B65FB4">
              <w:t>TFSA Forensic Technician</w:t>
            </w:r>
          </w:p>
        </w:tc>
      </w:tr>
      <w:tr w:rsidR="00F813CC" w:rsidRPr="00B65FB4" w14:paraId="2610C757" w14:textId="77777777" w:rsidTr="00B65FB4">
        <w:tc>
          <w:tcPr>
            <w:tcW w:w="1251" w:type="dxa"/>
            <w:shd w:val="clear" w:color="auto" w:fill="D9D9D9"/>
          </w:tcPr>
          <w:p w14:paraId="208E1CDA" w14:textId="77777777" w:rsidR="00F813CC" w:rsidRPr="00B65FB4" w:rsidRDefault="00F813CC" w:rsidP="0025606A">
            <w:pPr>
              <w:pStyle w:val="NoSpacing"/>
              <w:rPr>
                <w:b/>
              </w:rPr>
            </w:pPr>
          </w:p>
        </w:tc>
        <w:tc>
          <w:tcPr>
            <w:tcW w:w="3526" w:type="dxa"/>
            <w:shd w:val="clear" w:color="auto" w:fill="D9D9D9"/>
          </w:tcPr>
          <w:p w14:paraId="06F5AA98" w14:textId="77777777" w:rsidR="00F813CC" w:rsidRPr="00B65FB4" w:rsidRDefault="00F813CC" w:rsidP="0025606A">
            <w:pPr>
              <w:pStyle w:val="NoSpacing"/>
            </w:pPr>
          </w:p>
        </w:tc>
        <w:tc>
          <w:tcPr>
            <w:tcW w:w="997" w:type="dxa"/>
            <w:shd w:val="clear" w:color="auto" w:fill="D9D9D9"/>
          </w:tcPr>
          <w:p w14:paraId="199E4311" w14:textId="77777777" w:rsidR="00F813CC" w:rsidRPr="00B65FB4" w:rsidRDefault="00F813CC" w:rsidP="001B5969">
            <w:pPr>
              <w:pStyle w:val="NoSpacing"/>
              <w:rPr>
                <w:b/>
              </w:rPr>
            </w:pPr>
          </w:p>
        </w:tc>
        <w:tc>
          <w:tcPr>
            <w:tcW w:w="3216" w:type="dxa"/>
            <w:shd w:val="clear" w:color="auto" w:fill="D9D9D9"/>
          </w:tcPr>
          <w:p w14:paraId="677F9F57" w14:textId="77777777" w:rsidR="00F813CC" w:rsidRPr="00B65FB4" w:rsidRDefault="00F813CC" w:rsidP="001B5969">
            <w:pPr>
              <w:pStyle w:val="NoSpacing"/>
            </w:pPr>
          </w:p>
        </w:tc>
      </w:tr>
      <w:tr w:rsidR="005B3AFB" w:rsidRPr="00B65FB4" w14:paraId="0FDA8079" w14:textId="77777777" w:rsidTr="00B65FB4">
        <w:tc>
          <w:tcPr>
            <w:tcW w:w="1251" w:type="dxa"/>
          </w:tcPr>
          <w:p w14:paraId="6CBC1C4F" w14:textId="77777777" w:rsidR="005B3AFB" w:rsidRPr="00B65FB4" w:rsidRDefault="005B3AFB" w:rsidP="0025606A">
            <w:pPr>
              <w:pStyle w:val="NoSpacing"/>
              <w:rPr>
                <w:b/>
              </w:rPr>
            </w:pPr>
            <w:r w:rsidRPr="00B65FB4">
              <w:rPr>
                <w:b/>
              </w:rPr>
              <w:t>2107</w:t>
            </w:r>
          </w:p>
        </w:tc>
        <w:tc>
          <w:tcPr>
            <w:tcW w:w="3526" w:type="dxa"/>
          </w:tcPr>
          <w:p w14:paraId="0796FC63" w14:textId="77777777" w:rsidR="005B3AFB" w:rsidRPr="00B65FB4" w:rsidRDefault="005B3AFB" w:rsidP="0025606A">
            <w:pPr>
              <w:pStyle w:val="NoSpacing"/>
            </w:pPr>
            <w:r w:rsidRPr="00B65FB4">
              <w:t>Use of Force</w:t>
            </w:r>
          </w:p>
        </w:tc>
        <w:tc>
          <w:tcPr>
            <w:tcW w:w="997" w:type="dxa"/>
          </w:tcPr>
          <w:p w14:paraId="465D14D7" w14:textId="77777777" w:rsidR="005B3AFB" w:rsidRPr="00B65FB4" w:rsidRDefault="005B3AFB" w:rsidP="001B5969">
            <w:pPr>
              <w:pStyle w:val="NoSpacing"/>
              <w:rPr>
                <w:b/>
              </w:rPr>
            </w:pPr>
          </w:p>
        </w:tc>
        <w:tc>
          <w:tcPr>
            <w:tcW w:w="3216" w:type="dxa"/>
          </w:tcPr>
          <w:p w14:paraId="7BF562C1" w14:textId="77777777" w:rsidR="005B3AFB" w:rsidRPr="00B65FB4" w:rsidRDefault="005B3AFB" w:rsidP="001B5969">
            <w:pPr>
              <w:pStyle w:val="NoSpacing"/>
            </w:pPr>
            <w:r w:rsidRPr="00B65FB4">
              <w:t>None</w:t>
            </w:r>
          </w:p>
        </w:tc>
      </w:tr>
      <w:tr w:rsidR="005B3AFB" w:rsidRPr="00B65FB4" w14:paraId="58D43EA9" w14:textId="77777777" w:rsidTr="00B65FB4">
        <w:tc>
          <w:tcPr>
            <w:tcW w:w="1251" w:type="dxa"/>
            <w:shd w:val="clear" w:color="auto" w:fill="D9D9D9"/>
          </w:tcPr>
          <w:p w14:paraId="4C7F6D42" w14:textId="77777777" w:rsidR="005B3AFB" w:rsidRPr="00B65FB4" w:rsidRDefault="005B3AFB" w:rsidP="0025606A">
            <w:pPr>
              <w:pStyle w:val="NoSpacing"/>
              <w:rPr>
                <w:b/>
              </w:rPr>
            </w:pPr>
          </w:p>
        </w:tc>
        <w:tc>
          <w:tcPr>
            <w:tcW w:w="3526" w:type="dxa"/>
            <w:shd w:val="clear" w:color="auto" w:fill="D9D9D9"/>
          </w:tcPr>
          <w:p w14:paraId="4F8F6BDF" w14:textId="77777777" w:rsidR="005B3AFB" w:rsidRPr="00B65FB4" w:rsidRDefault="005B3AFB" w:rsidP="0025606A">
            <w:pPr>
              <w:pStyle w:val="NoSpacing"/>
            </w:pPr>
          </w:p>
        </w:tc>
        <w:tc>
          <w:tcPr>
            <w:tcW w:w="997" w:type="dxa"/>
            <w:shd w:val="clear" w:color="auto" w:fill="D9D9D9"/>
          </w:tcPr>
          <w:p w14:paraId="4C2A1D42" w14:textId="77777777" w:rsidR="005B3AFB" w:rsidRPr="00B65FB4" w:rsidRDefault="005B3AFB" w:rsidP="001B5969">
            <w:pPr>
              <w:pStyle w:val="NoSpacing"/>
              <w:rPr>
                <w:b/>
              </w:rPr>
            </w:pPr>
          </w:p>
        </w:tc>
        <w:tc>
          <w:tcPr>
            <w:tcW w:w="3216" w:type="dxa"/>
            <w:shd w:val="clear" w:color="auto" w:fill="D9D9D9"/>
          </w:tcPr>
          <w:p w14:paraId="06B13F40" w14:textId="77777777" w:rsidR="005B3AFB" w:rsidRPr="00B65FB4" w:rsidRDefault="005B3AFB" w:rsidP="001B5969">
            <w:pPr>
              <w:pStyle w:val="NoSpacing"/>
            </w:pPr>
          </w:p>
        </w:tc>
      </w:tr>
      <w:tr w:rsidR="005B3AFB" w:rsidRPr="00B65FB4" w14:paraId="2411F30F" w14:textId="77777777" w:rsidTr="00B65FB4">
        <w:tc>
          <w:tcPr>
            <w:tcW w:w="1251" w:type="dxa"/>
          </w:tcPr>
          <w:p w14:paraId="6174AD03" w14:textId="77777777" w:rsidR="005B3AFB" w:rsidRPr="00B65FB4" w:rsidRDefault="005B3AFB" w:rsidP="0025606A">
            <w:pPr>
              <w:pStyle w:val="NoSpacing"/>
              <w:rPr>
                <w:b/>
              </w:rPr>
            </w:pPr>
            <w:r w:rsidRPr="00B65FB4">
              <w:rPr>
                <w:b/>
              </w:rPr>
              <w:t>2108</w:t>
            </w:r>
          </w:p>
        </w:tc>
        <w:tc>
          <w:tcPr>
            <w:tcW w:w="3526" w:type="dxa"/>
          </w:tcPr>
          <w:p w14:paraId="541E4134" w14:textId="77777777" w:rsidR="005B3AFB" w:rsidRPr="00B65FB4" w:rsidRDefault="005B3AFB" w:rsidP="0025606A">
            <w:pPr>
              <w:pStyle w:val="NoSpacing"/>
            </w:pPr>
            <w:r w:rsidRPr="00B65FB4">
              <w:t>Arrest, Search, and Seizure</w:t>
            </w:r>
          </w:p>
        </w:tc>
        <w:tc>
          <w:tcPr>
            <w:tcW w:w="997" w:type="dxa"/>
          </w:tcPr>
          <w:p w14:paraId="27B83E0F" w14:textId="77777777" w:rsidR="005B3AFB" w:rsidRPr="00B65FB4" w:rsidRDefault="005B3AFB" w:rsidP="001B5969">
            <w:pPr>
              <w:pStyle w:val="NoSpacing"/>
              <w:rPr>
                <w:b/>
              </w:rPr>
            </w:pPr>
          </w:p>
        </w:tc>
        <w:tc>
          <w:tcPr>
            <w:tcW w:w="3216" w:type="dxa"/>
          </w:tcPr>
          <w:p w14:paraId="62319AF1" w14:textId="77777777" w:rsidR="005B3AFB" w:rsidRPr="00B65FB4" w:rsidRDefault="005B3AFB" w:rsidP="001B5969">
            <w:pPr>
              <w:pStyle w:val="NoSpacing"/>
            </w:pPr>
            <w:r w:rsidRPr="00B65FB4">
              <w:t>None</w:t>
            </w:r>
          </w:p>
        </w:tc>
      </w:tr>
      <w:tr w:rsidR="005B3AFB" w:rsidRPr="00B65FB4" w14:paraId="6AD62D83" w14:textId="77777777" w:rsidTr="00B65FB4">
        <w:tc>
          <w:tcPr>
            <w:tcW w:w="1251" w:type="dxa"/>
            <w:shd w:val="clear" w:color="auto" w:fill="D9D9D9"/>
          </w:tcPr>
          <w:p w14:paraId="5FA64251" w14:textId="77777777" w:rsidR="005B3AFB" w:rsidRPr="00B65FB4" w:rsidRDefault="005B3AFB" w:rsidP="0025606A">
            <w:pPr>
              <w:pStyle w:val="NoSpacing"/>
              <w:rPr>
                <w:b/>
              </w:rPr>
            </w:pPr>
          </w:p>
        </w:tc>
        <w:tc>
          <w:tcPr>
            <w:tcW w:w="3526" w:type="dxa"/>
            <w:shd w:val="clear" w:color="auto" w:fill="D9D9D9"/>
          </w:tcPr>
          <w:p w14:paraId="084AFC4A" w14:textId="77777777" w:rsidR="005B3AFB" w:rsidRPr="00B65FB4" w:rsidRDefault="005B3AFB" w:rsidP="0025606A">
            <w:pPr>
              <w:pStyle w:val="NoSpacing"/>
            </w:pPr>
          </w:p>
        </w:tc>
        <w:tc>
          <w:tcPr>
            <w:tcW w:w="997" w:type="dxa"/>
            <w:shd w:val="clear" w:color="auto" w:fill="D9D9D9"/>
          </w:tcPr>
          <w:p w14:paraId="3FBD54B6" w14:textId="77777777" w:rsidR="005B3AFB" w:rsidRPr="00B65FB4" w:rsidRDefault="005B3AFB" w:rsidP="001B5969">
            <w:pPr>
              <w:pStyle w:val="NoSpacing"/>
              <w:rPr>
                <w:b/>
              </w:rPr>
            </w:pPr>
          </w:p>
        </w:tc>
        <w:tc>
          <w:tcPr>
            <w:tcW w:w="3216" w:type="dxa"/>
            <w:shd w:val="clear" w:color="auto" w:fill="D9D9D9"/>
          </w:tcPr>
          <w:p w14:paraId="5D679BF0" w14:textId="77777777" w:rsidR="005B3AFB" w:rsidRPr="00B65FB4" w:rsidRDefault="005B3AFB" w:rsidP="001B5969">
            <w:pPr>
              <w:pStyle w:val="NoSpacing"/>
            </w:pPr>
          </w:p>
        </w:tc>
      </w:tr>
      <w:tr w:rsidR="005B3AFB" w:rsidRPr="00B65FB4" w14:paraId="7F5E6B0C" w14:textId="77777777" w:rsidTr="00B65FB4">
        <w:tc>
          <w:tcPr>
            <w:tcW w:w="1251" w:type="dxa"/>
            <w:vMerge w:val="restart"/>
            <w:vAlign w:val="center"/>
          </w:tcPr>
          <w:p w14:paraId="359CE6F0" w14:textId="77777777" w:rsidR="005B3AFB" w:rsidRPr="00B65FB4" w:rsidRDefault="005B3AFB" w:rsidP="0025606A">
            <w:pPr>
              <w:pStyle w:val="NoSpacing"/>
              <w:rPr>
                <w:b/>
              </w:rPr>
            </w:pPr>
            <w:r w:rsidRPr="00B65FB4">
              <w:rPr>
                <w:b/>
              </w:rPr>
              <w:t>2109</w:t>
            </w:r>
          </w:p>
        </w:tc>
        <w:tc>
          <w:tcPr>
            <w:tcW w:w="3526" w:type="dxa"/>
            <w:vMerge w:val="restart"/>
            <w:vAlign w:val="center"/>
          </w:tcPr>
          <w:p w14:paraId="5F5451D6" w14:textId="77777777" w:rsidR="005B3AFB" w:rsidRPr="00B65FB4" w:rsidRDefault="005B3AFB" w:rsidP="0025606A">
            <w:pPr>
              <w:pStyle w:val="NoSpacing"/>
            </w:pPr>
            <w:r w:rsidRPr="00B65FB4">
              <w:t>Spanish for Law Enforcement</w:t>
            </w:r>
          </w:p>
        </w:tc>
        <w:tc>
          <w:tcPr>
            <w:tcW w:w="997" w:type="dxa"/>
            <w:vAlign w:val="center"/>
          </w:tcPr>
          <w:p w14:paraId="40D477FA" w14:textId="77777777" w:rsidR="005B3AFB" w:rsidRPr="00B65FB4" w:rsidRDefault="005B3AFB" w:rsidP="00D10116">
            <w:pPr>
              <w:pStyle w:val="NoSpacing"/>
              <w:rPr>
                <w:b/>
              </w:rPr>
            </w:pPr>
            <w:r w:rsidRPr="00B65FB4">
              <w:rPr>
                <w:b/>
              </w:rPr>
              <w:t>2110</w:t>
            </w:r>
          </w:p>
        </w:tc>
        <w:tc>
          <w:tcPr>
            <w:tcW w:w="3216" w:type="dxa"/>
          </w:tcPr>
          <w:p w14:paraId="320B879D" w14:textId="77777777" w:rsidR="005B3AFB" w:rsidRPr="00B65FB4" w:rsidRDefault="005B3AFB" w:rsidP="00DF0655">
            <w:pPr>
              <w:pStyle w:val="NoSpacing"/>
            </w:pPr>
            <w:r w:rsidRPr="00B65FB4">
              <w:t>Spanish for LE – Distance Education</w:t>
            </w:r>
          </w:p>
        </w:tc>
      </w:tr>
      <w:tr w:rsidR="00D10116" w:rsidRPr="00B65FB4" w14:paraId="3825C39D" w14:textId="77777777" w:rsidTr="00B65FB4">
        <w:tc>
          <w:tcPr>
            <w:tcW w:w="1251" w:type="dxa"/>
            <w:vMerge/>
            <w:vAlign w:val="center"/>
          </w:tcPr>
          <w:p w14:paraId="643DA378" w14:textId="77777777" w:rsidR="00D10116" w:rsidRPr="00B65FB4" w:rsidRDefault="00D10116" w:rsidP="0025606A">
            <w:pPr>
              <w:pStyle w:val="NoSpacing"/>
              <w:rPr>
                <w:b/>
              </w:rPr>
            </w:pPr>
          </w:p>
        </w:tc>
        <w:tc>
          <w:tcPr>
            <w:tcW w:w="3526" w:type="dxa"/>
            <w:vMerge/>
            <w:vAlign w:val="center"/>
          </w:tcPr>
          <w:p w14:paraId="2BB51307" w14:textId="77777777" w:rsidR="00D10116" w:rsidRPr="00B65FB4" w:rsidRDefault="00D10116" w:rsidP="0025606A">
            <w:pPr>
              <w:pStyle w:val="NoSpacing"/>
            </w:pPr>
          </w:p>
        </w:tc>
        <w:tc>
          <w:tcPr>
            <w:tcW w:w="997" w:type="dxa"/>
            <w:vAlign w:val="center"/>
          </w:tcPr>
          <w:p w14:paraId="5CA7C49D" w14:textId="77777777" w:rsidR="00D10116" w:rsidRPr="00B65FB4" w:rsidRDefault="00D10116" w:rsidP="00D10116">
            <w:pPr>
              <w:pStyle w:val="NoSpacing"/>
              <w:rPr>
                <w:b/>
              </w:rPr>
            </w:pPr>
            <w:r w:rsidRPr="00B65FB4">
              <w:rPr>
                <w:b/>
              </w:rPr>
              <w:t>2111</w:t>
            </w:r>
          </w:p>
        </w:tc>
        <w:tc>
          <w:tcPr>
            <w:tcW w:w="3216" w:type="dxa"/>
          </w:tcPr>
          <w:p w14:paraId="2B2EA968" w14:textId="77777777" w:rsidR="00D10116" w:rsidRPr="00B65FB4" w:rsidRDefault="00D10116" w:rsidP="00DF0655">
            <w:pPr>
              <w:pStyle w:val="NoSpacing"/>
            </w:pPr>
            <w:r w:rsidRPr="00B65FB4">
              <w:t>Spanish for LE – Test Out</w:t>
            </w:r>
          </w:p>
        </w:tc>
      </w:tr>
      <w:tr w:rsidR="005B3AFB" w:rsidRPr="00B65FB4" w14:paraId="50EB3C71" w14:textId="77777777" w:rsidTr="00B65FB4">
        <w:tc>
          <w:tcPr>
            <w:tcW w:w="1251" w:type="dxa"/>
            <w:vMerge/>
          </w:tcPr>
          <w:p w14:paraId="1BCE26CB" w14:textId="77777777" w:rsidR="005B3AFB" w:rsidRPr="00B65FB4" w:rsidRDefault="005B3AFB" w:rsidP="0025606A">
            <w:pPr>
              <w:pStyle w:val="NoSpacing"/>
              <w:rPr>
                <w:b/>
              </w:rPr>
            </w:pPr>
          </w:p>
        </w:tc>
        <w:tc>
          <w:tcPr>
            <w:tcW w:w="3526" w:type="dxa"/>
            <w:vMerge/>
          </w:tcPr>
          <w:p w14:paraId="4EB2FB88" w14:textId="77777777" w:rsidR="005B3AFB" w:rsidRPr="00B65FB4" w:rsidRDefault="005B3AFB" w:rsidP="0025606A">
            <w:pPr>
              <w:pStyle w:val="NoSpacing"/>
            </w:pPr>
          </w:p>
        </w:tc>
        <w:tc>
          <w:tcPr>
            <w:tcW w:w="997" w:type="dxa"/>
            <w:vAlign w:val="center"/>
          </w:tcPr>
          <w:p w14:paraId="43687CAE" w14:textId="77777777" w:rsidR="005B3AFB" w:rsidRPr="00B65FB4" w:rsidRDefault="00D10116" w:rsidP="00D10116">
            <w:pPr>
              <w:pStyle w:val="NoSpacing"/>
              <w:rPr>
                <w:b/>
              </w:rPr>
            </w:pPr>
            <w:r w:rsidRPr="00B65FB4">
              <w:rPr>
                <w:b/>
              </w:rPr>
              <w:t>34001</w:t>
            </w:r>
          </w:p>
        </w:tc>
        <w:tc>
          <w:tcPr>
            <w:tcW w:w="3216" w:type="dxa"/>
          </w:tcPr>
          <w:p w14:paraId="1A83E4BF" w14:textId="77777777" w:rsidR="005B3AFB" w:rsidRPr="00B65FB4" w:rsidRDefault="00D10116" w:rsidP="00DF0655">
            <w:pPr>
              <w:pStyle w:val="NoSpacing"/>
            </w:pPr>
            <w:r w:rsidRPr="00B65FB4">
              <w:t>Spanish for LE – On Patrol</w:t>
            </w:r>
          </w:p>
        </w:tc>
      </w:tr>
      <w:tr w:rsidR="005B3AFB" w:rsidRPr="00B65FB4" w14:paraId="6020EA8C" w14:textId="77777777" w:rsidTr="00B65FB4">
        <w:tc>
          <w:tcPr>
            <w:tcW w:w="1251" w:type="dxa"/>
            <w:vMerge/>
          </w:tcPr>
          <w:p w14:paraId="6B7A98B5" w14:textId="77777777" w:rsidR="005B3AFB" w:rsidRPr="00B65FB4" w:rsidRDefault="005B3AFB" w:rsidP="0025606A">
            <w:pPr>
              <w:pStyle w:val="NoSpacing"/>
              <w:rPr>
                <w:b/>
              </w:rPr>
            </w:pPr>
          </w:p>
        </w:tc>
        <w:tc>
          <w:tcPr>
            <w:tcW w:w="3526" w:type="dxa"/>
            <w:vMerge/>
          </w:tcPr>
          <w:p w14:paraId="594159E7" w14:textId="77777777" w:rsidR="005B3AFB" w:rsidRPr="00B65FB4" w:rsidRDefault="005B3AFB" w:rsidP="0025606A">
            <w:pPr>
              <w:pStyle w:val="NoSpacing"/>
            </w:pPr>
          </w:p>
        </w:tc>
        <w:tc>
          <w:tcPr>
            <w:tcW w:w="997" w:type="dxa"/>
            <w:vAlign w:val="center"/>
          </w:tcPr>
          <w:p w14:paraId="3B22E064" w14:textId="77777777" w:rsidR="005B3AFB" w:rsidRPr="00B65FB4" w:rsidRDefault="00D10116" w:rsidP="00D10116">
            <w:pPr>
              <w:pStyle w:val="NoSpacing"/>
              <w:rPr>
                <w:b/>
              </w:rPr>
            </w:pPr>
            <w:r w:rsidRPr="00B65FB4">
              <w:rPr>
                <w:b/>
              </w:rPr>
              <w:t>22109</w:t>
            </w:r>
          </w:p>
        </w:tc>
        <w:tc>
          <w:tcPr>
            <w:tcW w:w="3216" w:type="dxa"/>
          </w:tcPr>
          <w:p w14:paraId="44071E44" w14:textId="77777777" w:rsidR="005B3AFB" w:rsidRPr="00B65FB4" w:rsidRDefault="00D10116" w:rsidP="001B5969">
            <w:pPr>
              <w:pStyle w:val="NoSpacing"/>
            </w:pPr>
            <w:r w:rsidRPr="00B65FB4">
              <w:t>Spanish for Telecommunicators</w:t>
            </w:r>
          </w:p>
        </w:tc>
      </w:tr>
      <w:tr w:rsidR="005B3AFB" w:rsidRPr="00B65FB4" w14:paraId="3605D12D" w14:textId="77777777" w:rsidTr="00B65FB4">
        <w:tc>
          <w:tcPr>
            <w:tcW w:w="1251" w:type="dxa"/>
            <w:shd w:val="clear" w:color="auto" w:fill="D9D9D9"/>
          </w:tcPr>
          <w:p w14:paraId="69D2E083" w14:textId="77777777" w:rsidR="005B3AFB" w:rsidRPr="00B65FB4" w:rsidRDefault="005B3AFB" w:rsidP="0025606A">
            <w:pPr>
              <w:pStyle w:val="NoSpacing"/>
              <w:rPr>
                <w:b/>
              </w:rPr>
            </w:pPr>
          </w:p>
        </w:tc>
        <w:tc>
          <w:tcPr>
            <w:tcW w:w="3526" w:type="dxa"/>
            <w:shd w:val="clear" w:color="auto" w:fill="D9D9D9"/>
          </w:tcPr>
          <w:p w14:paraId="59FBF1C2" w14:textId="77777777" w:rsidR="005B3AFB" w:rsidRPr="00B65FB4" w:rsidRDefault="005B3AFB" w:rsidP="0025606A">
            <w:pPr>
              <w:pStyle w:val="NoSpacing"/>
            </w:pPr>
          </w:p>
        </w:tc>
        <w:tc>
          <w:tcPr>
            <w:tcW w:w="997" w:type="dxa"/>
            <w:shd w:val="clear" w:color="auto" w:fill="D9D9D9"/>
            <w:vAlign w:val="center"/>
          </w:tcPr>
          <w:p w14:paraId="31767618" w14:textId="77777777" w:rsidR="005B3AFB" w:rsidRPr="00B65FB4" w:rsidRDefault="005B3AFB" w:rsidP="00D10116">
            <w:pPr>
              <w:pStyle w:val="NoSpacing"/>
              <w:rPr>
                <w:b/>
              </w:rPr>
            </w:pPr>
          </w:p>
        </w:tc>
        <w:tc>
          <w:tcPr>
            <w:tcW w:w="3216" w:type="dxa"/>
            <w:shd w:val="clear" w:color="auto" w:fill="D9D9D9"/>
          </w:tcPr>
          <w:p w14:paraId="289D4FA9" w14:textId="77777777" w:rsidR="005B3AFB" w:rsidRPr="00B65FB4" w:rsidRDefault="005B3AFB" w:rsidP="001B5969">
            <w:pPr>
              <w:pStyle w:val="NoSpacing"/>
            </w:pPr>
          </w:p>
        </w:tc>
      </w:tr>
      <w:tr w:rsidR="005B3AFB" w:rsidRPr="00B65FB4" w14:paraId="7DF8F439" w14:textId="77777777" w:rsidTr="00B65FB4">
        <w:tc>
          <w:tcPr>
            <w:tcW w:w="1251" w:type="dxa"/>
            <w:vAlign w:val="center"/>
          </w:tcPr>
          <w:p w14:paraId="18366977" w14:textId="77777777" w:rsidR="005B3AFB" w:rsidRPr="00B65FB4" w:rsidRDefault="005B3AFB" w:rsidP="00D10116">
            <w:pPr>
              <w:pStyle w:val="NoSpacing"/>
              <w:rPr>
                <w:b/>
              </w:rPr>
            </w:pPr>
            <w:r w:rsidRPr="00B65FB4">
              <w:rPr>
                <w:b/>
              </w:rPr>
              <w:t>3277</w:t>
            </w:r>
          </w:p>
        </w:tc>
        <w:tc>
          <w:tcPr>
            <w:tcW w:w="3526" w:type="dxa"/>
          </w:tcPr>
          <w:p w14:paraId="7A78C3F5" w14:textId="77777777" w:rsidR="005B3AFB" w:rsidRPr="00B65FB4" w:rsidRDefault="00BE5BB1" w:rsidP="0025606A">
            <w:pPr>
              <w:pStyle w:val="NoSpacing"/>
              <w:rPr>
                <w:i/>
                <w:sz w:val="20"/>
              </w:rPr>
            </w:pPr>
            <w:r w:rsidRPr="00B65FB4">
              <w:t>Identity Theft</w:t>
            </w:r>
          </w:p>
        </w:tc>
        <w:tc>
          <w:tcPr>
            <w:tcW w:w="997" w:type="dxa"/>
            <w:vAlign w:val="center"/>
          </w:tcPr>
          <w:p w14:paraId="06028405" w14:textId="77777777" w:rsidR="005B3AFB" w:rsidRPr="00B65FB4" w:rsidRDefault="00BE5BB1" w:rsidP="00D10116">
            <w:pPr>
              <w:pStyle w:val="NoSpacing"/>
              <w:rPr>
                <w:b/>
              </w:rPr>
            </w:pPr>
            <w:r w:rsidRPr="00B65FB4">
              <w:rPr>
                <w:b/>
              </w:rPr>
              <w:t>1000643</w:t>
            </w:r>
          </w:p>
        </w:tc>
        <w:tc>
          <w:tcPr>
            <w:tcW w:w="3216" w:type="dxa"/>
            <w:vAlign w:val="center"/>
          </w:tcPr>
          <w:p w14:paraId="298F6A97" w14:textId="77777777" w:rsidR="005B3AFB" w:rsidRPr="00B65FB4" w:rsidRDefault="00BE5BB1" w:rsidP="00D10116">
            <w:pPr>
              <w:pStyle w:val="NoSpacing"/>
            </w:pPr>
            <w:r w:rsidRPr="00B65FB4">
              <w:t>BPOC</w:t>
            </w:r>
          </w:p>
        </w:tc>
      </w:tr>
      <w:tr w:rsidR="005B3AFB" w:rsidRPr="00B65FB4" w14:paraId="579565A4" w14:textId="77777777" w:rsidTr="00CD0EC6">
        <w:tc>
          <w:tcPr>
            <w:tcW w:w="1251" w:type="dxa"/>
            <w:shd w:val="clear" w:color="auto" w:fill="D9D9D9"/>
            <w:vAlign w:val="center"/>
          </w:tcPr>
          <w:p w14:paraId="52BE38F3" w14:textId="77777777" w:rsidR="005B3AFB" w:rsidRPr="00B65FB4" w:rsidRDefault="005B3AFB" w:rsidP="00D10116">
            <w:pPr>
              <w:pStyle w:val="NoSpacing"/>
              <w:rPr>
                <w:b/>
              </w:rPr>
            </w:pPr>
          </w:p>
        </w:tc>
        <w:tc>
          <w:tcPr>
            <w:tcW w:w="3526" w:type="dxa"/>
            <w:shd w:val="clear" w:color="auto" w:fill="D9D9D9"/>
          </w:tcPr>
          <w:p w14:paraId="669BA10F" w14:textId="77777777" w:rsidR="005B3AFB" w:rsidRPr="00B65FB4" w:rsidRDefault="005B3AFB" w:rsidP="0025606A">
            <w:pPr>
              <w:pStyle w:val="NoSpacing"/>
            </w:pPr>
          </w:p>
        </w:tc>
        <w:tc>
          <w:tcPr>
            <w:tcW w:w="997" w:type="dxa"/>
            <w:vAlign w:val="center"/>
          </w:tcPr>
          <w:p w14:paraId="7B7EB408" w14:textId="525A91AF" w:rsidR="005B3AFB" w:rsidRPr="00B65FB4" w:rsidRDefault="00F2274C" w:rsidP="00D10116">
            <w:pPr>
              <w:pStyle w:val="NoSpacing"/>
              <w:rPr>
                <w:b/>
              </w:rPr>
            </w:pPr>
            <w:r>
              <w:rPr>
                <w:b/>
              </w:rPr>
              <w:t>1000667</w:t>
            </w:r>
          </w:p>
        </w:tc>
        <w:tc>
          <w:tcPr>
            <w:tcW w:w="3216" w:type="dxa"/>
          </w:tcPr>
          <w:p w14:paraId="46CD9336" w14:textId="3439D3BB" w:rsidR="005B3AFB" w:rsidRPr="00B65FB4" w:rsidRDefault="00F2274C" w:rsidP="001B5969">
            <w:pPr>
              <w:pStyle w:val="NoSpacing"/>
            </w:pPr>
            <w:r>
              <w:t>BPOC (667)</w:t>
            </w:r>
          </w:p>
        </w:tc>
      </w:tr>
      <w:tr w:rsidR="00F2274C" w:rsidRPr="00B65FB4" w14:paraId="37565BEE" w14:textId="77777777" w:rsidTr="00CD0EC6">
        <w:tc>
          <w:tcPr>
            <w:tcW w:w="1251" w:type="dxa"/>
            <w:shd w:val="clear" w:color="auto" w:fill="D9D9D9"/>
            <w:vAlign w:val="center"/>
          </w:tcPr>
          <w:p w14:paraId="620665A0" w14:textId="77777777" w:rsidR="00F2274C" w:rsidRPr="00B65FB4" w:rsidRDefault="00F2274C" w:rsidP="00D10116">
            <w:pPr>
              <w:pStyle w:val="NoSpacing"/>
              <w:rPr>
                <w:b/>
              </w:rPr>
            </w:pPr>
          </w:p>
        </w:tc>
        <w:tc>
          <w:tcPr>
            <w:tcW w:w="3526" w:type="dxa"/>
            <w:shd w:val="clear" w:color="auto" w:fill="D9D9D9"/>
          </w:tcPr>
          <w:p w14:paraId="2A75A842" w14:textId="77777777" w:rsidR="00F2274C" w:rsidRPr="00B65FB4" w:rsidRDefault="00F2274C" w:rsidP="0025606A">
            <w:pPr>
              <w:pStyle w:val="NoSpacing"/>
            </w:pPr>
          </w:p>
        </w:tc>
        <w:tc>
          <w:tcPr>
            <w:tcW w:w="997" w:type="dxa"/>
            <w:vAlign w:val="center"/>
          </w:tcPr>
          <w:p w14:paraId="7EC4AC7C" w14:textId="5ED8883B" w:rsidR="00F2274C" w:rsidRDefault="00624EBE" w:rsidP="00D10116">
            <w:pPr>
              <w:pStyle w:val="NoSpacing"/>
              <w:rPr>
                <w:b/>
              </w:rPr>
            </w:pPr>
            <w:r>
              <w:rPr>
                <w:b/>
              </w:rPr>
              <w:t>1000696</w:t>
            </w:r>
          </w:p>
        </w:tc>
        <w:tc>
          <w:tcPr>
            <w:tcW w:w="3216" w:type="dxa"/>
          </w:tcPr>
          <w:p w14:paraId="5A1A204F" w14:textId="77765F79" w:rsidR="00F2274C" w:rsidRDefault="00624EBE" w:rsidP="001B5969">
            <w:pPr>
              <w:pStyle w:val="NoSpacing"/>
            </w:pPr>
            <w:r>
              <w:t>BPOC (696)</w:t>
            </w:r>
          </w:p>
        </w:tc>
      </w:tr>
      <w:tr w:rsidR="00BE5BB1" w:rsidRPr="00B65FB4" w14:paraId="3A68C4DB" w14:textId="77777777" w:rsidTr="00B65FB4">
        <w:tc>
          <w:tcPr>
            <w:tcW w:w="1251" w:type="dxa"/>
            <w:vMerge w:val="restart"/>
            <w:vAlign w:val="center"/>
          </w:tcPr>
          <w:p w14:paraId="19693B6B" w14:textId="77777777" w:rsidR="00BE5BB1" w:rsidRPr="00B65FB4" w:rsidRDefault="00BE5BB1" w:rsidP="00BE5BB1">
            <w:pPr>
              <w:pStyle w:val="NoSpacing"/>
              <w:rPr>
                <w:b/>
              </w:rPr>
            </w:pPr>
            <w:r w:rsidRPr="00B65FB4">
              <w:rPr>
                <w:b/>
              </w:rPr>
              <w:t>3255</w:t>
            </w:r>
          </w:p>
        </w:tc>
        <w:tc>
          <w:tcPr>
            <w:tcW w:w="3526" w:type="dxa"/>
            <w:vMerge w:val="restart"/>
            <w:vAlign w:val="center"/>
          </w:tcPr>
          <w:p w14:paraId="75192E7E" w14:textId="77777777" w:rsidR="00BE5BB1" w:rsidRPr="00B65FB4" w:rsidRDefault="00BE5BB1" w:rsidP="00BE5BB1">
            <w:pPr>
              <w:pStyle w:val="NoSpacing"/>
            </w:pPr>
            <w:r w:rsidRPr="00B65FB4">
              <w:t>Asset Forfeiture</w:t>
            </w:r>
          </w:p>
        </w:tc>
        <w:tc>
          <w:tcPr>
            <w:tcW w:w="997" w:type="dxa"/>
            <w:vAlign w:val="center"/>
          </w:tcPr>
          <w:p w14:paraId="62198192" w14:textId="77777777" w:rsidR="00BE5BB1" w:rsidRPr="00B65FB4" w:rsidRDefault="00BE5BB1" w:rsidP="00D10116">
            <w:pPr>
              <w:pStyle w:val="NoSpacing"/>
              <w:rPr>
                <w:b/>
              </w:rPr>
            </w:pPr>
            <w:r w:rsidRPr="00B65FB4">
              <w:rPr>
                <w:b/>
              </w:rPr>
              <w:t>3257</w:t>
            </w:r>
          </w:p>
        </w:tc>
        <w:tc>
          <w:tcPr>
            <w:tcW w:w="3216" w:type="dxa"/>
          </w:tcPr>
          <w:p w14:paraId="078CAA2A" w14:textId="77777777" w:rsidR="00BE5BB1" w:rsidRPr="00B65FB4" w:rsidRDefault="00BE5BB1" w:rsidP="001B5969">
            <w:pPr>
              <w:pStyle w:val="NoSpacing"/>
            </w:pPr>
            <w:r w:rsidRPr="00B65FB4">
              <w:t>Asset Forfeiture and Racial Profiling</w:t>
            </w:r>
          </w:p>
        </w:tc>
      </w:tr>
      <w:tr w:rsidR="00BE5BB1" w:rsidRPr="00B65FB4" w14:paraId="27A0D2E8" w14:textId="77777777" w:rsidTr="00B65FB4">
        <w:tc>
          <w:tcPr>
            <w:tcW w:w="1251" w:type="dxa"/>
            <w:vMerge/>
            <w:vAlign w:val="center"/>
          </w:tcPr>
          <w:p w14:paraId="6054D6DB" w14:textId="77777777" w:rsidR="00BE5BB1" w:rsidRPr="00B65FB4" w:rsidRDefault="00BE5BB1" w:rsidP="00D10116">
            <w:pPr>
              <w:pStyle w:val="NoSpacing"/>
              <w:rPr>
                <w:b/>
              </w:rPr>
            </w:pPr>
          </w:p>
        </w:tc>
        <w:tc>
          <w:tcPr>
            <w:tcW w:w="3526" w:type="dxa"/>
            <w:vMerge/>
          </w:tcPr>
          <w:p w14:paraId="31C36C79" w14:textId="77777777" w:rsidR="00BE5BB1" w:rsidRPr="00B65FB4" w:rsidRDefault="00BE5BB1" w:rsidP="00BE5BB1">
            <w:pPr>
              <w:pStyle w:val="NoSpacing"/>
            </w:pPr>
          </w:p>
        </w:tc>
        <w:tc>
          <w:tcPr>
            <w:tcW w:w="997" w:type="dxa"/>
            <w:vAlign w:val="center"/>
          </w:tcPr>
          <w:p w14:paraId="31251A6D" w14:textId="77777777" w:rsidR="00BE5BB1" w:rsidRPr="00B65FB4" w:rsidRDefault="00BE5BB1" w:rsidP="00D10116">
            <w:pPr>
              <w:pStyle w:val="NoSpacing"/>
              <w:rPr>
                <w:b/>
              </w:rPr>
            </w:pPr>
            <w:r w:rsidRPr="00B65FB4">
              <w:rPr>
                <w:b/>
              </w:rPr>
              <w:t>1000643</w:t>
            </w:r>
          </w:p>
        </w:tc>
        <w:tc>
          <w:tcPr>
            <w:tcW w:w="3216" w:type="dxa"/>
          </w:tcPr>
          <w:p w14:paraId="77739179" w14:textId="77777777" w:rsidR="00BE5BB1" w:rsidRPr="00B65FB4" w:rsidRDefault="00BE5BB1" w:rsidP="001B5969">
            <w:pPr>
              <w:pStyle w:val="NoSpacing"/>
            </w:pPr>
            <w:r w:rsidRPr="00B65FB4">
              <w:t>BPOC</w:t>
            </w:r>
          </w:p>
        </w:tc>
      </w:tr>
      <w:tr w:rsidR="00575530" w:rsidRPr="00B65FB4" w14:paraId="183386EC" w14:textId="77777777" w:rsidTr="00D43367">
        <w:tc>
          <w:tcPr>
            <w:tcW w:w="1251" w:type="dxa"/>
            <w:shd w:val="clear" w:color="auto" w:fill="D0CECE" w:themeFill="background2" w:themeFillShade="E6"/>
            <w:vAlign w:val="center"/>
          </w:tcPr>
          <w:p w14:paraId="14011305" w14:textId="77777777" w:rsidR="00575530" w:rsidRPr="00B65FB4" w:rsidRDefault="00575530" w:rsidP="00575530">
            <w:pPr>
              <w:pStyle w:val="NoSpacing"/>
              <w:rPr>
                <w:b/>
              </w:rPr>
            </w:pPr>
          </w:p>
        </w:tc>
        <w:tc>
          <w:tcPr>
            <w:tcW w:w="3526" w:type="dxa"/>
            <w:shd w:val="clear" w:color="auto" w:fill="D0CECE" w:themeFill="background2" w:themeFillShade="E6"/>
          </w:tcPr>
          <w:p w14:paraId="08436BFB" w14:textId="77777777" w:rsidR="00575530" w:rsidRPr="00B65FB4" w:rsidRDefault="00575530" w:rsidP="00575530">
            <w:pPr>
              <w:pStyle w:val="NoSpacing"/>
            </w:pPr>
          </w:p>
        </w:tc>
        <w:tc>
          <w:tcPr>
            <w:tcW w:w="997" w:type="dxa"/>
            <w:vAlign w:val="center"/>
          </w:tcPr>
          <w:p w14:paraId="1D922266" w14:textId="7DE0311D" w:rsidR="00575530" w:rsidRPr="00B65FB4" w:rsidRDefault="00575530" w:rsidP="00575530">
            <w:pPr>
              <w:pStyle w:val="NoSpacing"/>
              <w:rPr>
                <w:b/>
              </w:rPr>
            </w:pPr>
            <w:r>
              <w:rPr>
                <w:b/>
              </w:rPr>
              <w:t>1000667</w:t>
            </w:r>
          </w:p>
        </w:tc>
        <w:tc>
          <w:tcPr>
            <w:tcW w:w="3216" w:type="dxa"/>
          </w:tcPr>
          <w:p w14:paraId="0A3E6EF6" w14:textId="1CC91614" w:rsidR="00575530" w:rsidRPr="00B65FB4" w:rsidRDefault="00575530" w:rsidP="00575530">
            <w:pPr>
              <w:pStyle w:val="NoSpacing"/>
            </w:pPr>
            <w:r>
              <w:t>BPOC (667)</w:t>
            </w:r>
          </w:p>
        </w:tc>
      </w:tr>
      <w:tr w:rsidR="00575530" w:rsidRPr="00B65FB4" w14:paraId="407B389F" w14:textId="77777777" w:rsidTr="00D43367">
        <w:tc>
          <w:tcPr>
            <w:tcW w:w="1251" w:type="dxa"/>
            <w:shd w:val="clear" w:color="auto" w:fill="D0CECE" w:themeFill="background2" w:themeFillShade="E6"/>
            <w:vAlign w:val="center"/>
          </w:tcPr>
          <w:p w14:paraId="634CADE1" w14:textId="77777777" w:rsidR="00575530" w:rsidRPr="00B65FB4" w:rsidRDefault="00575530" w:rsidP="00575530">
            <w:pPr>
              <w:pStyle w:val="NoSpacing"/>
              <w:rPr>
                <w:b/>
              </w:rPr>
            </w:pPr>
          </w:p>
        </w:tc>
        <w:tc>
          <w:tcPr>
            <w:tcW w:w="3526" w:type="dxa"/>
            <w:shd w:val="clear" w:color="auto" w:fill="D0CECE" w:themeFill="background2" w:themeFillShade="E6"/>
          </w:tcPr>
          <w:p w14:paraId="0FB7737F" w14:textId="77777777" w:rsidR="00575530" w:rsidRPr="00B65FB4" w:rsidRDefault="00575530" w:rsidP="00575530">
            <w:pPr>
              <w:pStyle w:val="NoSpacing"/>
            </w:pPr>
          </w:p>
        </w:tc>
        <w:tc>
          <w:tcPr>
            <w:tcW w:w="997" w:type="dxa"/>
            <w:vAlign w:val="center"/>
          </w:tcPr>
          <w:p w14:paraId="0BD6920D" w14:textId="6960D082" w:rsidR="00575530" w:rsidRPr="00B65FB4" w:rsidRDefault="00575530" w:rsidP="00575530">
            <w:pPr>
              <w:pStyle w:val="NoSpacing"/>
              <w:rPr>
                <w:b/>
              </w:rPr>
            </w:pPr>
            <w:r>
              <w:rPr>
                <w:b/>
              </w:rPr>
              <w:t>1000696</w:t>
            </w:r>
          </w:p>
        </w:tc>
        <w:tc>
          <w:tcPr>
            <w:tcW w:w="3216" w:type="dxa"/>
          </w:tcPr>
          <w:p w14:paraId="41ADB811" w14:textId="422C03DC" w:rsidR="00575530" w:rsidRPr="00B65FB4" w:rsidRDefault="00575530" w:rsidP="00575530">
            <w:pPr>
              <w:pStyle w:val="NoSpacing"/>
            </w:pPr>
            <w:r>
              <w:t>BPOC (696)</w:t>
            </w:r>
          </w:p>
        </w:tc>
      </w:tr>
      <w:tr w:rsidR="005B3AFB" w:rsidRPr="00B65FB4" w14:paraId="06D5C2CE" w14:textId="77777777" w:rsidTr="00B65FB4">
        <w:tc>
          <w:tcPr>
            <w:tcW w:w="1251" w:type="dxa"/>
            <w:shd w:val="clear" w:color="auto" w:fill="D9D9D9"/>
            <w:vAlign w:val="center"/>
          </w:tcPr>
          <w:p w14:paraId="5FC7E32C" w14:textId="77777777" w:rsidR="005B3AFB" w:rsidRPr="00B65FB4" w:rsidRDefault="005B3AFB" w:rsidP="00D10116">
            <w:pPr>
              <w:pStyle w:val="NoSpacing"/>
              <w:rPr>
                <w:b/>
              </w:rPr>
            </w:pPr>
          </w:p>
        </w:tc>
        <w:tc>
          <w:tcPr>
            <w:tcW w:w="3526" w:type="dxa"/>
            <w:shd w:val="clear" w:color="auto" w:fill="D9D9D9"/>
          </w:tcPr>
          <w:p w14:paraId="12630779" w14:textId="77777777" w:rsidR="005B3AFB" w:rsidRPr="00B65FB4" w:rsidRDefault="005B3AFB" w:rsidP="0025606A">
            <w:pPr>
              <w:pStyle w:val="NoSpacing"/>
            </w:pPr>
          </w:p>
        </w:tc>
        <w:tc>
          <w:tcPr>
            <w:tcW w:w="997" w:type="dxa"/>
            <w:shd w:val="clear" w:color="auto" w:fill="D9D9D9"/>
            <w:vAlign w:val="center"/>
          </w:tcPr>
          <w:p w14:paraId="7C22636D" w14:textId="77777777" w:rsidR="005B3AFB" w:rsidRPr="00B65FB4" w:rsidRDefault="005B3AFB" w:rsidP="00D10116">
            <w:pPr>
              <w:pStyle w:val="NoSpacing"/>
              <w:rPr>
                <w:b/>
              </w:rPr>
            </w:pPr>
          </w:p>
        </w:tc>
        <w:tc>
          <w:tcPr>
            <w:tcW w:w="3216" w:type="dxa"/>
            <w:shd w:val="clear" w:color="auto" w:fill="D9D9D9"/>
          </w:tcPr>
          <w:p w14:paraId="4E4D4ED3" w14:textId="77777777" w:rsidR="005B3AFB" w:rsidRPr="00B65FB4" w:rsidRDefault="005B3AFB" w:rsidP="001B5969">
            <w:pPr>
              <w:pStyle w:val="NoSpacing"/>
            </w:pPr>
          </w:p>
        </w:tc>
      </w:tr>
      <w:tr w:rsidR="00BE5BB1" w:rsidRPr="00B65FB4" w14:paraId="6E43E23F" w14:textId="77777777" w:rsidTr="00B65FB4">
        <w:tc>
          <w:tcPr>
            <w:tcW w:w="1251" w:type="dxa"/>
            <w:vMerge w:val="restart"/>
            <w:vAlign w:val="center"/>
          </w:tcPr>
          <w:p w14:paraId="519F1D9F" w14:textId="77777777" w:rsidR="00BE5BB1" w:rsidRPr="00B65FB4" w:rsidRDefault="00BE5BB1" w:rsidP="00BE5BB1">
            <w:pPr>
              <w:pStyle w:val="NoSpacing"/>
              <w:rPr>
                <w:b/>
              </w:rPr>
            </w:pPr>
            <w:r w:rsidRPr="00B65FB4">
              <w:rPr>
                <w:b/>
              </w:rPr>
              <w:t>3256</w:t>
            </w:r>
          </w:p>
        </w:tc>
        <w:tc>
          <w:tcPr>
            <w:tcW w:w="3526" w:type="dxa"/>
            <w:vMerge w:val="restart"/>
            <w:vAlign w:val="center"/>
          </w:tcPr>
          <w:p w14:paraId="60402CDC" w14:textId="77777777" w:rsidR="00BE5BB1" w:rsidRPr="00B65FB4" w:rsidRDefault="00BE5BB1" w:rsidP="00BE5BB1">
            <w:pPr>
              <w:pStyle w:val="NoSpacing"/>
            </w:pPr>
            <w:r w:rsidRPr="00B65FB4">
              <w:t>Racial Profiling</w:t>
            </w:r>
          </w:p>
        </w:tc>
        <w:tc>
          <w:tcPr>
            <w:tcW w:w="997" w:type="dxa"/>
            <w:vAlign w:val="center"/>
          </w:tcPr>
          <w:p w14:paraId="1905D46F" w14:textId="77777777" w:rsidR="00BE5BB1" w:rsidRPr="00B65FB4" w:rsidRDefault="00BE5BB1" w:rsidP="00D10116">
            <w:pPr>
              <w:pStyle w:val="NoSpacing"/>
              <w:rPr>
                <w:b/>
              </w:rPr>
            </w:pPr>
            <w:r w:rsidRPr="00B65FB4">
              <w:rPr>
                <w:b/>
              </w:rPr>
              <w:t>3257</w:t>
            </w:r>
          </w:p>
        </w:tc>
        <w:tc>
          <w:tcPr>
            <w:tcW w:w="3216" w:type="dxa"/>
          </w:tcPr>
          <w:p w14:paraId="0FB35801" w14:textId="77777777" w:rsidR="00BE5BB1" w:rsidRPr="00B65FB4" w:rsidRDefault="00BE5BB1" w:rsidP="001B5969">
            <w:pPr>
              <w:pStyle w:val="NoSpacing"/>
            </w:pPr>
            <w:r w:rsidRPr="00B65FB4">
              <w:t>Asset Forfeiture and Racial Profiling</w:t>
            </w:r>
          </w:p>
        </w:tc>
      </w:tr>
      <w:tr w:rsidR="00BE5BB1" w:rsidRPr="00B65FB4" w14:paraId="6A28A9C2" w14:textId="77777777" w:rsidTr="00B65FB4">
        <w:tc>
          <w:tcPr>
            <w:tcW w:w="1251" w:type="dxa"/>
            <w:vMerge/>
            <w:vAlign w:val="center"/>
          </w:tcPr>
          <w:p w14:paraId="3D4B7A75" w14:textId="77777777" w:rsidR="00BE5BB1" w:rsidRPr="00B65FB4" w:rsidRDefault="00BE5BB1" w:rsidP="00D10116">
            <w:pPr>
              <w:pStyle w:val="NoSpacing"/>
              <w:rPr>
                <w:b/>
              </w:rPr>
            </w:pPr>
          </w:p>
        </w:tc>
        <w:tc>
          <w:tcPr>
            <w:tcW w:w="3526" w:type="dxa"/>
            <w:vMerge/>
          </w:tcPr>
          <w:p w14:paraId="13A59FD1" w14:textId="77777777" w:rsidR="00BE5BB1" w:rsidRPr="00B65FB4" w:rsidRDefault="00BE5BB1" w:rsidP="0025606A">
            <w:pPr>
              <w:pStyle w:val="NoSpacing"/>
            </w:pPr>
          </w:p>
        </w:tc>
        <w:tc>
          <w:tcPr>
            <w:tcW w:w="997" w:type="dxa"/>
            <w:vAlign w:val="center"/>
          </w:tcPr>
          <w:p w14:paraId="53F0C913" w14:textId="77777777" w:rsidR="00BE5BB1" w:rsidRPr="00B65FB4" w:rsidRDefault="00BE5BB1" w:rsidP="00D10116">
            <w:pPr>
              <w:pStyle w:val="NoSpacing"/>
              <w:rPr>
                <w:b/>
              </w:rPr>
            </w:pPr>
            <w:r w:rsidRPr="00B65FB4">
              <w:rPr>
                <w:b/>
              </w:rPr>
              <w:t>1000643</w:t>
            </w:r>
          </w:p>
        </w:tc>
        <w:tc>
          <w:tcPr>
            <w:tcW w:w="3216" w:type="dxa"/>
          </w:tcPr>
          <w:p w14:paraId="575EC7ED" w14:textId="77777777" w:rsidR="00BE5BB1" w:rsidRPr="00B65FB4" w:rsidRDefault="00BE5BB1" w:rsidP="001B5969">
            <w:pPr>
              <w:pStyle w:val="NoSpacing"/>
            </w:pPr>
            <w:r w:rsidRPr="00B65FB4">
              <w:t>BPOC</w:t>
            </w:r>
          </w:p>
        </w:tc>
      </w:tr>
      <w:tr w:rsidR="00575530" w:rsidRPr="00B65FB4" w14:paraId="2AB91DDC" w14:textId="77777777" w:rsidTr="002A6721">
        <w:tc>
          <w:tcPr>
            <w:tcW w:w="1251" w:type="dxa"/>
            <w:shd w:val="clear" w:color="auto" w:fill="D0CECE" w:themeFill="background2" w:themeFillShade="E6"/>
            <w:vAlign w:val="center"/>
          </w:tcPr>
          <w:p w14:paraId="16F77F81" w14:textId="77777777" w:rsidR="00575530" w:rsidRPr="00B65FB4" w:rsidRDefault="00575530" w:rsidP="00575530">
            <w:pPr>
              <w:pStyle w:val="NoSpacing"/>
              <w:rPr>
                <w:b/>
              </w:rPr>
            </w:pPr>
          </w:p>
        </w:tc>
        <w:tc>
          <w:tcPr>
            <w:tcW w:w="3526" w:type="dxa"/>
            <w:shd w:val="clear" w:color="auto" w:fill="D0CECE" w:themeFill="background2" w:themeFillShade="E6"/>
          </w:tcPr>
          <w:p w14:paraId="2FE33EF9" w14:textId="77777777" w:rsidR="00575530" w:rsidRPr="00B65FB4" w:rsidRDefault="00575530" w:rsidP="00575530">
            <w:pPr>
              <w:pStyle w:val="NoSpacing"/>
            </w:pPr>
          </w:p>
        </w:tc>
        <w:tc>
          <w:tcPr>
            <w:tcW w:w="997" w:type="dxa"/>
            <w:vAlign w:val="center"/>
          </w:tcPr>
          <w:p w14:paraId="3BF3AF66" w14:textId="78E3FEAF" w:rsidR="00575530" w:rsidRPr="00B65FB4" w:rsidRDefault="00575530" w:rsidP="00575530">
            <w:pPr>
              <w:pStyle w:val="NoSpacing"/>
              <w:rPr>
                <w:b/>
              </w:rPr>
            </w:pPr>
            <w:r>
              <w:rPr>
                <w:b/>
              </w:rPr>
              <w:t>1000667</w:t>
            </w:r>
          </w:p>
        </w:tc>
        <w:tc>
          <w:tcPr>
            <w:tcW w:w="3216" w:type="dxa"/>
          </w:tcPr>
          <w:p w14:paraId="0E9CA6D6" w14:textId="5DAE72F6" w:rsidR="00575530" w:rsidRPr="00B65FB4" w:rsidRDefault="00575530" w:rsidP="00575530">
            <w:pPr>
              <w:pStyle w:val="NoSpacing"/>
            </w:pPr>
            <w:r>
              <w:t>BPOC (667)</w:t>
            </w:r>
          </w:p>
        </w:tc>
      </w:tr>
      <w:tr w:rsidR="00575530" w:rsidRPr="00B65FB4" w14:paraId="07396288" w14:textId="77777777" w:rsidTr="002A6721">
        <w:tc>
          <w:tcPr>
            <w:tcW w:w="1251" w:type="dxa"/>
            <w:shd w:val="clear" w:color="auto" w:fill="D0CECE" w:themeFill="background2" w:themeFillShade="E6"/>
            <w:vAlign w:val="center"/>
          </w:tcPr>
          <w:p w14:paraId="4598FC90" w14:textId="77777777" w:rsidR="00575530" w:rsidRPr="00B65FB4" w:rsidRDefault="00575530" w:rsidP="00575530">
            <w:pPr>
              <w:pStyle w:val="NoSpacing"/>
              <w:rPr>
                <w:b/>
              </w:rPr>
            </w:pPr>
          </w:p>
        </w:tc>
        <w:tc>
          <w:tcPr>
            <w:tcW w:w="3526" w:type="dxa"/>
            <w:shd w:val="clear" w:color="auto" w:fill="D0CECE" w:themeFill="background2" w:themeFillShade="E6"/>
          </w:tcPr>
          <w:p w14:paraId="191DFEA6" w14:textId="77777777" w:rsidR="00575530" w:rsidRPr="00B65FB4" w:rsidRDefault="00575530" w:rsidP="00575530">
            <w:pPr>
              <w:pStyle w:val="NoSpacing"/>
            </w:pPr>
          </w:p>
        </w:tc>
        <w:tc>
          <w:tcPr>
            <w:tcW w:w="997" w:type="dxa"/>
            <w:vAlign w:val="center"/>
          </w:tcPr>
          <w:p w14:paraId="2EBEF415" w14:textId="087D3D15" w:rsidR="00575530" w:rsidRPr="00B65FB4" w:rsidRDefault="00575530" w:rsidP="00575530">
            <w:pPr>
              <w:pStyle w:val="NoSpacing"/>
              <w:rPr>
                <w:b/>
              </w:rPr>
            </w:pPr>
            <w:r>
              <w:rPr>
                <w:b/>
              </w:rPr>
              <w:t>1000696</w:t>
            </w:r>
          </w:p>
        </w:tc>
        <w:tc>
          <w:tcPr>
            <w:tcW w:w="3216" w:type="dxa"/>
          </w:tcPr>
          <w:p w14:paraId="6EA691EF" w14:textId="479D0FD1" w:rsidR="00575530" w:rsidRPr="00B65FB4" w:rsidRDefault="00575530" w:rsidP="00575530">
            <w:pPr>
              <w:pStyle w:val="NoSpacing"/>
            </w:pPr>
            <w:r>
              <w:t>BPOC (696)</w:t>
            </w:r>
          </w:p>
        </w:tc>
      </w:tr>
      <w:tr w:rsidR="005B3AFB" w:rsidRPr="00B65FB4" w14:paraId="60957B29" w14:textId="77777777" w:rsidTr="00B65FB4">
        <w:tc>
          <w:tcPr>
            <w:tcW w:w="1251" w:type="dxa"/>
            <w:shd w:val="clear" w:color="auto" w:fill="D9D9D9"/>
          </w:tcPr>
          <w:p w14:paraId="35056F70" w14:textId="77777777" w:rsidR="005B3AFB" w:rsidRPr="00B65FB4" w:rsidRDefault="005B3AFB" w:rsidP="0025606A">
            <w:pPr>
              <w:pStyle w:val="NoSpacing"/>
              <w:rPr>
                <w:b/>
              </w:rPr>
            </w:pPr>
          </w:p>
        </w:tc>
        <w:tc>
          <w:tcPr>
            <w:tcW w:w="3526" w:type="dxa"/>
            <w:shd w:val="clear" w:color="auto" w:fill="D9D9D9"/>
          </w:tcPr>
          <w:p w14:paraId="2C90EE1C" w14:textId="77777777" w:rsidR="005B3AFB" w:rsidRPr="00B65FB4" w:rsidRDefault="005B3AFB" w:rsidP="0025606A">
            <w:pPr>
              <w:pStyle w:val="NoSpacing"/>
            </w:pPr>
          </w:p>
        </w:tc>
        <w:tc>
          <w:tcPr>
            <w:tcW w:w="997" w:type="dxa"/>
            <w:shd w:val="clear" w:color="auto" w:fill="D9D9D9"/>
            <w:vAlign w:val="center"/>
          </w:tcPr>
          <w:p w14:paraId="4F0B7A84" w14:textId="77777777" w:rsidR="005B3AFB" w:rsidRPr="00B65FB4" w:rsidRDefault="005B3AFB" w:rsidP="00D10116">
            <w:pPr>
              <w:pStyle w:val="NoSpacing"/>
              <w:rPr>
                <w:b/>
              </w:rPr>
            </w:pPr>
          </w:p>
        </w:tc>
        <w:tc>
          <w:tcPr>
            <w:tcW w:w="3216" w:type="dxa"/>
            <w:shd w:val="clear" w:color="auto" w:fill="D9D9D9"/>
          </w:tcPr>
          <w:p w14:paraId="06680BB3" w14:textId="77777777" w:rsidR="005B3AFB" w:rsidRPr="00B65FB4" w:rsidRDefault="005B3AFB" w:rsidP="001B5969">
            <w:pPr>
              <w:pStyle w:val="NoSpacing"/>
            </w:pPr>
          </w:p>
        </w:tc>
      </w:tr>
      <w:tr w:rsidR="005B3AFB" w:rsidRPr="00B65FB4" w14:paraId="0D613858" w14:textId="77777777" w:rsidTr="00B65FB4">
        <w:tc>
          <w:tcPr>
            <w:tcW w:w="1251" w:type="dxa"/>
            <w:vMerge w:val="restart"/>
            <w:vAlign w:val="center"/>
          </w:tcPr>
          <w:p w14:paraId="61A2C961" w14:textId="77777777" w:rsidR="005B3AFB" w:rsidRPr="00B65FB4" w:rsidRDefault="005B3AFB" w:rsidP="0025606A">
            <w:pPr>
              <w:pStyle w:val="NoSpacing"/>
              <w:rPr>
                <w:b/>
              </w:rPr>
            </w:pPr>
            <w:r w:rsidRPr="00B65FB4">
              <w:rPr>
                <w:b/>
              </w:rPr>
              <w:t>3270</w:t>
            </w:r>
          </w:p>
        </w:tc>
        <w:tc>
          <w:tcPr>
            <w:tcW w:w="3526" w:type="dxa"/>
            <w:vMerge w:val="restart"/>
            <w:vAlign w:val="center"/>
          </w:tcPr>
          <w:p w14:paraId="3D14873F" w14:textId="77777777" w:rsidR="005B3AFB" w:rsidRPr="00B65FB4" w:rsidRDefault="005B3AFB" w:rsidP="0025606A">
            <w:pPr>
              <w:pStyle w:val="NoSpacing"/>
            </w:pPr>
            <w:r w:rsidRPr="00B65FB4">
              <w:t>Human Trafficking</w:t>
            </w:r>
          </w:p>
        </w:tc>
        <w:tc>
          <w:tcPr>
            <w:tcW w:w="997" w:type="dxa"/>
            <w:vAlign w:val="center"/>
          </w:tcPr>
          <w:p w14:paraId="57956323" w14:textId="77777777" w:rsidR="005B3AFB" w:rsidRPr="00B65FB4" w:rsidRDefault="005B3AFB" w:rsidP="00D10116">
            <w:pPr>
              <w:pStyle w:val="NoSpacing"/>
              <w:rPr>
                <w:b/>
              </w:rPr>
            </w:pPr>
            <w:r w:rsidRPr="00B65FB4">
              <w:rPr>
                <w:b/>
              </w:rPr>
              <w:t>3271</w:t>
            </w:r>
          </w:p>
        </w:tc>
        <w:tc>
          <w:tcPr>
            <w:tcW w:w="3216" w:type="dxa"/>
          </w:tcPr>
          <w:p w14:paraId="19091B18" w14:textId="77777777" w:rsidR="005B3AFB" w:rsidRPr="00B65FB4" w:rsidRDefault="005B3AFB" w:rsidP="001B5969">
            <w:pPr>
              <w:pStyle w:val="NoSpacing"/>
            </w:pPr>
            <w:r w:rsidRPr="00B65FB4">
              <w:t xml:space="preserve">Advanced Human Trafficking </w:t>
            </w:r>
          </w:p>
        </w:tc>
      </w:tr>
      <w:tr w:rsidR="005B3AFB" w:rsidRPr="00B65FB4" w14:paraId="419A84E6" w14:textId="77777777" w:rsidTr="00B65FB4">
        <w:tc>
          <w:tcPr>
            <w:tcW w:w="1251" w:type="dxa"/>
            <w:vMerge/>
          </w:tcPr>
          <w:p w14:paraId="65BB4C87" w14:textId="77777777" w:rsidR="005B3AFB" w:rsidRPr="00B65FB4" w:rsidRDefault="005B3AFB" w:rsidP="0025606A">
            <w:pPr>
              <w:pStyle w:val="NoSpacing"/>
              <w:rPr>
                <w:b/>
              </w:rPr>
            </w:pPr>
          </w:p>
        </w:tc>
        <w:tc>
          <w:tcPr>
            <w:tcW w:w="3526" w:type="dxa"/>
            <w:vMerge/>
          </w:tcPr>
          <w:p w14:paraId="5D73B899" w14:textId="77777777" w:rsidR="005B3AFB" w:rsidRPr="00B65FB4" w:rsidRDefault="005B3AFB" w:rsidP="0025606A">
            <w:pPr>
              <w:pStyle w:val="NoSpacing"/>
            </w:pPr>
          </w:p>
        </w:tc>
        <w:tc>
          <w:tcPr>
            <w:tcW w:w="997" w:type="dxa"/>
            <w:vAlign w:val="center"/>
          </w:tcPr>
          <w:p w14:paraId="3B7DB274" w14:textId="77777777" w:rsidR="005B3AFB" w:rsidRPr="00B65FB4" w:rsidRDefault="005B3AFB" w:rsidP="00D10116">
            <w:pPr>
              <w:pStyle w:val="NoSpacing"/>
              <w:rPr>
                <w:b/>
              </w:rPr>
            </w:pPr>
            <w:r w:rsidRPr="00B65FB4">
              <w:rPr>
                <w:b/>
              </w:rPr>
              <w:t>3268</w:t>
            </w:r>
          </w:p>
        </w:tc>
        <w:tc>
          <w:tcPr>
            <w:tcW w:w="3216" w:type="dxa"/>
          </w:tcPr>
          <w:p w14:paraId="6033E30E" w14:textId="77777777" w:rsidR="005B3AFB" w:rsidRPr="00B65FB4" w:rsidRDefault="005B3AFB" w:rsidP="001B5969">
            <w:pPr>
              <w:pStyle w:val="NoSpacing"/>
            </w:pPr>
            <w:r w:rsidRPr="00B65FB4">
              <w:t>SAFVIC Human Trafficking Investigator</w:t>
            </w:r>
          </w:p>
        </w:tc>
      </w:tr>
      <w:tr w:rsidR="00D15F43" w:rsidRPr="00B65FB4" w14:paraId="32CED811" w14:textId="77777777" w:rsidTr="00D15F43">
        <w:tc>
          <w:tcPr>
            <w:tcW w:w="1251" w:type="dxa"/>
            <w:shd w:val="clear" w:color="auto" w:fill="D0CECE" w:themeFill="background2" w:themeFillShade="E6"/>
          </w:tcPr>
          <w:p w14:paraId="068BC22D" w14:textId="77777777" w:rsidR="00D15F43" w:rsidRPr="00B65FB4" w:rsidRDefault="00D15F43" w:rsidP="00D15F43">
            <w:pPr>
              <w:pStyle w:val="NoSpacing"/>
              <w:rPr>
                <w:b/>
              </w:rPr>
            </w:pPr>
          </w:p>
        </w:tc>
        <w:tc>
          <w:tcPr>
            <w:tcW w:w="3526" w:type="dxa"/>
            <w:shd w:val="clear" w:color="auto" w:fill="D0CECE" w:themeFill="background2" w:themeFillShade="E6"/>
          </w:tcPr>
          <w:p w14:paraId="3AA4F531" w14:textId="77777777" w:rsidR="00D15F43" w:rsidRPr="00B65FB4" w:rsidRDefault="00D15F43" w:rsidP="00D15F43">
            <w:pPr>
              <w:pStyle w:val="NoSpacing"/>
            </w:pPr>
          </w:p>
        </w:tc>
        <w:tc>
          <w:tcPr>
            <w:tcW w:w="997" w:type="dxa"/>
            <w:vAlign w:val="center"/>
          </w:tcPr>
          <w:p w14:paraId="655F1F28" w14:textId="44955E7C" w:rsidR="00D15F43" w:rsidRPr="00B65FB4" w:rsidRDefault="00D15F43" w:rsidP="00D15F43">
            <w:pPr>
              <w:pStyle w:val="NoSpacing"/>
              <w:rPr>
                <w:b/>
              </w:rPr>
            </w:pPr>
            <w:r>
              <w:rPr>
                <w:b/>
              </w:rPr>
              <w:t>1000696</w:t>
            </w:r>
          </w:p>
        </w:tc>
        <w:tc>
          <w:tcPr>
            <w:tcW w:w="3216" w:type="dxa"/>
          </w:tcPr>
          <w:p w14:paraId="0D3B30E1" w14:textId="31568FF1" w:rsidR="00D15F43" w:rsidRPr="00B65FB4" w:rsidRDefault="00D15F43" w:rsidP="00D15F43">
            <w:pPr>
              <w:pStyle w:val="NoSpacing"/>
            </w:pPr>
            <w:r>
              <w:t>BPOC (696)</w:t>
            </w:r>
          </w:p>
        </w:tc>
      </w:tr>
      <w:tr w:rsidR="006F6D30" w:rsidRPr="002B00A9" w14:paraId="11A20074" w14:textId="77777777" w:rsidTr="00B122E4">
        <w:tc>
          <w:tcPr>
            <w:tcW w:w="1251" w:type="dxa"/>
            <w:shd w:val="clear" w:color="auto" w:fill="D0CECE" w:themeFill="background2" w:themeFillShade="E6"/>
          </w:tcPr>
          <w:p w14:paraId="657A1097" w14:textId="77777777" w:rsidR="006F6D30" w:rsidRPr="00B65FB4" w:rsidRDefault="006F6D30" w:rsidP="006F6D30">
            <w:pPr>
              <w:pStyle w:val="NoSpacing"/>
              <w:rPr>
                <w:b/>
              </w:rPr>
            </w:pPr>
          </w:p>
        </w:tc>
        <w:tc>
          <w:tcPr>
            <w:tcW w:w="3526" w:type="dxa"/>
            <w:shd w:val="clear" w:color="auto" w:fill="D0CECE" w:themeFill="background2" w:themeFillShade="E6"/>
          </w:tcPr>
          <w:p w14:paraId="16DB6DEA" w14:textId="77777777" w:rsidR="006F6D30" w:rsidRPr="00B65FB4" w:rsidRDefault="006F6D30" w:rsidP="006F6D30">
            <w:pPr>
              <w:pStyle w:val="NoSpacing"/>
            </w:pPr>
          </w:p>
        </w:tc>
        <w:tc>
          <w:tcPr>
            <w:tcW w:w="997" w:type="dxa"/>
            <w:vAlign w:val="center"/>
          </w:tcPr>
          <w:p w14:paraId="7B14638D" w14:textId="3388196E" w:rsidR="006F6D30" w:rsidRPr="00B65FB4" w:rsidRDefault="006F6D30" w:rsidP="006F6D30">
            <w:pPr>
              <w:pStyle w:val="NoSpacing"/>
              <w:rPr>
                <w:b/>
              </w:rPr>
            </w:pPr>
            <w:r>
              <w:rPr>
                <w:b/>
                <w:color w:val="000000"/>
              </w:rPr>
              <w:t>10011</w:t>
            </w:r>
          </w:p>
        </w:tc>
        <w:tc>
          <w:tcPr>
            <w:tcW w:w="3216" w:type="dxa"/>
            <w:vAlign w:val="center"/>
          </w:tcPr>
          <w:p w14:paraId="583C053E" w14:textId="07445586" w:rsidR="006F6D30" w:rsidRPr="006515F4" w:rsidRDefault="006F6D30" w:rsidP="006F6D30">
            <w:pPr>
              <w:pStyle w:val="NoSpacing"/>
              <w:rPr>
                <w:lang w:val="pt-BR"/>
              </w:rPr>
            </w:pPr>
            <w:r w:rsidRPr="006515F4">
              <w:rPr>
                <w:color w:val="000000"/>
                <w:lang w:val="pt-BR"/>
              </w:rPr>
              <w:t>Transfer Curriculum &amp; Tex. P.O Sequence (696)</w:t>
            </w:r>
          </w:p>
        </w:tc>
      </w:tr>
      <w:tr w:rsidR="005B3AFB" w:rsidRPr="002B00A9" w14:paraId="4E30A6C1" w14:textId="77777777" w:rsidTr="00B65FB4">
        <w:tc>
          <w:tcPr>
            <w:tcW w:w="1251" w:type="dxa"/>
            <w:shd w:val="clear" w:color="auto" w:fill="D9D9D9"/>
          </w:tcPr>
          <w:p w14:paraId="03472800" w14:textId="77777777" w:rsidR="005B3AFB" w:rsidRPr="006515F4" w:rsidRDefault="005B3AFB" w:rsidP="0025606A">
            <w:pPr>
              <w:pStyle w:val="NoSpacing"/>
              <w:rPr>
                <w:b/>
                <w:lang w:val="pt-BR"/>
              </w:rPr>
            </w:pPr>
          </w:p>
        </w:tc>
        <w:tc>
          <w:tcPr>
            <w:tcW w:w="3526" w:type="dxa"/>
            <w:shd w:val="clear" w:color="auto" w:fill="D9D9D9"/>
          </w:tcPr>
          <w:p w14:paraId="5BD62D3D" w14:textId="77777777" w:rsidR="005B3AFB" w:rsidRPr="006515F4" w:rsidRDefault="005B3AFB" w:rsidP="0025606A">
            <w:pPr>
              <w:pStyle w:val="NoSpacing"/>
              <w:rPr>
                <w:lang w:val="pt-BR"/>
              </w:rPr>
            </w:pPr>
          </w:p>
        </w:tc>
        <w:tc>
          <w:tcPr>
            <w:tcW w:w="997" w:type="dxa"/>
            <w:shd w:val="clear" w:color="auto" w:fill="D9D9D9"/>
            <w:vAlign w:val="center"/>
          </w:tcPr>
          <w:p w14:paraId="42926191" w14:textId="77777777" w:rsidR="005B3AFB" w:rsidRPr="006515F4" w:rsidRDefault="005B3AFB" w:rsidP="00D10116">
            <w:pPr>
              <w:pStyle w:val="NoSpacing"/>
              <w:rPr>
                <w:b/>
                <w:lang w:val="pt-BR"/>
              </w:rPr>
            </w:pPr>
          </w:p>
        </w:tc>
        <w:tc>
          <w:tcPr>
            <w:tcW w:w="3216" w:type="dxa"/>
            <w:shd w:val="clear" w:color="auto" w:fill="D9D9D9"/>
          </w:tcPr>
          <w:p w14:paraId="04B5D172" w14:textId="77777777" w:rsidR="005B3AFB" w:rsidRPr="006515F4" w:rsidRDefault="005B3AFB" w:rsidP="001B5969">
            <w:pPr>
              <w:pStyle w:val="NoSpacing"/>
              <w:rPr>
                <w:lang w:val="pt-BR"/>
              </w:rPr>
            </w:pPr>
          </w:p>
        </w:tc>
      </w:tr>
      <w:tr w:rsidR="001B3EE3" w:rsidRPr="00B65FB4" w14:paraId="73754C2E" w14:textId="77777777" w:rsidTr="00C828D9">
        <w:trPr>
          <w:trHeight w:val="1070"/>
        </w:trPr>
        <w:tc>
          <w:tcPr>
            <w:tcW w:w="1251" w:type="dxa"/>
            <w:vAlign w:val="center"/>
          </w:tcPr>
          <w:p w14:paraId="3B7A17A0" w14:textId="77777777" w:rsidR="001B3EE3" w:rsidRPr="00B65FB4" w:rsidRDefault="001B3EE3" w:rsidP="001B3EE3">
            <w:pPr>
              <w:pStyle w:val="NoSpacing"/>
              <w:rPr>
                <w:b/>
              </w:rPr>
            </w:pPr>
            <w:r w:rsidRPr="00B65FB4">
              <w:rPr>
                <w:b/>
              </w:rPr>
              <w:t>7887</w:t>
            </w:r>
          </w:p>
        </w:tc>
        <w:tc>
          <w:tcPr>
            <w:tcW w:w="3526" w:type="dxa"/>
          </w:tcPr>
          <w:p w14:paraId="55E922F9" w14:textId="77777777" w:rsidR="001B3EE3" w:rsidRPr="00B65FB4" w:rsidRDefault="001B3EE3" w:rsidP="001B3EE3">
            <w:pPr>
              <w:pStyle w:val="NoSpacing"/>
            </w:pPr>
            <w:r w:rsidRPr="00B65FB4">
              <w:t>Interacting with Drivers Deaf/Hard of Hearing</w:t>
            </w:r>
          </w:p>
          <w:p w14:paraId="6BEFA018" w14:textId="77777777" w:rsidR="001B3EE3" w:rsidRPr="00B65FB4" w:rsidRDefault="001B3EE3" w:rsidP="001B3EE3">
            <w:pPr>
              <w:pStyle w:val="NoSpacing"/>
              <w:rPr>
                <w:i/>
              </w:rPr>
            </w:pPr>
            <w:r w:rsidRPr="00B65FB4">
              <w:rPr>
                <w:i/>
              </w:rPr>
              <w:lastRenderedPageBreak/>
              <w:t>(if licensed on or after 3/1/2016, must be completed within 2 years of licensing)</w:t>
            </w:r>
          </w:p>
        </w:tc>
        <w:tc>
          <w:tcPr>
            <w:tcW w:w="997" w:type="dxa"/>
            <w:vAlign w:val="center"/>
          </w:tcPr>
          <w:p w14:paraId="6523C84D" w14:textId="77777777" w:rsidR="00C828D9" w:rsidRDefault="00C828D9" w:rsidP="001B3EE3">
            <w:pPr>
              <w:pStyle w:val="NoSpacing"/>
              <w:rPr>
                <w:b/>
              </w:rPr>
            </w:pPr>
          </w:p>
          <w:p w14:paraId="3F83B6E4" w14:textId="48CC6AA3" w:rsidR="001B3EE3" w:rsidRDefault="001B3EE3" w:rsidP="001B3EE3">
            <w:pPr>
              <w:pStyle w:val="NoSpacing"/>
              <w:rPr>
                <w:b/>
              </w:rPr>
            </w:pPr>
            <w:r>
              <w:rPr>
                <w:b/>
              </w:rPr>
              <w:t>1000696</w:t>
            </w:r>
          </w:p>
          <w:p w14:paraId="62DD994D" w14:textId="68E1F513" w:rsidR="001B3EE3" w:rsidRPr="00B65FB4" w:rsidRDefault="001B3EE3" w:rsidP="001B3EE3">
            <w:pPr>
              <w:pStyle w:val="NoSpacing"/>
              <w:rPr>
                <w:b/>
              </w:rPr>
            </w:pPr>
          </w:p>
        </w:tc>
        <w:tc>
          <w:tcPr>
            <w:tcW w:w="3216" w:type="dxa"/>
          </w:tcPr>
          <w:p w14:paraId="5CD77C49" w14:textId="77777777" w:rsidR="001B3EE3" w:rsidRDefault="001B3EE3" w:rsidP="001B3EE3">
            <w:pPr>
              <w:pStyle w:val="NoSpacing"/>
            </w:pPr>
          </w:p>
          <w:p w14:paraId="7DD2D26C" w14:textId="77777777" w:rsidR="001B3EE3" w:rsidRDefault="001B3EE3" w:rsidP="001B3EE3">
            <w:pPr>
              <w:pStyle w:val="NoSpacing"/>
            </w:pPr>
          </w:p>
          <w:p w14:paraId="6A4EFE0E" w14:textId="51C7ECC3" w:rsidR="001B3EE3" w:rsidRPr="00B65FB4" w:rsidRDefault="001B3EE3" w:rsidP="001B3EE3">
            <w:pPr>
              <w:pStyle w:val="NoSpacing"/>
            </w:pPr>
            <w:r>
              <w:t>BPOC (696)</w:t>
            </w:r>
          </w:p>
        </w:tc>
      </w:tr>
      <w:tr w:rsidR="00EC0D93" w:rsidRPr="00B65FB4" w14:paraId="55019977" w14:textId="77777777" w:rsidTr="00AD7972">
        <w:tc>
          <w:tcPr>
            <w:tcW w:w="1251" w:type="dxa"/>
            <w:shd w:val="clear" w:color="auto" w:fill="D9D9D9"/>
          </w:tcPr>
          <w:p w14:paraId="75F86C88" w14:textId="77777777" w:rsidR="00EC0D93" w:rsidRPr="00B65FB4" w:rsidRDefault="00EC0D93" w:rsidP="00EC0D93">
            <w:pPr>
              <w:pStyle w:val="NoSpacing"/>
              <w:rPr>
                <w:b/>
              </w:rPr>
            </w:pPr>
          </w:p>
        </w:tc>
        <w:tc>
          <w:tcPr>
            <w:tcW w:w="3526" w:type="dxa"/>
            <w:shd w:val="clear" w:color="auto" w:fill="D9D9D9"/>
          </w:tcPr>
          <w:p w14:paraId="566885EE" w14:textId="77777777" w:rsidR="00EC0D93" w:rsidRPr="00B65FB4" w:rsidRDefault="00EC0D93" w:rsidP="00EC0D93">
            <w:pPr>
              <w:pStyle w:val="NoSpacing"/>
            </w:pPr>
          </w:p>
        </w:tc>
        <w:tc>
          <w:tcPr>
            <w:tcW w:w="997" w:type="dxa"/>
          </w:tcPr>
          <w:p w14:paraId="02E6E44A" w14:textId="3026B296" w:rsidR="00EC0D93" w:rsidRPr="00A57CF5" w:rsidRDefault="00EC0D93" w:rsidP="00EC0D93">
            <w:pPr>
              <w:pStyle w:val="NoSpacing"/>
              <w:rPr>
                <w:b/>
                <w:bCs/>
              </w:rPr>
            </w:pPr>
            <w:r w:rsidRPr="00A57CF5">
              <w:rPr>
                <w:b/>
                <w:bCs/>
              </w:rPr>
              <w:t>10011</w:t>
            </w:r>
          </w:p>
        </w:tc>
        <w:tc>
          <w:tcPr>
            <w:tcW w:w="3216" w:type="dxa"/>
          </w:tcPr>
          <w:p w14:paraId="6ED0A2C7" w14:textId="579DEC1F" w:rsidR="00EC0D93" w:rsidRPr="00B65FB4" w:rsidRDefault="00EC0D93" w:rsidP="00EC0D93">
            <w:pPr>
              <w:pStyle w:val="NoSpacing"/>
            </w:pPr>
            <w:r w:rsidRPr="00CE02F9">
              <w:t>10011 Transfer Curriculum &amp; Tex. P. O. Sequence (696</w:t>
            </w:r>
            <w:r>
              <w:t>)</w:t>
            </w:r>
          </w:p>
        </w:tc>
      </w:tr>
      <w:tr w:rsidR="00A57CF5" w:rsidRPr="00B65FB4" w14:paraId="07FD8257" w14:textId="77777777" w:rsidTr="00DE2A3D">
        <w:tc>
          <w:tcPr>
            <w:tcW w:w="1251" w:type="dxa"/>
            <w:shd w:val="clear" w:color="auto" w:fill="D9D9D9"/>
          </w:tcPr>
          <w:p w14:paraId="7650F20C" w14:textId="77777777" w:rsidR="00A57CF5" w:rsidRPr="00B65FB4" w:rsidRDefault="00A57CF5" w:rsidP="00EC0D93">
            <w:pPr>
              <w:pStyle w:val="NoSpacing"/>
              <w:rPr>
                <w:b/>
              </w:rPr>
            </w:pPr>
          </w:p>
        </w:tc>
        <w:tc>
          <w:tcPr>
            <w:tcW w:w="3526" w:type="dxa"/>
            <w:shd w:val="clear" w:color="auto" w:fill="D9D9D9"/>
          </w:tcPr>
          <w:p w14:paraId="1A62B63A" w14:textId="77777777" w:rsidR="00A57CF5" w:rsidRPr="00B65FB4" w:rsidRDefault="00A57CF5" w:rsidP="00EC0D93">
            <w:pPr>
              <w:pStyle w:val="NoSpacing"/>
            </w:pPr>
          </w:p>
        </w:tc>
        <w:tc>
          <w:tcPr>
            <w:tcW w:w="997" w:type="dxa"/>
            <w:shd w:val="clear" w:color="auto" w:fill="D0CECE" w:themeFill="background2" w:themeFillShade="E6"/>
          </w:tcPr>
          <w:p w14:paraId="57F594AD" w14:textId="77777777" w:rsidR="00A57CF5" w:rsidRPr="00A57CF5" w:rsidRDefault="00A57CF5" w:rsidP="00EC0D93">
            <w:pPr>
              <w:pStyle w:val="NoSpacing"/>
              <w:rPr>
                <w:b/>
                <w:bCs/>
              </w:rPr>
            </w:pPr>
          </w:p>
        </w:tc>
        <w:tc>
          <w:tcPr>
            <w:tcW w:w="3216" w:type="dxa"/>
            <w:shd w:val="clear" w:color="auto" w:fill="D0CECE" w:themeFill="background2" w:themeFillShade="E6"/>
          </w:tcPr>
          <w:p w14:paraId="0355A73D" w14:textId="77777777" w:rsidR="00A57CF5" w:rsidRPr="00CE02F9" w:rsidRDefault="00A57CF5" w:rsidP="00EC0D93">
            <w:pPr>
              <w:pStyle w:val="NoSpacing"/>
            </w:pPr>
          </w:p>
        </w:tc>
      </w:tr>
      <w:tr w:rsidR="00D10116" w:rsidRPr="00B65FB4" w14:paraId="6553CE9F" w14:textId="77777777" w:rsidTr="00B65FB4">
        <w:tc>
          <w:tcPr>
            <w:tcW w:w="1251" w:type="dxa"/>
            <w:vMerge w:val="restart"/>
            <w:vAlign w:val="center"/>
          </w:tcPr>
          <w:p w14:paraId="39694DA9" w14:textId="77777777" w:rsidR="00D10116" w:rsidRPr="00B65FB4" w:rsidRDefault="00D10116" w:rsidP="00AD633B">
            <w:pPr>
              <w:pStyle w:val="NoSpacing"/>
              <w:rPr>
                <w:b/>
              </w:rPr>
            </w:pPr>
            <w:r w:rsidRPr="00B65FB4">
              <w:rPr>
                <w:b/>
              </w:rPr>
              <w:t>3275</w:t>
            </w:r>
          </w:p>
        </w:tc>
        <w:tc>
          <w:tcPr>
            <w:tcW w:w="3526" w:type="dxa"/>
            <w:vMerge w:val="restart"/>
            <w:vAlign w:val="center"/>
          </w:tcPr>
          <w:p w14:paraId="17D527A9" w14:textId="77777777" w:rsidR="00D10116" w:rsidRPr="00B65FB4" w:rsidRDefault="00D10116" w:rsidP="00DF0655">
            <w:pPr>
              <w:pStyle w:val="NoSpacing"/>
            </w:pPr>
            <w:r w:rsidRPr="00B65FB4">
              <w:t>Missing and Exploited Children</w:t>
            </w:r>
          </w:p>
        </w:tc>
        <w:tc>
          <w:tcPr>
            <w:tcW w:w="997" w:type="dxa"/>
            <w:vAlign w:val="center"/>
          </w:tcPr>
          <w:p w14:paraId="675F3B02" w14:textId="77777777" w:rsidR="00D10116" w:rsidRPr="00B65FB4" w:rsidRDefault="00D10116" w:rsidP="00D10116">
            <w:pPr>
              <w:pStyle w:val="NoSpacing"/>
              <w:rPr>
                <w:b/>
              </w:rPr>
            </w:pPr>
            <w:r w:rsidRPr="00B65FB4">
              <w:rPr>
                <w:b/>
              </w:rPr>
              <w:t>782096</w:t>
            </w:r>
          </w:p>
        </w:tc>
        <w:tc>
          <w:tcPr>
            <w:tcW w:w="3216" w:type="dxa"/>
          </w:tcPr>
          <w:p w14:paraId="4B67B9E8" w14:textId="77777777" w:rsidR="00D10116" w:rsidRPr="00B65FB4" w:rsidRDefault="00D10116" w:rsidP="001B5969">
            <w:pPr>
              <w:pStyle w:val="NoSpacing"/>
            </w:pPr>
            <w:r w:rsidRPr="00B65FB4">
              <w:t>DPS Interdiction for Protection of Children</w:t>
            </w:r>
          </w:p>
        </w:tc>
      </w:tr>
      <w:tr w:rsidR="00D10116" w:rsidRPr="00B65FB4" w14:paraId="211B7E65" w14:textId="77777777" w:rsidTr="00B65FB4">
        <w:tc>
          <w:tcPr>
            <w:tcW w:w="1251" w:type="dxa"/>
            <w:vMerge/>
          </w:tcPr>
          <w:p w14:paraId="5B2AA5B1" w14:textId="77777777" w:rsidR="00D10116" w:rsidRPr="00B65FB4" w:rsidRDefault="00D10116" w:rsidP="0025606A">
            <w:pPr>
              <w:pStyle w:val="NoSpacing"/>
              <w:rPr>
                <w:b/>
              </w:rPr>
            </w:pPr>
          </w:p>
        </w:tc>
        <w:tc>
          <w:tcPr>
            <w:tcW w:w="3526" w:type="dxa"/>
            <w:vMerge/>
          </w:tcPr>
          <w:p w14:paraId="0E2361C7" w14:textId="77777777" w:rsidR="00D10116" w:rsidRPr="00B65FB4" w:rsidRDefault="00D10116" w:rsidP="0025606A">
            <w:pPr>
              <w:pStyle w:val="NoSpacing"/>
            </w:pPr>
          </w:p>
        </w:tc>
        <w:tc>
          <w:tcPr>
            <w:tcW w:w="997" w:type="dxa"/>
            <w:vAlign w:val="center"/>
          </w:tcPr>
          <w:p w14:paraId="7E6AC709" w14:textId="77777777" w:rsidR="00D10116" w:rsidRPr="00B65FB4" w:rsidRDefault="00D10116" w:rsidP="00D10116">
            <w:pPr>
              <w:pStyle w:val="NoSpacing"/>
              <w:rPr>
                <w:b/>
              </w:rPr>
            </w:pPr>
            <w:r w:rsidRPr="00B65FB4">
              <w:rPr>
                <w:b/>
              </w:rPr>
              <w:t>53268</w:t>
            </w:r>
          </w:p>
        </w:tc>
        <w:tc>
          <w:tcPr>
            <w:tcW w:w="3216" w:type="dxa"/>
          </w:tcPr>
          <w:p w14:paraId="6162A9DD" w14:textId="77777777" w:rsidR="00D10116" w:rsidRPr="00B65FB4" w:rsidRDefault="00D10116" w:rsidP="001B5969">
            <w:pPr>
              <w:pStyle w:val="NoSpacing"/>
            </w:pPr>
            <w:r w:rsidRPr="00B65FB4">
              <w:t>Advanced Child Abuse Investigations</w:t>
            </w:r>
          </w:p>
        </w:tc>
      </w:tr>
      <w:tr w:rsidR="00D10116" w:rsidRPr="00B65FB4" w14:paraId="1930B618" w14:textId="77777777" w:rsidTr="00B65FB4">
        <w:tc>
          <w:tcPr>
            <w:tcW w:w="1251" w:type="dxa"/>
            <w:vMerge/>
          </w:tcPr>
          <w:p w14:paraId="36CCACE1" w14:textId="77777777" w:rsidR="00D10116" w:rsidRPr="00B65FB4" w:rsidRDefault="00D10116" w:rsidP="0025606A">
            <w:pPr>
              <w:pStyle w:val="NoSpacing"/>
              <w:rPr>
                <w:b/>
              </w:rPr>
            </w:pPr>
          </w:p>
        </w:tc>
        <w:tc>
          <w:tcPr>
            <w:tcW w:w="3526" w:type="dxa"/>
            <w:vMerge/>
          </w:tcPr>
          <w:p w14:paraId="6510F274" w14:textId="77777777" w:rsidR="00D10116" w:rsidRPr="00B65FB4" w:rsidRDefault="00D10116" w:rsidP="0025606A">
            <w:pPr>
              <w:pStyle w:val="NoSpacing"/>
            </w:pPr>
          </w:p>
        </w:tc>
        <w:tc>
          <w:tcPr>
            <w:tcW w:w="997" w:type="dxa"/>
            <w:vAlign w:val="center"/>
          </w:tcPr>
          <w:p w14:paraId="56322741" w14:textId="77777777" w:rsidR="00D10116" w:rsidRPr="00B65FB4" w:rsidRDefault="00D10116" w:rsidP="00D10116">
            <w:pPr>
              <w:pStyle w:val="NoSpacing"/>
              <w:rPr>
                <w:b/>
              </w:rPr>
            </w:pPr>
            <w:r w:rsidRPr="00B65FB4">
              <w:rPr>
                <w:b/>
              </w:rPr>
              <w:t>53267</w:t>
            </w:r>
          </w:p>
        </w:tc>
        <w:tc>
          <w:tcPr>
            <w:tcW w:w="3216" w:type="dxa"/>
          </w:tcPr>
          <w:p w14:paraId="5D18BDA8" w14:textId="77777777" w:rsidR="00D10116" w:rsidRPr="00B65FB4" w:rsidRDefault="00D10116" w:rsidP="001B5969">
            <w:pPr>
              <w:pStyle w:val="NoSpacing"/>
            </w:pPr>
            <w:r w:rsidRPr="00B65FB4">
              <w:t>ACA Module #3 Special Topics &amp; Resources</w:t>
            </w:r>
          </w:p>
        </w:tc>
      </w:tr>
      <w:tr w:rsidR="00B7341D" w:rsidRPr="00B65FB4" w14:paraId="5BB0EF55" w14:textId="77777777" w:rsidTr="003C15C9">
        <w:tc>
          <w:tcPr>
            <w:tcW w:w="1251" w:type="dxa"/>
            <w:shd w:val="clear" w:color="auto" w:fill="D0CECE" w:themeFill="background2" w:themeFillShade="E6"/>
          </w:tcPr>
          <w:p w14:paraId="54EFB952" w14:textId="77777777" w:rsidR="00B7341D" w:rsidRPr="00B65FB4" w:rsidRDefault="00B7341D" w:rsidP="00B7341D">
            <w:pPr>
              <w:pStyle w:val="NoSpacing"/>
              <w:rPr>
                <w:b/>
              </w:rPr>
            </w:pPr>
          </w:p>
        </w:tc>
        <w:tc>
          <w:tcPr>
            <w:tcW w:w="3526" w:type="dxa"/>
            <w:shd w:val="clear" w:color="auto" w:fill="D0CECE" w:themeFill="background2" w:themeFillShade="E6"/>
          </w:tcPr>
          <w:p w14:paraId="0BA552F0" w14:textId="77777777" w:rsidR="00B7341D" w:rsidRPr="00B65FB4" w:rsidRDefault="00B7341D" w:rsidP="00B7341D">
            <w:pPr>
              <w:pStyle w:val="NoSpacing"/>
            </w:pPr>
          </w:p>
        </w:tc>
        <w:tc>
          <w:tcPr>
            <w:tcW w:w="997" w:type="dxa"/>
            <w:vAlign w:val="center"/>
          </w:tcPr>
          <w:p w14:paraId="606B73FD" w14:textId="0FEA488C" w:rsidR="00B7341D" w:rsidRPr="00B65FB4" w:rsidRDefault="00B7341D" w:rsidP="00B7341D">
            <w:pPr>
              <w:pStyle w:val="NoSpacing"/>
              <w:rPr>
                <w:b/>
              </w:rPr>
            </w:pPr>
            <w:r>
              <w:rPr>
                <w:b/>
              </w:rPr>
              <w:t>1000696</w:t>
            </w:r>
          </w:p>
        </w:tc>
        <w:tc>
          <w:tcPr>
            <w:tcW w:w="3216" w:type="dxa"/>
          </w:tcPr>
          <w:p w14:paraId="154D9099" w14:textId="29EDD43D" w:rsidR="00B7341D" w:rsidRPr="00B65FB4" w:rsidRDefault="00B7341D" w:rsidP="00B7341D">
            <w:pPr>
              <w:pStyle w:val="NoSpacing"/>
            </w:pPr>
            <w:r>
              <w:t>BPOC (696)</w:t>
            </w:r>
          </w:p>
        </w:tc>
      </w:tr>
      <w:tr w:rsidR="00D10116" w:rsidRPr="00B65FB4" w14:paraId="12503BB1" w14:textId="77777777" w:rsidTr="00B65FB4">
        <w:tc>
          <w:tcPr>
            <w:tcW w:w="1251" w:type="dxa"/>
            <w:shd w:val="clear" w:color="auto" w:fill="D9D9D9"/>
          </w:tcPr>
          <w:p w14:paraId="7CC664F2" w14:textId="77777777" w:rsidR="00D10116" w:rsidRPr="00B65FB4" w:rsidRDefault="00D10116" w:rsidP="0025606A">
            <w:pPr>
              <w:pStyle w:val="NoSpacing"/>
              <w:rPr>
                <w:b/>
              </w:rPr>
            </w:pPr>
          </w:p>
        </w:tc>
        <w:tc>
          <w:tcPr>
            <w:tcW w:w="3526" w:type="dxa"/>
            <w:shd w:val="clear" w:color="auto" w:fill="D9D9D9"/>
          </w:tcPr>
          <w:p w14:paraId="621B9AE3" w14:textId="77777777" w:rsidR="00D10116" w:rsidRPr="00B65FB4" w:rsidRDefault="00D10116" w:rsidP="0025606A">
            <w:pPr>
              <w:pStyle w:val="NoSpacing"/>
            </w:pPr>
          </w:p>
        </w:tc>
        <w:tc>
          <w:tcPr>
            <w:tcW w:w="997" w:type="dxa"/>
            <w:shd w:val="clear" w:color="auto" w:fill="D9D9D9"/>
            <w:vAlign w:val="center"/>
          </w:tcPr>
          <w:p w14:paraId="5811E3C9" w14:textId="77777777" w:rsidR="00D10116" w:rsidRPr="00B65FB4" w:rsidRDefault="00D10116" w:rsidP="00D10116">
            <w:pPr>
              <w:pStyle w:val="NoSpacing"/>
              <w:rPr>
                <w:b/>
              </w:rPr>
            </w:pPr>
          </w:p>
        </w:tc>
        <w:tc>
          <w:tcPr>
            <w:tcW w:w="3216" w:type="dxa"/>
            <w:shd w:val="clear" w:color="auto" w:fill="D9D9D9"/>
          </w:tcPr>
          <w:p w14:paraId="415C7062" w14:textId="77777777" w:rsidR="00D10116" w:rsidRPr="00B65FB4" w:rsidRDefault="00D10116" w:rsidP="001B5969">
            <w:pPr>
              <w:pStyle w:val="NoSpacing"/>
            </w:pPr>
          </w:p>
        </w:tc>
      </w:tr>
      <w:tr w:rsidR="00D10116" w:rsidRPr="00B65FB4" w14:paraId="5104CCB2" w14:textId="77777777" w:rsidTr="00B65FB4">
        <w:tc>
          <w:tcPr>
            <w:tcW w:w="1251" w:type="dxa"/>
            <w:vMerge w:val="restart"/>
            <w:vAlign w:val="center"/>
          </w:tcPr>
          <w:p w14:paraId="2B0EB1D8" w14:textId="77777777" w:rsidR="00D10116" w:rsidRPr="00B65FB4" w:rsidRDefault="00D10116" w:rsidP="00D10116">
            <w:pPr>
              <w:pStyle w:val="NoSpacing"/>
              <w:rPr>
                <w:b/>
              </w:rPr>
            </w:pPr>
            <w:r w:rsidRPr="00B65FB4">
              <w:rPr>
                <w:b/>
              </w:rPr>
              <w:t>4068</w:t>
            </w:r>
          </w:p>
        </w:tc>
        <w:tc>
          <w:tcPr>
            <w:tcW w:w="3526" w:type="dxa"/>
            <w:vMerge w:val="restart"/>
            <w:vAlign w:val="center"/>
          </w:tcPr>
          <w:p w14:paraId="6DC97C50" w14:textId="77777777" w:rsidR="00D10116" w:rsidRPr="00B65FB4" w:rsidRDefault="00D10116" w:rsidP="00D10116">
            <w:pPr>
              <w:pStyle w:val="NoSpacing"/>
            </w:pPr>
            <w:r w:rsidRPr="00B65FB4">
              <w:t>Child Safety Check Alert List</w:t>
            </w:r>
          </w:p>
          <w:p w14:paraId="65B308E3" w14:textId="77777777" w:rsidR="00DF0655" w:rsidRPr="00B65FB4" w:rsidRDefault="00DF0655" w:rsidP="00D10116">
            <w:pPr>
              <w:pStyle w:val="NoSpacing"/>
              <w:rPr>
                <w:i/>
              </w:rPr>
            </w:pPr>
            <w:r w:rsidRPr="00B65FB4">
              <w:rPr>
                <w:i/>
              </w:rPr>
              <w:t>(added 1/1/2016)</w:t>
            </w:r>
          </w:p>
        </w:tc>
        <w:tc>
          <w:tcPr>
            <w:tcW w:w="997" w:type="dxa"/>
            <w:vAlign w:val="center"/>
          </w:tcPr>
          <w:p w14:paraId="2068E82C" w14:textId="77777777" w:rsidR="00D10116" w:rsidRPr="00B65FB4" w:rsidRDefault="00D10116" w:rsidP="00D10116">
            <w:pPr>
              <w:pStyle w:val="NoSpacing"/>
              <w:rPr>
                <w:b/>
              </w:rPr>
            </w:pPr>
            <w:r w:rsidRPr="00B65FB4">
              <w:rPr>
                <w:b/>
              </w:rPr>
              <w:t>53268</w:t>
            </w:r>
          </w:p>
        </w:tc>
        <w:tc>
          <w:tcPr>
            <w:tcW w:w="3216" w:type="dxa"/>
          </w:tcPr>
          <w:p w14:paraId="739FB58D" w14:textId="77777777" w:rsidR="00D10116" w:rsidRPr="00B65FB4" w:rsidRDefault="00D10116" w:rsidP="001B5969">
            <w:pPr>
              <w:pStyle w:val="NoSpacing"/>
            </w:pPr>
            <w:r w:rsidRPr="00B65FB4">
              <w:t>Advanced Child Abuse Investigations</w:t>
            </w:r>
          </w:p>
        </w:tc>
      </w:tr>
      <w:tr w:rsidR="00D10116" w:rsidRPr="00B65FB4" w14:paraId="0B08AC6B" w14:textId="77777777" w:rsidTr="00B65FB4">
        <w:tc>
          <w:tcPr>
            <w:tcW w:w="1251" w:type="dxa"/>
            <w:vMerge/>
          </w:tcPr>
          <w:p w14:paraId="402DA6D9" w14:textId="77777777" w:rsidR="00D10116" w:rsidRPr="00B65FB4" w:rsidRDefault="00D10116" w:rsidP="0025606A">
            <w:pPr>
              <w:pStyle w:val="NoSpacing"/>
              <w:rPr>
                <w:b/>
              </w:rPr>
            </w:pPr>
          </w:p>
        </w:tc>
        <w:tc>
          <w:tcPr>
            <w:tcW w:w="3526" w:type="dxa"/>
            <w:vMerge/>
          </w:tcPr>
          <w:p w14:paraId="3266B909" w14:textId="77777777" w:rsidR="00D10116" w:rsidRPr="00B65FB4" w:rsidRDefault="00D10116" w:rsidP="0025606A">
            <w:pPr>
              <w:pStyle w:val="NoSpacing"/>
            </w:pPr>
          </w:p>
        </w:tc>
        <w:tc>
          <w:tcPr>
            <w:tcW w:w="997" w:type="dxa"/>
            <w:vAlign w:val="center"/>
          </w:tcPr>
          <w:p w14:paraId="29D55ED2" w14:textId="77777777" w:rsidR="00D10116" w:rsidRPr="00B65FB4" w:rsidRDefault="00D10116" w:rsidP="00D10116">
            <w:pPr>
              <w:pStyle w:val="NoSpacing"/>
              <w:rPr>
                <w:b/>
              </w:rPr>
            </w:pPr>
            <w:r w:rsidRPr="00B65FB4">
              <w:rPr>
                <w:b/>
              </w:rPr>
              <w:t>53269</w:t>
            </w:r>
          </w:p>
        </w:tc>
        <w:tc>
          <w:tcPr>
            <w:tcW w:w="3216" w:type="dxa"/>
          </w:tcPr>
          <w:p w14:paraId="79A35BE0" w14:textId="77777777" w:rsidR="00D10116" w:rsidRPr="00B65FB4" w:rsidRDefault="00D10116" w:rsidP="001B5969">
            <w:pPr>
              <w:pStyle w:val="NoSpacing"/>
            </w:pPr>
            <w:r w:rsidRPr="00B65FB4">
              <w:t>ACA Module 1 – Laws &amp; Dynamics</w:t>
            </w:r>
          </w:p>
        </w:tc>
      </w:tr>
      <w:tr w:rsidR="00D10116" w:rsidRPr="00B65FB4" w14:paraId="589B709B" w14:textId="77777777" w:rsidTr="00B65FB4">
        <w:tc>
          <w:tcPr>
            <w:tcW w:w="1251" w:type="dxa"/>
            <w:vMerge/>
          </w:tcPr>
          <w:p w14:paraId="66CB4B14" w14:textId="77777777" w:rsidR="00D10116" w:rsidRPr="00B65FB4" w:rsidRDefault="00D10116" w:rsidP="0025606A">
            <w:pPr>
              <w:pStyle w:val="NoSpacing"/>
              <w:rPr>
                <w:b/>
              </w:rPr>
            </w:pPr>
          </w:p>
        </w:tc>
        <w:tc>
          <w:tcPr>
            <w:tcW w:w="3526" w:type="dxa"/>
            <w:vMerge/>
          </w:tcPr>
          <w:p w14:paraId="200C1FAD" w14:textId="77777777" w:rsidR="00D10116" w:rsidRPr="00B65FB4" w:rsidRDefault="00D10116" w:rsidP="0025606A">
            <w:pPr>
              <w:pStyle w:val="NoSpacing"/>
            </w:pPr>
          </w:p>
        </w:tc>
        <w:tc>
          <w:tcPr>
            <w:tcW w:w="997" w:type="dxa"/>
            <w:vAlign w:val="center"/>
          </w:tcPr>
          <w:p w14:paraId="0C27E86C" w14:textId="77777777" w:rsidR="00D10116" w:rsidRPr="00B65FB4" w:rsidRDefault="00D10116" w:rsidP="00D10116">
            <w:pPr>
              <w:pStyle w:val="NoSpacing"/>
              <w:rPr>
                <w:b/>
              </w:rPr>
            </w:pPr>
            <w:r w:rsidRPr="00B65FB4">
              <w:rPr>
                <w:b/>
              </w:rPr>
              <w:t>53270</w:t>
            </w:r>
          </w:p>
        </w:tc>
        <w:tc>
          <w:tcPr>
            <w:tcW w:w="3216" w:type="dxa"/>
          </w:tcPr>
          <w:p w14:paraId="720C3007" w14:textId="77777777" w:rsidR="00D10116" w:rsidRPr="00B65FB4" w:rsidRDefault="00D10116" w:rsidP="001B5969">
            <w:pPr>
              <w:pStyle w:val="NoSpacing"/>
            </w:pPr>
            <w:r w:rsidRPr="00B65FB4">
              <w:t>ACA Module 2 – Interviewing &amp; Interrogation Techniques</w:t>
            </w:r>
          </w:p>
        </w:tc>
      </w:tr>
      <w:tr w:rsidR="00E704C8" w:rsidRPr="00B65FB4" w14:paraId="41AE8651" w14:textId="77777777" w:rsidTr="005E5D20">
        <w:tc>
          <w:tcPr>
            <w:tcW w:w="1251" w:type="dxa"/>
            <w:shd w:val="clear" w:color="auto" w:fill="D0CECE" w:themeFill="background2" w:themeFillShade="E6"/>
          </w:tcPr>
          <w:p w14:paraId="4D975CB6" w14:textId="77777777" w:rsidR="00E704C8" w:rsidRPr="00B65FB4" w:rsidRDefault="00E704C8" w:rsidP="00E704C8">
            <w:pPr>
              <w:pStyle w:val="NoSpacing"/>
              <w:rPr>
                <w:b/>
              </w:rPr>
            </w:pPr>
          </w:p>
        </w:tc>
        <w:tc>
          <w:tcPr>
            <w:tcW w:w="3526" w:type="dxa"/>
            <w:shd w:val="clear" w:color="auto" w:fill="D0CECE" w:themeFill="background2" w:themeFillShade="E6"/>
          </w:tcPr>
          <w:p w14:paraId="42CC9A58" w14:textId="77777777" w:rsidR="00E704C8" w:rsidRPr="00B65FB4" w:rsidRDefault="00E704C8" w:rsidP="00E704C8">
            <w:pPr>
              <w:pStyle w:val="NoSpacing"/>
            </w:pPr>
          </w:p>
        </w:tc>
        <w:tc>
          <w:tcPr>
            <w:tcW w:w="997" w:type="dxa"/>
            <w:vAlign w:val="center"/>
          </w:tcPr>
          <w:p w14:paraId="3E49EED8" w14:textId="2A367B05" w:rsidR="00E704C8" w:rsidRPr="00B65FB4" w:rsidRDefault="00E704C8" w:rsidP="00E704C8">
            <w:pPr>
              <w:pStyle w:val="NoSpacing"/>
              <w:rPr>
                <w:b/>
              </w:rPr>
            </w:pPr>
            <w:r>
              <w:rPr>
                <w:b/>
              </w:rPr>
              <w:t>1000696</w:t>
            </w:r>
          </w:p>
        </w:tc>
        <w:tc>
          <w:tcPr>
            <w:tcW w:w="3216" w:type="dxa"/>
          </w:tcPr>
          <w:p w14:paraId="355CBC3F" w14:textId="071A2FA2" w:rsidR="00E704C8" w:rsidRPr="00B65FB4" w:rsidRDefault="00E704C8" w:rsidP="00E704C8">
            <w:pPr>
              <w:pStyle w:val="NoSpacing"/>
            </w:pPr>
            <w:r>
              <w:t>BPOC (696)</w:t>
            </w:r>
          </w:p>
        </w:tc>
      </w:tr>
      <w:tr w:rsidR="00E704C8" w:rsidRPr="002B00A9" w14:paraId="2F9EC196" w14:textId="77777777" w:rsidTr="00F91E8C">
        <w:tc>
          <w:tcPr>
            <w:tcW w:w="1251" w:type="dxa"/>
            <w:shd w:val="clear" w:color="auto" w:fill="D0CECE" w:themeFill="background2" w:themeFillShade="E6"/>
          </w:tcPr>
          <w:p w14:paraId="1F9EDAB1" w14:textId="77777777" w:rsidR="00E704C8" w:rsidRPr="00B65FB4" w:rsidRDefault="00E704C8" w:rsidP="00E704C8">
            <w:pPr>
              <w:pStyle w:val="NoSpacing"/>
              <w:rPr>
                <w:b/>
              </w:rPr>
            </w:pPr>
          </w:p>
        </w:tc>
        <w:tc>
          <w:tcPr>
            <w:tcW w:w="3526" w:type="dxa"/>
            <w:shd w:val="clear" w:color="auto" w:fill="D0CECE" w:themeFill="background2" w:themeFillShade="E6"/>
          </w:tcPr>
          <w:p w14:paraId="2C387EA9" w14:textId="77777777" w:rsidR="00E704C8" w:rsidRPr="00B65FB4" w:rsidRDefault="00E704C8" w:rsidP="00E704C8">
            <w:pPr>
              <w:pStyle w:val="NoSpacing"/>
            </w:pPr>
          </w:p>
        </w:tc>
        <w:tc>
          <w:tcPr>
            <w:tcW w:w="997" w:type="dxa"/>
            <w:vAlign w:val="center"/>
          </w:tcPr>
          <w:p w14:paraId="0E5FE261" w14:textId="12A211E7" w:rsidR="00E704C8" w:rsidRPr="00B65FB4" w:rsidRDefault="00E704C8" w:rsidP="00E704C8">
            <w:pPr>
              <w:pStyle w:val="NoSpacing"/>
              <w:rPr>
                <w:b/>
              </w:rPr>
            </w:pPr>
            <w:r>
              <w:rPr>
                <w:b/>
                <w:color w:val="000000"/>
              </w:rPr>
              <w:t>10011</w:t>
            </w:r>
          </w:p>
        </w:tc>
        <w:tc>
          <w:tcPr>
            <w:tcW w:w="3216" w:type="dxa"/>
            <w:vAlign w:val="center"/>
          </w:tcPr>
          <w:p w14:paraId="0F7C5392" w14:textId="6E95794C" w:rsidR="00E704C8" w:rsidRPr="006515F4" w:rsidRDefault="00E704C8" w:rsidP="00E704C8">
            <w:pPr>
              <w:pStyle w:val="NoSpacing"/>
              <w:rPr>
                <w:lang w:val="pt-BR"/>
              </w:rPr>
            </w:pPr>
            <w:r w:rsidRPr="006515F4">
              <w:rPr>
                <w:color w:val="000000"/>
                <w:lang w:val="pt-BR"/>
              </w:rPr>
              <w:t>Transfer Curriculum &amp; Tex. P.O Sequence (696)</w:t>
            </w:r>
          </w:p>
        </w:tc>
      </w:tr>
      <w:tr w:rsidR="00D10116" w:rsidRPr="002B00A9" w14:paraId="13A7365C" w14:textId="77777777" w:rsidTr="00B65FB4">
        <w:tc>
          <w:tcPr>
            <w:tcW w:w="1251" w:type="dxa"/>
            <w:shd w:val="clear" w:color="auto" w:fill="D9D9D9"/>
          </w:tcPr>
          <w:p w14:paraId="5E3BD215" w14:textId="77777777" w:rsidR="00D10116" w:rsidRPr="006515F4" w:rsidRDefault="00D10116" w:rsidP="0025606A">
            <w:pPr>
              <w:pStyle w:val="NoSpacing"/>
              <w:rPr>
                <w:b/>
                <w:lang w:val="pt-BR"/>
              </w:rPr>
            </w:pPr>
          </w:p>
        </w:tc>
        <w:tc>
          <w:tcPr>
            <w:tcW w:w="3526" w:type="dxa"/>
            <w:shd w:val="clear" w:color="auto" w:fill="D9D9D9"/>
          </w:tcPr>
          <w:p w14:paraId="37F75F6C" w14:textId="77777777" w:rsidR="00D10116" w:rsidRPr="006515F4" w:rsidRDefault="00D10116" w:rsidP="0025606A">
            <w:pPr>
              <w:pStyle w:val="NoSpacing"/>
              <w:rPr>
                <w:lang w:val="pt-BR"/>
              </w:rPr>
            </w:pPr>
          </w:p>
        </w:tc>
        <w:tc>
          <w:tcPr>
            <w:tcW w:w="997" w:type="dxa"/>
            <w:shd w:val="clear" w:color="auto" w:fill="D9D9D9"/>
            <w:vAlign w:val="center"/>
          </w:tcPr>
          <w:p w14:paraId="28148C60" w14:textId="77777777" w:rsidR="00D10116" w:rsidRPr="006515F4" w:rsidRDefault="00D10116" w:rsidP="00D10116">
            <w:pPr>
              <w:pStyle w:val="NoSpacing"/>
              <w:rPr>
                <w:b/>
                <w:lang w:val="pt-BR"/>
              </w:rPr>
            </w:pPr>
          </w:p>
        </w:tc>
        <w:tc>
          <w:tcPr>
            <w:tcW w:w="3216" w:type="dxa"/>
            <w:shd w:val="clear" w:color="auto" w:fill="D9D9D9"/>
          </w:tcPr>
          <w:p w14:paraId="375A060F" w14:textId="77777777" w:rsidR="00D10116" w:rsidRPr="006515F4" w:rsidRDefault="00D10116" w:rsidP="001B5969">
            <w:pPr>
              <w:pStyle w:val="NoSpacing"/>
              <w:rPr>
                <w:lang w:val="pt-BR"/>
              </w:rPr>
            </w:pPr>
          </w:p>
        </w:tc>
      </w:tr>
      <w:tr w:rsidR="00D10116" w:rsidRPr="00B65FB4" w14:paraId="5A357B90" w14:textId="77777777" w:rsidTr="00B65FB4">
        <w:tc>
          <w:tcPr>
            <w:tcW w:w="1251" w:type="dxa"/>
            <w:vMerge w:val="restart"/>
            <w:vAlign w:val="center"/>
          </w:tcPr>
          <w:p w14:paraId="10DD10C9" w14:textId="77777777" w:rsidR="00D10116" w:rsidRPr="00B65FB4" w:rsidRDefault="00D10116" w:rsidP="00D10116">
            <w:pPr>
              <w:pStyle w:val="NoSpacing"/>
              <w:rPr>
                <w:b/>
              </w:rPr>
            </w:pPr>
            <w:r w:rsidRPr="00B65FB4">
              <w:rPr>
                <w:b/>
              </w:rPr>
              <w:t>4065</w:t>
            </w:r>
          </w:p>
        </w:tc>
        <w:tc>
          <w:tcPr>
            <w:tcW w:w="3526" w:type="dxa"/>
            <w:vMerge w:val="restart"/>
            <w:vAlign w:val="center"/>
          </w:tcPr>
          <w:p w14:paraId="0BD9ACB0" w14:textId="77777777" w:rsidR="00D10116" w:rsidRPr="00B65FB4" w:rsidRDefault="00D10116" w:rsidP="00D10116">
            <w:pPr>
              <w:pStyle w:val="NoSpacing"/>
            </w:pPr>
            <w:r w:rsidRPr="00B65FB4">
              <w:t>Canine Encounter</w:t>
            </w:r>
          </w:p>
          <w:p w14:paraId="38C2A239" w14:textId="77777777" w:rsidR="00DF0655" w:rsidRPr="00B65FB4" w:rsidRDefault="00DF0655" w:rsidP="00DF0655">
            <w:pPr>
              <w:pStyle w:val="NoSpacing"/>
            </w:pPr>
            <w:r w:rsidRPr="00B65FB4">
              <w:rPr>
                <w:i/>
              </w:rPr>
              <w:t>(if licensed on or after 1/1/2016, must be completed within 2 years of licensing)</w:t>
            </w:r>
          </w:p>
        </w:tc>
        <w:tc>
          <w:tcPr>
            <w:tcW w:w="997" w:type="dxa"/>
            <w:vAlign w:val="center"/>
          </w:tcPr>
          <w:p w14:paraId="1DD626B9" w14:textId="77777777" w:rsidR="00D10116" w:rsidRPr="00B65FB4" w:rsidRDefault="00D10116" w:rsidP="00D10116">
            <w:pPr>
              <w:pStyle w:val="NoSpacing"/>
              <w:rPr>
                <w:b/>
              </w:rPr>
            </w:pPr>
            <w:r w:rsidRPr="00B65FB4">
              <w:rPr>
                <w:b/>
              </w:rPr>
              <w:t>6048</w:t>
            </w:r>
          </w:p>
        </w:tc>
        <w:tc>
          <w:tcPr>
            <w:tcW w:w="3216" w:type="dxa"/>
          </w:tcPr>
          <w:p w14:paraId="3B983BA8" w14:textId="77777777" w:rsidR="00D10116" w:rsidRPr="00B65FB4" w:rsidRDefault="00D10116" w:rsidP="001B5969">
            <w:pPr>
              <w:pStyle w:val="NoSpacing"/>
            </w:pPr>
            <w:r w:rsidRPr="00B65FB4">
              <w:t>Canine Handlers Training</w:t>
            </w:r>
          </w:p>
        </w:tc>
      </w:tr>
      <w:tr w:rsidR="00D10116" w:rsidRPr="00B65FB4" w14:paraId="5E57B56B" w14:textId="77777777" w:rsidTr="00B65FB4">
        <w:tc>
          <w:tcPr>
            <w:tcW w:w="1251" w:type="dxa"/>
            <w:vMerge/>
          </w:tcPr>
          <w:p w14:paraId="50D233DB" w14:textId="77777777" w:rsidR="00D10116" w:rsidRPr="00B65FB4" w:rsidRDefault="00D10116" w:rsidP="0025606A">
            <w:pPr>
              <w:pStyle w:val="NoSpacing"/>
              <w:rPr>
                <w:b/>
              </w:rPr>
            </w:pPr>
          </w:p>
        </w:tc>
        <w:tc>
          <w:tcPr>
            <w:tcW w:w="3526" w:type="dxa"/>
            <w:vMerge/>
          </w:tcPr>
          <w:p w14:paraId="2B1C2BA8" w14:textId="77777777" w:rsidR="00D10116" w:rsidRPr="00B65FB4" w:rsidRDefault="00D10116" w:rsidP="0025606A">
            <w:pPr>
              <w:pStyle w:val="NoSpacing"/>
            </w:pPr>
          </w:p>
        </w:tc>
        <w:tc>
          <w:tcPr>
            <w:tcW w:w="997" w:type="dxa"/>
            <w:vAlign w:val="center"/>
          </w:tcPr>
          <w:p w14:paraId="72C3905D" w14:textId="77777777" w:rsidR="00D10116" w:rsidRPr="00B65FB4" w:rsidRDefault="00D10116" w:rsidP="00D10116">
            <w:pPr>
              <w:pStyle w:val="NoSpacing"/>
              <w:rPr>
                <w:b/>
              </w:rPr>
            </w:pPr>
            <w:r w:rsidRPr="00B65FB4">
              <w:rPr>
                <w:b/>
              </w:rPr>
              <w:t>62040</w:t>
            </w:r>
          </w:p>
        </w:tc>
        <w:tc>
          <w:tcPr>
            <w:tcW w:w="3216" w:type="dxa"/>
          </w:tcPr>
          <w:p w14:paraId="538632CD" w14:textId="77777777" w:rsidR="00D10116" w:rsidRPr="00B65FB4" w:rsidRDefault="00D10116" w:rsidP="001B5969">
            <w:pPr>
              <w:pStyle w:val="NoSpacing"/>
            </w:pPr>
            <w:r w:rsidRPr="00B65FB4">
              <w:t>Defensive Tactics – Canine Encounters</w:t>
            </w:r>
          </w:p>
        </w:tc>
      </w:tr>
      <w:tr w:rsidR="00D10116" w:rsidRPr="00B65FB4" w14:paraId="6C7FFFBF" w14:textId="77777777" w:rsidTr="00B65FB4">
        <w:tc>
          <w:tcPr>
            <w:tcW w:w="1251" w:type="dxa"/>
            <w:vMerge/>
          </w:tcPr>
          <w:p w14:paraId="65D7A6A1" w14:textId="77777777" w:rsidR="00D10116" w:rsidRPr="00B65FB4" w:rsidRDefault="00D10116" w:rsidP="0025606A">
            <w:pPr>
              <w:pStyle w:val="NoSpacing"/>
              <w:rPr>
                <w:b/>
              </w:rPr>
            </w:pPr>
          </w:p>
        </w:tc>
        <w:tc>
          <w:tcPr>
            <w:tcW w:w="3526" w:type="dxa"/>
            <w:vMerge/>
          </w:tcPr>
          <w:p w14:paraId="1D2069BF" w14:textId="77777777" w:rsidR="00D10116" w:rsidRPr="00B65FB4" w:rsidRDefault="00D10116" w:rsidP="0025606A">
            <w:pPr>
              <w:pStyle w:val="NoSpacing"/>
            </w:pPr>
          </w:p>
        </w:tc>
        <w:tc>
          <w:tcPr>
            <w:tcW w:w="997" w:type="dxa"/>
            <w:vAlign w:val="center"/>
          </w:tcPr>
          <w:p w14:paraId="7F859681" w14:textId="77777777" w:rsidR="00D10116" w:rsidRPr="00B65FB4" w:rsidRDefault="00D10116" w:rsidP="00D10116">
            <w:pPr>
              <w:pStyle w:val="NoSpacing"/>
              <w:rPr>
                <w:b/>
              </w:rPr>
            </w:pPr>
            <w:r w:rsidRPr="00B65FB4">
              <w:rPr>
                <w:b/>
              </w:rPr>
              <w:t>62041</w:t>
            </w:r>
          </w:p>
        </w:tc>
        <w:tc>
          <w:tcPr>
            <w:tcW w:w="3216" w:type="dxa"/>
          </w:tcPr>
          <w:p w14:paraId="42EBD610" w14:textId="77777777" w:rsidR="00D10116" w:rsidRPr="00B65FB4" w:rsidRDefault="00D10116" w:rsidP="001B5969">
            <w:pPr>
              <w:pStyle w:val="NoSpacing"/>
            </w:pPr>
            <w:r w:rsidRPr="00B65FB4">
              <w:t>Texas Specific – Shoot Don’t Shoot</w:t>
            </w:r>
          </w:p>
        </w:tc>
      </w:tr>
      <w:tr w:rsidR="00D10116" w:rsidRPr="00B65FB4" w14:paraId="0E6A5E66" w14:textId="77777777" w:rsidTr="00B65FB4">
        <w:tc>
          <w:tcPr>
            <w:tcW w:w="1251" w:type="dxa"/>
            <w:vMerge/>
          </w:tcPr>
          <w:p w14:paraId="05833DB9" w14:textId="77777777" w:rsidR="00D10116" w:rsidRPr="00B65FB4" w:rsidRDefault="00D10116" w:rsidP="0025606A">
            <w:pPr>
              <w:pStyle w:val="NoSpacing"/>
              <w:rPr>
                <w:b/>
              </w:rPr>
            </w:pPr>
          </w:p>
        </w:tc>
        <w:tc>
          <w:tcPr>
            <w:tcW w:w="3526" w:type="dxa"/>
            <w:vMerge/>
          </w:tcPr>
          <w:p w14:paraId="16E39516" w14:textId="77777777" w:rsidR="00D10116" w:rsidRPr="00B65FB4" w:rsidRDefault="00D10116" w:rsidP="0025606A">
            <w:pPr>
              <w:pStyle w:val="NoSpacing"/>
            </w:pPr>
          </w:p>
        </w:tc>
        <w:tc>
          <w:tcPr>
            <w:tcW w:w="997" w:type="dxa"/>
            <w:vAlign w:val="center"/>
          </w:tcPr>
          <w:p w14:paraId="33DB2D48" w14:textId="77777777" w:rsidR="00D10116" w:rsidRPr="00B65FB4" w:rsidRDefault="00D10116" w:rsidP="00D10116">
            <w:pPr>
              <w:pStyle w:val="NoSpacing"/>
              <w:rPr>
                <w:b/>
              </w:rPr>
            </w:pPr>
            <w:r w:rsidRPr="00B65FB4">
              <w:rPr>
                <w:b/>
              </w:rPr>
              <w:t>62042</w:t>
            </w:r>
          </w:p>
        </w:tc>
        <w:tc>
          <w:tcPr>
            <w:tcW w:w="3216" w:type="dxa"/>
          </w:tcPr>
          <w:p w14:paraId="7A64F726" w14:textId="77777777" w:rsidR="00D10116" w:rsidRPr="00B65FB4" w:rsidRDefault="00D10116" w:rsidP="001B5969">
            <w:pPr>
              <w:pStyle w:val="NoSpacing"/>
            </w:pPr>
            <w:r w:rsidRPr="00B65FB4">
              <w:t>Defensive Tactics – Canine Encounters (Train the Trainer)</w:t>
            </w:r>
          </w:p>
        </w:tc>
      </w:tr>
      <w:tr w:rsidR="00D10116" w:rsidRPr="00B65FB4" w14:paraId="51676119" w14:textId="77777777" w:rsidTr="00B65FB4">
        <w:tc>
          <w:tcPr>
            <w:tcW w:w="1251" w:type="dxa"/>
            <w:vMerge/>
          </w:tcPr>
          <w:p w14:paraId="21B4309E" w14:textId="77777777" w:rsidR="00D10116" w:rsidRPr="00B65FB4" w:rsidRDefault="00D10116" w:rsidP="0025606A">
            <w:pPr>
              <w:pStyle w:val="NoSpacing"/>
              <w:rPr>
                <w:b/>
              </w:rPr>
            </w:pPr>
          </w:p>
        </w:tc>
        <w:tc>
          <w:tcPr>
            <w:tcW w:w="3526" w:type="dxa"/>
            <w:vMerge/>
          </w:tcPr>
          <w:p w14:paraId="18B9F4C4" w14:textId="77777777" w:rsidR="00D10116" w:rsidRPr="00B65FB4" w:rsidRDefault="00D10116" w:rsidP="0025606A">
            <w:pPr>
              <w:pStyle w:val="NoSpacing"/>
            </w:pPr>
          </w:p>
        </w:tc>
        <w:tc>
          <w:tcPr>
            <w:tcW w:w="997" w:type="dxa"/>
            <w:vAlign w:val="center"/>
          </w:tcPr>
          <w:p w14:paraId="30EFD51A" w14:textId="77777777" w:rsidR="00D10116" w:rsidRPr="00B65FB4" w:rsidRDefault="00D10116" w:rsidP="00D10116">
            <w:pPr>
              <w:pStyle w:val="NoSpacing"/>
              <w:rPr>
                <w:b/>
              </w:rPr>
            </w:pPr>
            <w:r w:rsidRPr="00B65FB4">
              <w:rPr>
                <w:b/>
              </w:rPr>
              <w:t>9988</w:t>
            </w:r>
          </w:p>
        </w:tc>
        <w:tc>
          <w:tcPr>
            <w:tcW w:w="3216" w:type="dxa"/>
          </w:tcPr>
          <w:p w14:paraId="7BCF0E60" w14:textId="77777777" w:rsidR="00D10116" w:rsidRPr="00B65FB4" w:rsidRDefault="00D10116" w:rsidP="001B5969">
            <w:pPr>
              <w:pStyle w:val="NoSpacing"/>
            </w:pPr>
            <w:r w:rsidRPr="00B65FB4">
              <w:t>Canine courses prior to 1/1/16 must be reviewed for credit</w:t>
            </w:r>
          </w:p>
        </w:tc>
      </w:tr>
      <w:tr w:rsidR="00FF01FE" w:rsidRPr="00B65FB4" w14:paraId="3961FAC0" w14:textId="77777777" w:rsidTr="00FF01FE">
        <w:tc>
          <w:tcPr>
            <w:tcW w:w="1251" w:type="dxa"/>
            <w:shd w:val="clear" w:color="auto" w:fill="D0CECE" w:themeFill="background2" w:themeFillShade="E6"/>
          </w:tcPr>
          <w:p w14:paraId="4CE62C5E" w14:textId="77777777" w:rsidR="00FF01FE" w:rsidRPr="00B65FB4" w:rsidRDefault="00FF01FE" w:rsidP="00FF01FE">
            <w:pPr>
              <w:pStyle w:val="NoSpacing"/>
              <w:rPr>
                <w:b/>
              </w:rPr>
            </w:pPr>
          </w:p>
        </w:tc>
        <w:tc>
          <w:tcPr>
            <w:tcW w:w="3526" w:type="dxa"/>
            <w:shd w:val="clear" w:color="auto" w:fill="D0CECE" w:themeFill="background2" w:themeFillShade="E6"/>
          </w:tcPr>
          <w:p w14:paraId="354101DE" w14:textId="77777777" w:rsidR="00FF01FE" w:rsidRPr="00B65FB4" w:rsidRDefault="00FF01FE" w:rsidP="00FF01FE">
            <w:pPr>
              <w:pStyle w:val="NoSpacing"/>
            </w:pPr>
          </w:p>
        </w:tc>
        <w:tc>
          <w:tcPr>
            <w:tcW w:w="997" w:type="dxa"/>
            <w:vAlign w:val="center"/>
          </w:tcPr>
          <w:p w14:paraId="19F174D2" w14:textId="4028B5AF" w:rsidR="00FF01FE" w:rsidRPr="00B65FB4" w:rsidRDefault="00FF01FE" w:rsidP="00FF01FE">
            <w:pPr>
              <w:pStyle w:val="NoSpacing"/>
              <w:rPr>
                <w:b/>
              </w:rPr>
            </w:pPr>
            <w:r>
              <w:rPr>
                <w:b/>
              </w:rPr>
              <w:t>1000696</w:t>
            </w:r>
          </w:p>
        </w:tc>
        <w:tc>
          <w:tcPr>
            <w:tcW w:w="3216" w:type="dxa"/>
          </w:tcPr>
          <w:p w14:paraId="5F1B6797" w14:textId="74CEE019" w:rsidR="00FF01FE" w:rsidRPr="00B65FB4" w:rsidRDefault="00FF01FE" w:rsidP="00FF01FE">
            <w:pPr>
              <w:pStyle w:val="NoSpacing"/>
            </w:pPr>
            <w:r>
              <w:t>BPOC (696)</w:t>
            </w:r>
          </w:p>
        </w:tc>
      </w:tr>
      <w:tr w:rsidR="00FF01FE" w:rsidRPr="002B00A9" w14:paraId="6BE01E7D" w14:textId="77777777" w:rsidTr="00957160">
        <w:tc>
          <w:tcPr>
            <w:tcW w:w="1251" w:type="dxa"/>
            <w:shd w:val="clear" w:color="auto" w:fill="D0CECE" w:themeFill="background2" w:themeFillShade="E6"/>
          </w:tcPr>
          <w:p w14:paraId="0774974A" w14:textId="77777777" w:rsidR="00FF01FE" w:rsidRPr="00B65FB4" w:rsidRDefault="00FF01FE" w:rsidP="00FF01FE">
            <w:pPr>
              <w:pStyle w:val="NoSpacing"/>
              <w:rPr>
                <w:b/>
              </w:rPr>
            </w:pPr>
          </w:p>
        </w:tc>
        <w:tc>
          <w:tcPr>
            <w:tcW w:w="3526" w:type="dxa"/>
            <w:shd w:val="clear" w:color="auto" w:fill="D0CECE" w:themeFill="background2" w:themeFillShade="E6"/>
          </w:tcPr>
          <w:p w14:paraId="1EDCA270" w14:textId="77777777" w:rsidR="00FF01FE" w:rsidRPr="00B65FB4" w:rsidRDefault="00FF01FE" w:rsidP="00FF01FE">
            <w:pPr>
              <w:pStyle w:val="NoSpacing"/>
            </w:pPr>
          </w:p>
        </w:tc>
        <w:tc>
          <w:tcPr>
            <w:tcW w:w="997" w:type="dxa"/>
            <w:vAlign w:val="center"/>
          </w:tcPr>
          <w:p w14:paraId="11507124" w14:textId="3F782401" w:rsidR="00FF01FE" w:rsidRPr="00B65FB4" w:rsidRDefault="00FF01FE" w:rsidP="00FF01FE">
            <w:pPr>
              <w:pStyle w:val="NoSpacing"/>
              <w:rPr>
                <w:b/>
              </w:rPr>
            </w:pPr>
            <w:r>
              <w:rPr>
                <w:b/>
                <w:color w:val="000000"/>
              </w:rPr>
              <w:t>10011</w:t>
            </w:r>
          </w:p>
        </w:tc>
        <w:tc>
          <w:tcPr>
            <w:tcW w:w="3216" w:type="dxa"/>
            <w:vAlign w:val="center"/>
          </w:tcPr>
          <w:p w14:paraId="56112C5F" w14:textId="7F0A1D31" w:rsidR="00FF01FE" w:rsidRPr="006515F4" w:rsidRDefault="00FF01FE" w:rsidP="00FF01FE">
            <w:pPr>
              <w:pStyle w:val="NoSpacing"/>
              <w:rPr>
                <w:lang w:val="pt-BR"/>
              </w:rPr>
            </w:pPr>
            <w:r w:rsidRPr="006515F4">
              <w:rPr>
                <w:color w:val="000000"/>
                <w:lang w:val="pt-BR"/>
              </w:rPr>
              <w:t>Transfer Curriculum &amp; Tex. P.O Sequence (696)</w:t>
            </w:r>
          </w:p>
        </w:tc>
      </w:tr>
      <w:tr w:rsidR="00D10116" w:rsidRPr="002B00A9" w14:paraId="1D76F1D5" w14:textId="77777777" w:rsidTr="00CE6760">
        <w:tc>
          <w:tcPr>
            <w:tcW w:w="1251" w:type="dxa"/>
            <w:shd w:val="clear" w:color="auto" w:fill="D0CECE" w:themeFill="background2" w:themeFillShade="E6"/>
          </w:tcPr>
          <w:p w14:paraId="0604EF67" w14:textId="77777777" w:rsidR="00D10116" w:rsidRPr="006515F4" w:rsidRDefault="00D10116" w:rsidP="0025606A">
            <w:pPr>
              <w:pStyle w:val="NoSpacing"/>
              <w:rPr>
                <w:b/>
                <w:lang w:val="pt-BR"/>
              </w:rPr>
            </w:pPr>
          </w:p>
        </w:tc>
        <w:tc>
          <w:tcPr>
            <w:tcW w:w="3526" w:type="dxa"/>
            <w:shd w:val="clear" w:color="auto" w:fill="D0CECE" w:themeFill="background2" w:themeFillShade="E6"/>
          </w:tcPr>
          <w:p w14:paraId="0660E470" w14:textId="77777777" w:rsidR="00D10116" w:rsidRPr="006515F4" w:rsidRDefault="00D10116" w:rsidP="0025606A">
            <w:pPr>
              <w:pStyle w:val="NoSpacing"/>
              <w:rPr>
                <w:lang w:val="pt-BR"/>
              </w:rPr>
            </w:pPr>
          </w:p>
        </w:tc>
        <w:tc>
          <w:tcPr>
            <w:tcW w:w="997" w:type="dxa"/>
            <w:shd w:val="clear" w:color="auto" w:fill="D9D9D9"/>
            <w:vAlign w:val="center"/>
          </w:tcPr>
          <w:p w14:paraId="4E2861FF" w14:textId="77777777" w:rsidR="00D10116" w:rsidRPr="006515F4" w:rsidRDefault="00D10116" w:rsidP="00D10116">
            <w:pPr>
              <w:pStyle w:val="NoSpacing"/>
              <w:rPr>
                <w:b/>
                <w:lang w:val="pt-BR"/>
              </w:rPr>
            </w:pPr>
          </w:p>
        </w:tc>
        <w:tc>
          <w:tcPr>
            <w:tcW w:w="3216" w:type="dxa"/>
            <w:shd w:val="clear" w:color="auto" w:fill="D9D9D9"/>
          </w:tcPr>
          <w:p w14:paraId="7E444E26" w14:textId="77777777" w:rsidR="00D10116" w:rsidRPr="006515F4" w:rsidRDefault="00D10116" w:rsidP="001B5969">
            <w:pPr>
              <w:pStyle w:val="NoSpacing"/>
              <w:rPr>
                <w:lang w:val="pt-BR"/>
              </w:rPr>
            </w:pPr>
          </w:p>
        </w:tc>
      </w:tr>
      <w:tr w:rsidR="00BE5BB1" w:rsidRPr="00B65FB4" w14:paraId="2EBC25B4" w14:textId="77777777" w:rsidTr="00B65FB4">
        <w:tc>
          <w:tcPr>
            <w:tcW w:w="1251" w:type="dxa"/>
            <w:vMerge w:val="restart"/>
            <w:vAlign w:val="center"/>
          </w:tcPr>
          <w:p w14:paraId="77282CC0" w14:textId="77777777" w:rsidR="00BE5BB1" w:rsidRPr="00B65FB4" w:rsidRDefault="00BE5BB1" w:rsidP="00586912">
            <w:pPr>
              <w:pStyle w:val="NoSpacing"/>
              <w:rPr>
                <w:b/>
              </w:rPr>
            </w:pPr>
            <w:r w:rsidRPr="00B65FB4">
              <w:rPr>
                <w:b/>
              </w:rPr>
              <w:t>3939</w:t>
            </w:r>
          </w:p>
        </w:tc>
        <w:tc>
          <w:tcPr>
            <w:tcW w:w="3526" w:type="dxa"/>
            <w:vMerge w:val="restart"/>
            <w:vAlign w:val="center"/>
          </w:tcPr>
          <w:p w14:paraId="5B49C0AD" w14:textId="77777777" w:rsidR="00BE5BB1" w:rsidRPr="00B65FB4" w:rsidRDefault="00BE5BB1" w:rsidP="00586912">
            <w:pPr>
              <w:pStyle w:val="NoSpacing"/>
            </w:pPr>
            <w:r w:rsidRPr="00B65FB4">
              <w:t>Cultural Diversity</w:t>
            </w:r>
          </w:p>
        </w:tc>
        <w:tc>
          <w:tcPr>
            <w:tcW w:w="997" w:type="dxa"/>
            <w:vAlign w:val="center"/>
          </w:tcPr>
          <w:p w14:paraId="3771A1A9" w14:textId="77777777" w:rsidR="00BE5BB1" w:rsidRPr="00B65FB4" w:rsidRDefault="00BE5BB1" w:rsidP="00586912">
            <w:pPr>
              <w:pStyle w:val="NoSpacing"/>
              <w:rPr>
                <w:b/>
              </w:rPr>
            </w:pPr>
            <w:r w:rsidRPr="00B65FB4">
              <w:rPr>
                <w:b/>
              </w:rPr>
              <w:t>39393</w:t>
            </w:r>
          </w:p>
        </w:tc>
        <w:tc>
          <w:tcPr>
            <w:tcW w:w="3216" w:type="dxa"/>
          </w:tcPr>
          <w:p w14:paraId="1D53B10E" w14:textId="77777777" w:rsidR="00BE5BB1" w:rsidRPr="00B65FB4" w:rsidRDefault="00BE5BB1" w:rsidP="00586912">
            <w:pPr>
              <w:pStyle w:val="NoSpacing"/>
            </w:pPr>
            <w:r w:rsidRPr="00B65FB4">
              <w:t>DPS Cultural Diversity – Online</w:t>
            </w:r>
          </w:p>
        </w:tc>
      </w:tr>
      <w:tr w:rsidR="00BE5BB1" w:rsidRPr="00B65FB4" w14:paraId="084E2E76" w14:textId="77777777" w:rsidTr="00B65FB4">
        <w:tc>
          <w:tcPr>
            <w:tcW w:w="1251" w:type="dxa"/>
            <w:vMerge/>
          </w:tcPr>
          <w:p w14:paraId="02FF260A" w14:textId="77777777" w:rsidR="00BE5BB1" w:rsidRPr="00B65FB4" w:rsidRDefault="00BE5BB1" w:rsidP="00586912">
            <w:pPr>
              <w:pStyle w:val="NoSpacing"/>
            </w:pPr>
          </w:p>
        </w:tc>
        <w:tc>
          <w:tcPr>
            <w:tcW w:w="3526" w:type="dxa"/>
            <w:vMerge/>
          </w:tcPr>
          <w:p w14:paraId="1162F13A" w14:textId="77777777" w:rsidR="00BE5BB1" w:rsidRPr="00B65FB4" w:rsidRDefault="00BE5BB1" w:rsidP="00586912">
            <w:pPr>
              <w:pStyle w:val="NoSpacing"/>
            </w:pPr>
          </w:p>
        </w:tc>
        <w:tc>
          <w:tcPr>
            <w:tcW w:w="997" w:type="dxa"/>
            <w:vAlign w:val="center"/>
          </w:tcPr>
          <w:p w14:paraId="1BCCFC44" w14:textId="77777777" w:rsidR="00BE5BB1" w:rsidRPr="00B65FB4" w:rsidRDefault="00BE5BB1" w:rsidP="00586912">
            <w:pPr>
              <w:pStyle w:val="NoSpacing"/>
              <w:rPr>
                <w:b/>
              </w:rPr>
            </w:pPr>
            <w:r w:rsidRPr="00B65FB4">
              <w:rPr>
                <w:b/>
              </w:rPr>
              <w:t>394</w:t>
            </w:r>
          </w:p>
        </w:tc>
        <w:tc>
          <w:tcPr>
            <w:tcW w:w="3216" w:type="dxa"/>
          </w:tcPr>
          <w:p w14:paraId="21F67E0B" w14:textId="77777777" w:rsidR="00BE5BB1" w:rsidRPr="00B65FB4" w:rsidRDefault="00BE5BB1" w:rsidP="00586912">
            <w:pPr>
              <w:pStyle w:val="NoSpacing"/>
            </w:pPr>
            <w:r w:rsidRPr="00B65FB4">
              <w:t>Cultural Diversity TCOLE online</w:t>
            </w:r>
          </w:p>
        </w:tc>
      </w:tr>
      <w:tr w:rsidR="00BE5BB1" w:rsidRPr="00B65FB4" w14:paraId="631989F4" w14:textId="77777777" w:rsidTr="00B65FB4">
        <w:tc>
          <w:tcPr>
            <w:tcW w:w="1251" w:type="dxa"/>
            <w:vMerge/>
          </w:tcPr>
          <w:p w14:paraId="3A591CC4" w14:textId="77777777" w:rsidR="00BE5BB1" w:rsidRPr="00B65FB4" w:rsidRDefault="00BE5BB1" w:rsidP="00586912">
            <w:pPr>
              <w:pStyle w:val="NoSpacing"/>
            </w:pPr>
          </w:p>
        </w:tc>
        <w:tc>
          <w:tcPr>
            <w:tcW w:w="3526" w:type="dxa"/>
            <w:vMerge/>
          </w:tcPr>
          <w:p w14:paraId="07B15204" w14:textId="77777777" w:rsidR="00BE5BB1" w:rsidRPr="00B65FB4" w:rsidRDefault="00BE5BB1" w:rsidP="00586912">
            <w:pPr>
              <w:pStyle w:val="NoSpacing"/>
            </w:pPr>
          </w:p>
        </w:tc>
        <w:tc>
          <w:tcPr>
            <w:tcW w:w="997" w:type="dxa"/>
            <w:vAlign w:val="center"/>
          </w:tcPr>
          <w:p w14:paraId="38A40984" w14:textId="77777777" w:rsidR="00BE5BB1" w:rsidRPr="00B65FB4" w:rsidRDefault="00BE5BB1" w:rsidP="00586912">
            <w:pPr>
              <w:pStyle w:val="NoSpacing"/>
              <w:rPr>
                <w:b/>
              </w:rPr>
            </w:pPr>
            <w:r w:rsidRPr="00B65FB4">
              <w:rPr>
                <w:b/>
              </w:rPr>
              <w:t>3737</w:t>
            </w:r>
          </w:p>
        </w:tc>
        <w:tc>
          <w:tcPr>
            <w:tcW w:w="3216" w:type="dxa"/>
          </w:tcPr>
          <w:p w14:paraId="080DF149" w14:textId="77777777" w:rsidR="00BE5BB1" w:rsidRPr="00B65FB4" w:rsidRDefault="00BE5BB1" w:rsidP="00586912">
            <w:pPr>
              <w:pStyle w:val="NoSpacing"/>
            </w:pPr>
            <w:r w:rsidRPr="00B65FB4">
              <w:t>New Supervisor’s Course</w:t>
            </w:r>
          </w:p>
          <w:p w14:paraId="19EE3951" w14:textId="77777777" w:rsidR="00BE5BB1" w:rsidRPr="00B65FB4" w:rsidRDefault="00BE5BB1" w:rsidP="00586912">
            <w:pPr>
              <w:pStyle w:val="NoSpacing"/>
            </w:pPr>
            <w:r w:rsidRPr="00B65FB4">
              <w:t>(1</w:t>
            </w:r>
            <w:r w:rsidRPr="00B65FB4">
              <w:rPr>
                <w:vertAlign w:val="superscript"/>
              </w:rPr>
              <w:t>st</w:t>
            </w:r>
            <w:r w:rsidRPr="00B65FB4">
              <w:t xml:space="preserve"> time supervisors only)</w:t>
            </w:r>
          </w:p>
        </w:tc>
      </w:tr>
      <w:tr w:rsidR="00BE5BB1" w:rsidRPr="00B65FB4" w14:paraId="425F524B" w14:textId="77777777" w:rsidTr="00B65FB4">
        <w:tc>
          <w:tcPr>
            <w:tcW w:w="1251" w:type="dxa"/>
            <w:vMerge/>
          </w:tcPr>
          <w:p w14:paraId="65CE31F3" w14:textId="77777777" w:rsidR="00BE5BB1" w:rsidRPr="00B65FB4" w:rsidRDefault="00BE5BB1" w:rsidP="00586912">
            <w:pPr>
              <w:pStyle w:val="NoSpacing"/>
            </w:pPr>
          </w:p>
        </w:tc>
        <w:tc>
          <w:tcPr>
            <w:tcW w:w="3526" w:type="dxa"/>
            <w:vMerge/>
          </w:tcPr>
          <w:p w14:paraId="325F2F17" w14:textId="77777777" w:rsidR="00BE5BB1" w:rsidRPr="00B65FB4" w:rsidRDefault="00BE5BB1" w:rsidP="00586912">
            <w:pPr>
              <w:pStyle w:val="NoSpacing"/>
            </w:pPr>
          </w:p>
        </w:tc>
        <w:tc>
          <w:tcPr>
            <w:tcW w:w="997" w:type="dxa"/>
            <w:vAlign w:val="center"/>
          </w:tcPr>
          <w:p w14:paraId="089E49D8" w14:textId="77777777" w:rsidR="00BE5BB1" w:rsidRPr="00B65FB4" w:rsidRDefault="00BE5BB1" w:rsidP="00586912">
            <w:pPr>
              <w:pStyle w:val="NoSpacing"/>
              <w:rPr>
                <w:b/>
              </w:rPr>
            </w:pPr>
            <w:r w:rsidRPr="00B65FB4">
              <w:rPr>
                <w:b/>
              </w:rPr>
              <w:t>786106</w:t>
            </w:r>
          </w:p>
        </w:tc>
        <w:tc>
          <w:tcPr>
            <w:tcW w:w="3216" w:type="dxa"/>
          </w:tcPr>
          <w:p w14:paraId="3B8397B2" w14:textId="77777777" w:rsidR="00BE5BB1" w:rsidRPr="00B65FB4" w:rsidRDefault="00BE5BB1" w:rsidP="00586912">
            <w:pPr>
              <w:pStyle w:val="NoSpacing"/>
            </w:pPr>
            <w:r w:rsidRPr="00B65FB4">
              <w:t>DPS Leadership Development Course</w:t>
            </w:r>
          </w:p>
        </w:tc>
      </w:tr>
      <w:tr w:rsidR="00C5515F" w:rsidRPr="002B00A9" w14:paraId="6F7208EE" w14:textId="77777777" w:rsidTr="00A414C6">
        <w:tc>
          <w:tcPr>
            <w:tcW w:w="1251" w:type="dxa"/>
            <w:shd w:val="clear" w:color="auto" w:fill="D0CECE" w:themeFill="background2" w:themeFillShade="E6"/>
          </w:tcPr>
          <w:p w14:paraId="117C2CCF" w14:textId="77777777" w:rsidR="00C5515F" w:rsidRPr="00B65FB4" w:rsidRDefault="00C5515F" w:rsidP="00C5515F">
            <w:pPr>
              <w:pStyle w:val="NoSpacing"/>
            </w:pPr>
          </w:p>
        </w:tc>
        <w:tc>
          <w:tcPr>
            <w:tcW w:w="3526" w:type="dxa"/>
            <w:shd w:val="clear" w:color="auto" w:fill="D0CECE" w:themeFill="background2" w:themeFillShade="E6"/>
          </w:tcPr>
          <w:p w14:paraId="63CFAE01" w14:textId="77777777" w:rsidR="00C5515F" w:rsidRPr="00B65FB4" w:rsidRDefault="00C5515F" w:rsidP="00C5515F">
            <w:pPr>
              <w:pStyle w:val="NoSpacing"/>
            </w:pPr>
          </w:p>
        </w:tc>
        <w:tc>
          <w:tcPr>
            <w:tcW w:w="997" w:type="dxa"/>
            <w:vAlign w:val="center"/>
          </w:tcPr>
          <w:p w14:paraId="31534E08" w14:textId="366009DA" w:rsidR="00C5515F" w:rsidRPr="00B65FB4" w:rsidRDefault="00C5515F" w:rsidP="00C5515F">
            <w:pPr>
              <w:pStyle w:val="NoSpacing"/>
              <w:rPr>
                <w:b/>
              </w:rPr>
            </w:pPr>
            <w:r>
              <w:rPr>
                <w:b/>
                <w:color w:val="000000"/>
              </w:rPr>
              <w:t>10011</w:t>
            </w:r>
          </w:p>
        </w:tc>
        <w:tc>
          <w:tcPr>
            <w:tcW w:w="3216" w:type="dxa"/>
            <w:vAlign w:val="center"/>
          </w:tcPr>
          <w:p w14:paraId="63E5516F" w14:textId="1D66B6EE" w:rsidR="00C5515F" w:rsidRPr="006515F4" w:rsidRDefault="00C5515F" w:rsidP="00C5515F">
            <w:pPr>
              <w:pStyle w:val="NoSpacing"/>
              <w:rPr>
                <w:lang w:val="pt-BR"/>
              </w:rPr>
            </w:pPr>
            <w:r w:rsidRPr="006515F4">
              <w:rPr>
                <w:color w:val="000000"/>
                <w:lang w:val="pt-BR"/>
              </w:rPr>
              <w:t>Transfer Curriculum &amp; Tex. P.O Sequence (696)</w:t>
            </w:r>
          </w:p>
        </w:tc>
      </w:tr>
      <w:tr w:rsidR="00D10116" w:rsidRPr="002B00A9" w14:paraId="78DAE76B" w14:textId="77777777" w:rsidTr="00B65FB4">
        <w:tc>
          <w:tcPr>
            <w:tcW w:w="1251" w:type="dxa"/>
            <w:shd w:val="clear" w:color="auto" w:fill="D9D9D9"/>
          </w:tcPr>
          <w:p w14:paraId="5DE4DDC9" w14:textId="77777777" w:rsidR="00D10116" w:rsidRPr="006515F4" w:rsidRDefault="00D10116" w:rsidP="0025606A">
            <w:pPr>
              <w:pStyle w:val="NoSpacing"/>
              <w:rPr>
                <w:b/>
                <w:lang w:val="pt-BR"/>
              </w:rPr>
            </w:pPr>
          </w:p>
        </w:tc>
        <w:tc>
          <w:tcPr>
            <w:tcW w:w="3526" w:type="dxa"/>
            <w:shd w:val="clear" w:color="auto" w:fill="D9D9D9"/>
          </w:tcPr>
          <w:p w14:paraId="301D605B" w14:textId="77777777" w:rsidR="00D10116" w:rsidRPr="006515F4" w:rsidRDefault="00D10116" w:rsidP="0025606A">
            <w:pPr>
              <w:pStyle w:val="NoSpacing"/>
              <w:rPr>
                <w:lang w:val="pt-BR"/>
              </w:rPr>
            </w:pPr>
          </w:p>
        </w:tc>
        <w:tc>
          <w:tcPr>
            <w:tcW w:w="997" w:type="dxa"/>
            <w:shd w:val="clear" w:color="auto" w:fill="D9D9D9"/>
            <w:vAlign w:val="center"/>
          </w:tcPr>
          <w:p w14:paraId="720651F5" w14:textId="77777777" w:rsidR="00D10116" w:rsidRPr="006515F4" w:rsidRDefault="00D10116" w:rsidP="00D10116">
            <w:pPr>
              <w:pStyle w:val="NoSpacing"/>
              <w:rPr>
                <w:b/>
                <w:lang w:val="pt-BR"/>
              </w:rPr>
            </w:pPr>
          </w:p>
        </w:tc>
        <w:tc>
          <w:tcPr>
            <w:tcW w:w="3216" w:type="dxa"/>
            <w:shd w:val="clear" w:color="auto" w:fill="D9D9D9"/>
          </w:tcPr>
          <w:p w14:paraId="7783081B" w14:textId="77777777" w:rsidR="00D10116" w:rsidRPr="006515F4" w:rsidRDefault="00D10116" w:rsidP="001B5969">
            <w:pPr>
              <w:pStyle w:val="NoSpacing"/>
              <w:rPr>
                <w:lang w:val="pt-BR"/>
              </w:rPr>
            </w:pPr>
          </w:p>
        </w:tc>
      </w:tr>
      <w:tr w:rsidR="001F54AA" w:rsidRPr="00B65FB4" w14:paraId="30D68B42" w14:textId="77777777" w:rsidTr="00B65FB4">
        <w:tc>
          <w:tcPr>
            <w:tcW w:w="1251" w:type="dxa"/>
          </w:tcPr>
          <w:p w14:paraId="00ECFE91" w14:textId="77777777" w:rsidR="001F54AA" w:rsidRPr="00B65FB4" w:rsidRDefault="001F54AA" w:rsidP="001F54AA">
            <w:pPr>
              <w:pStyle w:val="NoSpacing"/>
              <w:rPr>
                <w:b/>
              </w:rPr>
            </w:pPr>
            <w:r w:rsidRPr="00B65FB4">
              <w:rPr>
                <w:b/>
              </w:rPr>
              <w:t>1849</w:t>
            </w:r>
          </w:p>
        </w:tc>
        <w:tc>
          <w:tcPr>
            <w:tcW w:w="3526" w:type="dxa"/>
          </w:tcPr>
          <w:p w14:paraId="1EEEBC8C" w14:textId="77777777" w:rsidR="001F54AA" w:rsidRPr="00B65FB4" w:rsidRDefault="001F54AA" w:rsidP="001F54AA">
            <w:pPr>
              <w:pStyle w:val="NoSpacing"/>
            </w:pPr>
            <w:r w:rsidRPr="00B65FB4">
              <w:t>De-Escalation Techniques</w:t>
            </w:r>
          </w:p>
        </w:tc>
        <w:tc>
          <w:tcPr>
            <w:tcW w:w="997" w:type="dxa"/>
            <w:vAlign w:val="center"/>
          </w:tcPr>
          <w:p w14:paraId="47C3FF5B" w14:textId="4B2B6F50" w:rsidR="001F54AA" w:rsidRPr="00B65FB4" w:rsidRDefault="001F54AA" w:rsidP="001F54AA">
            <w:pPr>
              <w:pStyle w:val="NoSpacing"/>
              <w:rPr>
                <w:b/>
              </w:rPr>
            </w:pPr>
            <w:r>
              <w:rPr>
                <w:b/>
              </w:rPr>
              <w:t>1000696</w:t>
            </w:r>
          </w:p>
        </w:tc>
        <w:tc>
          <w:tcPr>
            <w:tcW w:w="3216" w:type="dxa"/>
          </w:tcPr>
          <w:p w14:paraId="452829C0" w14:textId="5C5A1D89" w:rsidR="001F54AA" w:rsidRPr="00B65FB4" w:rsidRDefault="001F54AA" w:rsidP="001F54AA">
            <w:pPr>
              <w:pStyle w:val="NoSpacing"/>
            </w:pPr>
            <w:r>
              <w:t>BPOC (696)</w:t>
            </w:r>
          </w:p>
        </w:tc>
      </w:tr>
      <w:tr w:rsidR="001F54AA" w:rsidRPr="002B00A9" w14:paraId="3E82DB79" w14:textId="77777777" w:rsidTr="004C5D7A">
        <w:tc>
          <w:tcPr>
            <w:tcW w:w="1251" w:type="dxa"/>
            <w:shd w:val="clear" w:color="auto" w:fill="D9D9D9"/>
          </w:tcPr>
          <w:p w14:paraId="31A93B05" w14:textId="77777777" w:rsidR="001F54AA" w:rsidRPr="00B65FB4" w:rsidRDefault="001F54AA" w:rsidP="001F54AA">
            <w:pPr>
              <w:pStyle w:val="NoSpacing"/>
              <w:rPr>
                <w:b/>
              </w:rPr>
            </w:pPr>
          </w:p>
        </w:tc>
        <w:tc>
          <w:tcPr>
            <w:tcW w:w="3526" w:type="dxa"/>
            <w:shd w:val="clear" w:color="auto" w:fill="D9D9D9"/>
          </w:tcPr>
          <w:p w14:paraId="4449F2B4" w14:textId="77777777" w:rsidR="001F54AA" w:rsidRPr="00B65FB4" w:rsidRDefault="001F54AA" w:rsidP="001F54AA">
            <w:pPr>
              <w:pStyle w:val="NoSpacing"/>
            </w:pPr>
          </w:p>
        </w:tc>
        <w:tc>
          <w:tcPr>
            <w:tcW w:w="997" w:type="dxa"/>
            <w:vAlign w:val="center"/>
          </w:tcPr>
          <w:p w14:paraId="63F0AC98" w14:textId="082C09EF" w:rsidR="001F54AA" w:rsidRPr="00B65FB4" w:rsidRDefault="001F54AA" w:rsidP="001F54AA">
            <w:pPr>
              <w:pStyle w:val="NoSpacing"/>
              <w:rPr>
                <w:b/>
              </w:rPr>
            </w:pPr>
            <w:r>
              <w:rPr>
                <w:b/>
                <w:color w:val="000000"/>
              </w:rPr>
              <w:t>10011</w:t>
            </w:r>
          </w:p>
        </w:tc>
        <w:tc>
          <w:tcPr>
            <w:tcW w:w="3216" w:type="dxa"/>
            <w:vAlign w:val="center"/>
          </w:tcPr>
          <w:p w14:paraId="231A2ED1" w14:textId="1C85BE4A" w:rsidR="001F54AA" w:rsidRPr="006515F4" w:rsidRDefault="001F54AA" w:rsidP="001F54AA">
            <w:pPr>
              <w:pStyle w:val="NoSpacing"/>
              <w:rPr>
                <w:lang w:val="pt-BR"/>
              </w:rPr>
            </w:pPr>
            <w:r w:rsidRPr="006515F4">
              <w:rPr>
                <w:color w:val="000000"/>
                <w:lang w:val="pt-BR"/>
              </w:rPr>
              <w:t>Transfer Curriculum &amp; Tex. P.O Sequence (696)</w:t>
            </w:r>
          </w:p>
        </w:tc>
      </w:tr>
      <w:tr w:rsidR="0003129D" w:rsidRPr="002B00A9" w14:paraId="02CAFCCD" w14:textId="77777777" w:rsidTr="00B91B96">
        <w:tc>
          <w:tcPr>
            <w:tcW w:w="1251" w:type="dxa"/>
            <w:shd w:val="clear" w:color="auto" w:fill="D9D9D9"/>
          </w:tcPr>
          <w:p w14:paraId="66E87B1E" w14:textId="77777777" w:rsidR="0003129D" w:rsidRPr="006515F4" w:rsidRDefault="0003129D" w:rsidP="0025606A">
            <w:pPr>
              <w:pStyle w:val="NoSpacing"/>
              <w:rPr>
                <w:b/>
                <w:lang w:val="pt-BR"/>
              </w:rPr>
            </w:pPr>
          </w:p>
        </w:tc>
        <w:tc>
          <w:tcPr>
            <w:tcW w:w="3526" w:type="dxa"/>
            <w:shd w:val="clear" w:color="auto" w:fill="D9D9D9"/>
          </w:tcPr>
          <w:p w14:paraId="7FC808B5" w14:textId="77777777" w:rsidR="0003129D" w:rsidRPr="006515F4" w:rsidRDefault="0003129D" w:rsidP="0025606A">
            <w:pPr>
              <w:pStyle w:val="NoSpacing"/>
              <w:rPr>
                <w:lang w:val="pt-BR"/>
              </w:rPr>
            </w:pPr>
          </w:p>
        </w:tc>
        <w:tc>
          <w:tcPr>
            <w:tcW w:w="997" w:type="dxa"/>
            <w:shd w:val="clear" w:color="auto" w:fill="D0CECE" w:themeFill="background2" w:themeFillShade="E6"/>
            <w:vAlign w:val="center"/>
          </w:tcPr>
          <w:p w14:paraId="38030DA7" w14:textId="77777777" w:rsidR="0003129D" w:rsidRPr="006515F4" w:rsidRDefault="0003129D" w:rsidP="00D10116">
            <w:pPr>
              <w:pStyle w:val="NoSpacing"/>
              <w:rPr>
                <w:b/>
                <w:lang w:val="pt-BR"/>
              </w:rPr>
            </w:pPr>
          </w:p>
        </w:tc>
        <w:tc>
          <w:tcPr>
            <w:tcW w:w="3216" w:type="dxa"/>
            <w:shd w:val="clear" w:color="auto" w:fill="D0CECE" w:themeFill="background2" w:themeFillShade="E6"/>
          </w:tcPr>
          <w:p w14:paraId="682F89EB" w14:textId="77777777" w:rsidR="0003129D" w:rsidRPr="006515F4" w:rsidRDefault="0003129D" w:rsidP="001B5969">
            <w:pPr>
              <w:pStyle w:val="NoSpacing"/>
              <w:rPr>
                <w:lang w:val="pt-BR"/>
              </w:rPr>
            </w:pPr>
          </w:p>
        </w:tc>
      </w:tr>
      <w:tr w:rsidR="0014101B" w:rsidRPr="00B65FB4" w14:paraId="4FFCF364" w14:textId="77777777" w:rsidTr="00B65FB4">
        <w:tc>
          <w:tcPr>
            <w:tcW w:w="1251" w:type="dxa"/>
          </w:tcPr>
          <w:p w14:paraId="3D2A78BD" w14:textId="77777777" w:rsidR="0014101B" w:rsidRPr="00B65FB4" w:rsidRDefault="0014101B" w:rsidP="0014101B">
            <w:pPr>
              <w:pStyle w:val="NoSpacing"/>
              <w:rPr>
                <w:b/>
              </w:rPr>
            </w:pPr>
            <w:r w:rsidRPr="00B65FB4">
              <w:rPr>
                <w:b/>
              </w:rPr>
              <w:t>1850</w:t>
            </w:r>
          </w:p>
        </w:tc>
        <w:tc>
          <w:tcPr>
            <w:tcW w:w="3526" w:type="dxa"/>
          </w:tcPr>
          <w:p w14:paraId="2166C4F3" w14:textId="77777777" w:rsidR="0014101B" w:rsidRPr="00B65FB4" w:rsidRDefault="0014101B" w:rsidP="0014101B">
            <w:pPr>
              <w:pStyle w:val="NoSpacing"/>
            </w:pPr>
            <w:r w:rsidRPr="00B65FB4">
              <w:t>Crisis Intervention Training</w:t>
            </w:r>
          </w:p>
        </w:tc>
        <w:tc>
          <w:tcPr>
            <w:tcW w:w="997" w:type="dxa"/>
            <w:vAlign w:val="center"/>
          </w:tcPr>
          <w:p w14:paraId="7E9E7364" w14:textId="01B96D6B" w:rsidR="0014101B" w:rsidRPr="00B65FB4" w:rsidRDefault="0014101B" w:rsidP="0014101B">
            <w:pPr>
              <w:pStyle w:val="NoSpacing"/>
              <w:rPr>
                <w:b/>
              </w:rPr>
            </w:pPr>
            <w:r>
              <w:rPr>
                <w:b/>
              </w:rPr>
              <w:t>1000667</w:t>
            </w:r>
          </w:p>
        </w:tc>
        <w:tc>
          <w:tcPr>
            <w:tcW w:w="3216" w:type="dxa"/>
          </w:tcPr>
          <w:p w14:paraId="1FBDD0B8" w14:textId="41A745D6" w:rsidR="0014101B" w:rsidRPr="00B65FB4" w:rsidRDefault="0014101B" w:rsidP="0014101B">
            <w:pPr>
              <w:pStyle w:val="NoSpacing"/>
            </w:pPr>
            <w:r>
              <w:t>BPOC (667)</w:t>
            </w:r>
          </w:p>
        </w:tc>
      </w:tr>
      <w:tr w:rsidR="0014101B" w:rsidRPr="00B65FB4" w14:paraId="11D545CA" w14:textId="77777777" w:rsidTr="0014101B">
        <w:tc>
          <w:tcPr>
            <w:tcW w:w="1251" w:type="dxa"/>
            <w:shd w:val="clear" w:color="auto" w:fill="D0CECE" w:themeFill="background2" w:themeFillShade="E6"/>
          </w:tcPr>
          <w:p w14:paraId="421056B1" w14:textId="77777777" w:rsidR="0014101B" w:rsidRPr="00B65FB4" w:rsidRDefault="0014101B" w:rsidP="0014101B">
            <w:pPr>
              <w:pStyle w:val="NoSpacing"/>
              <w:rPr>
                <w:b/>
              </w:rPr>
            </w:pPr>
          </w:p>
        </w:tc>
        <w:tc>
          <w:tcPr>
            <w:tcW w:w="3526" w:type="dxa"/>
            <w:shd w:val="clear" w:color="auto" w:fill="D0CECE" w:themeFill="background2" w:themeFillShade="E6"/>
          </w:tcPr>
          <w:p w14:paraId="07DAAB42" w14:textId="77777777" w:rsidR="0014101B" w:rsidRPr="00B65FB4" w:rsidRDefault="0014101B" w:rsidP="0014101B">
            <w:pPr>
              <w:pStyle w:val="NoSpacing"/>
            </w:pPr>
          </w:p>
        </w:tc>
        <w:tc>
          <w:tcPr>
            <w:tcW w:w="997" w:type="dxa"/>
            <w:vAlign w:val="center"/>
          </w:tcPr>
          <w:p w14:paraId="6AE8A61E" w14:textId="492F03C7" w:rsidR="0014101B" w:rsidRPr="00B65FB4" w:rsidRDefault="0014101B" w:rsidP="0014101B">
            <w:pPr>
              <w:pStyle w:val="NoSpacing"/>
              <w:rPr>
                <w:b/>
              </w:rPr>
            </w:pPr>
            <w:r>
              <w:rPr>
                <w:b/>
              </w:rPr>
              <w:t>1000696</w:t>
            </w:r>
          </w:p>
        </w:tc>
        <w:tc>
          <w:tcPr>
            <w:tcW w:w="3216" w:type="dxa"/>
          </w:tcPr>
          <w:p w14:paraId="7A39AE01" w14:textId="2BB0BC64" w:rsidR="0014101B" w:rsidRPr="00B65FB4" w:rsidRDefault="0014101B" w:rsidP="0014101B">
            <w:pPr>
              <w:pStyle w:val="NoSpacing"/>
            </w:pPr>
            <w:r>
              <w:t>BPOC (696)</w:t>
            </w:r>
          </w:p>
        </w:tc>
      </w:tr>
      <w:tr w:rsidR="0087713D" w:rsidRPr="002B00A9" w14:paraId="4597B4C1" w14:textId="77777777" w:rsidTr="00530BA1">
        <w:tc>
          <w:tcPr>
            <w:tcW w:w="1251" w:type="dxa"/>
            <w:shd w:val="clear" w:color="auto" w:fill="D0CECE" w:themeFill="background2" w:themeFillShade="E6"/>
          </w:tcPr>
          <w:p w14:paraId="589C870E" w14:textId="77777777" w:rsidR="0087713D" w:rsidRPr="00B65FB4" w:rsidRDefault="0087713D" w:rsidP="0087713D">
            <w:pPr>
              <w:pStyle w:val="NoSpacing"/>
              <w:rPr>
                <w:b/>
              </w:rPr>
            </w:pPr>
          </w:p>
        </w:tc>
        <w:tc>
          <w:tcPr>
            <w:tcW w:w="3526" w:type="dxa"/>
            <w:shd w:val="clear" w:color="auto" w:fill="D0CECE" w:themeFill="background2" w:themeFillShade="E6"/>
          </w:tcPr>
          <w:p w14:paraId="07F5F65C" w14:textId="77777777" w:rsidR="0087713D" w:rsidRPr="00B65FB4" w:rsidRDefault="0087713D" w:rsidP="0087713D">
            <w:pPr>
              <w:pStyle w:val="NoSpacing"/>
            </w:pPr>
          </w:p>
        </w:tc>
        <w:tc>
          <w:tcPr>
            <w:tcW w:w="997" w:type="dxa"/>
            <w:vAlign w:val="center"/>
          </w:tcPr>
          <w:p w14:paraId="01F8EBD6" w14:textId="49EDC7D4" w:rsidR="0087713D" w:rsidRPr="00B65FB4" w:rsidRDefault="0087713D" w:rsidP="0087713D">
            <w:pPr>
              <w:pStyle w:val="NoSpacing"/>
              <w:rPr>
                <w:b/>
              </w:rPr>
            </w:pPr>
            <w:r>
              <w:rPr>
                <w:b/>
                <w:color w:val="000000"/>
              </w:rPr>
              <w:t>10011</w:t>
            </w:r>
          </w:p>
        </w:tc>
        <w:tc>
          <w:tcPr>
            <w:tcW w:w="3216" w:type="dxa"/>
            <w:vAlign w:val="center"/>
          </w:tcPr>
          <w:p w14:paraId="457C1E00" w14:textId="4217F1F2" w:rsidR="0087713D" w:rsidRPr="006515F4" w:rsidRDefault="0087713D" w:rsidP="0087713D">
            <w:pPr>
              <w:pStyle w:val="NoSpacing"/>
              <w:rPr>
                <w:lang w:val="pt-BR"/>
              </w:rPr>
            </w:pPr>
            <w:r w:rsidRPr="006515F4">
              <w:rPr>
                <w:color w:val="000000"/>
                <w:lang w:val="pt-BR"/>
              </w:rPr>
              <w:t>Transfer Curriculum &amp; Tex. P.O Sequence (696)</w:t>
            </w:r>
          </w:p>
        </w:tc>
      </w:tr>
      <w:tr w:rsidR="003F757F" w:rsidRPr="002B00A9" w14:paraId="508BFEB1" w14:textId="77777777" w:rsidTr="00B65FB4">
        <w:tc>
          <w:tcPr>
            <w:tcW w:w="1251" w:type="dxa"/>
            <w:shd w:val="clear" w:color="auto" w:fill="D9D9D9"/>
          </w:tcPr>
          <w:p w14:paraId="36122749" w14:textId="77777777" w:rsidR="003F757F" w:rsidRPr="006515F4" w:rsidRDefault="003F757F" w:rsidP="0025606A">
            <w:pPr>
              <w:pStyle w:val="NoSpacing"/>
              <w:rPr>
                <w:b/>
                <w:lang w:val="pt-BR"/>
              </w:rPr>
            </w:pPr>
          </w:p>
        </w:tc>
        <w:tc>
          <w:tcPr>
            <w:tcW w:w="3526" w:type="dxa"/>
            <w:shd w:val="clear" w:color="auto" w:fill="D9D9D9"/>
          </w:tcPr>
          <w:p w14:paraId="7179DAD5" w14:textId="77777777" w:rsidR="003F757F" w:rsidRPr="006515F4" w:rsidRDefault="003F757F" w:rsidP="0025606A">
            <w:pPr>
              <w:pStyle w:val="NoSpacing"/>
              <w:rPr>
                <w:lang w:val="pt-BR"/>
              </w:rPr>
            </w:pPr>
          </w:p>
        </w:tc>
        <w:tc>
          <w:tcPr>
            <w:tcW w:w="997" w:type="dxa"/>
            <w:shd w:val="clear" w:color="auto" w:fill="D9D9D9"/>
            <w:vAlign w:val="center"/>
          </w:tcPr>
          <w:p w14:paraId="6ACD09DF" w14:textId="77777777" w:rsidR="003F757F" w:rsidRPr="006515F4" w:rsidRDefault="003F757F" w:rsidP="00D10116">
            <w:pPr>
              <w:pStyle w:val="NoSpacing"/>
              <w:rPr>
                <w:b/>
                <w:lang w:val="pt-BR"/>
              </w:rPr>
            </w:pPr>
          </w:p>
        </w:tc>
        <w:tc>
          <w:tcPr>
            <w:tcW w:w="3216" w:type="dxa"/>
            <w:shd w:val="clear" w:color="auto" w:fill="D9D9D9"/>
          </w:tcPr>
          <w:p w14:paraId="5700B0D0" w14:textId="77777777" w:rsidR="003F757F" w:rsidRPr="006515F4" w:rsidRDefault="003F757F" w:rsidP="001B5969">
            <w:pPr>
              <w:pStyle w:val="NoSpacing"/>
              <w:rPr>
                <w:lang w:val="pt-BR"/>
              </w:rPr>
            </w:pPr>
          </w:p>
        </w:tc>
      </w:tr>
      <w:tr w:rsidR="00BE5BB1" w:rsidRPr="00B65FB4" w14:paraId="3BB031D6" w14:textId="77777777" w:rsidTr="00B65FB4">
        <w:tc>
          <w:tcPr>
            <w:tcW w:w="1251" w:type="dxa"/>
            <w:vMerge w:val="restart"/>
            <w:vAlign w:val="center"/>
          </w:tcPr>
          <w:p w14:paraId="25B6B20E" w14:textId="77777777" w:rsidR="00BE5BB1" w:rsidRPr="00B65FB4" w:rsidRDefault="00BE5BB1" w:rsidP="0025606A">
            <w:pPr>
              <w:pStyle w:val="NoSpacing"/>
              <w:rPr>
                <w:b/>
              </w:rPr>
            </w:pPr>
            <w:r w:rsidRPr="00B65FB4">
              <w:rPr>
                <w:b/>
              </w:rPr>
              <w:t>3232</w:t>
            </w:r>
          </w:p>
        </w:tc>
        <w:tc>
          <w:tcPr>
            <w:tcW w:w="3526" w:type="dxa"/>
            <w:vMerge w:val="restart"/>
            <w:vAlign w:val="center"/>
          </w:tcPr>
          <w:p w14:paraId="6CD9902F" w14:textId="77777777" w:rsidR="00BE5BB1" w:rsidRPr="00B65FB4" w:rsidRDefault="00BE5BB1" w:rsidP="0025606A">
            <w:pPr>
              <w:pStyle w:val="NoSpacing"/>
            </w:pPr>
            <w:r w:rsidRPr="00B65FB4">
              <w:t>Special Investigative Topics</w:t>
            </w:r>
          </w:p>
        </w:tc>
        <w:tc>
          <w:tcPr>
            <w:tcW w:w="997" w:type="dxa"/>
            <w:vAlign w:val="center"/>
          </w:tcPr>
          <w:p w14:paraId="717D57C1" w14:textId="77777777" w:rsidR="00BE5BB1" w:rsidRPr="00B65FB4" w:rsidRDefault="00BE5BB1" w:rsidP="00BE5BB1">
            <w:pPr>
              <w:pStyle w:val="NoSpacing"/>
              <w:rPr>
                <w:b/>
              </w:rPr>
            </w:pPr>
            <w:r w:rsidRPr="00B65FB4">
              <w:rPr>
                <w:b/>
              </w:rPr>
              <w:t>3264</w:t>
            </w:r>
          </w:p>
        </w:tc>
        <w:tc>
          <w:tcPr>
            <w:tcW w:w="3216" w:type="dxa"/>
          </w:tcPr>
          <w:p w14:paraId="709C6A8A" w14:textId="77777777" w:rsidR="00BE5BB1" w:rsidRPr="00B65FB4" w:rsidRDefault="00BE5BB1" w:rsidP="00BE5BB1">
            <w:pPr>
              <w:pStyle w:val="NoSpacing"/>
            </w:pPr>
            <w:r w:rsidRPr="00B65FB4">
              <w:t>Special Investigator Certification</w:t>
            </w:r>
          </w:p>
        </w:tc>
      </w:tr>
      <w:tr w:rsidR="00BE5BB1" w:rsidRPr="00B65FB4" w14:paraId="3E96C1E7" w14:textId="77777777" w:rsidTr="00B65FB4">
        <w:tc>
          <w:tcPr>
            <w:tcW w:w="1251" w:type="dxa"/>
            <w:vMerge/>
            <w:vAlign w:val="center"/>
          </w:tcPr>
          <w:p w14:paraId="7174A266" w14:textId="77777777" w:rsidR="00BE5BB1" w:rsidRPr="00B65FB4" w:rsidRDefault="00BE5BB1" w:rsidP="0025606A">
            <w:pPr>
              <w:pStyle w:val="NoSpacing"/>
              <w:rPr>
                <w:b/>
              </w:rPr>
            </w:pPr>
          </w:p>
        </w:tc>
        <w:tc>
          <w:tcPr>
            <w:tcW w:w="3526" w:type="dxa"/>
            <w:vMerge/>
            <w:vAlign w:val="center"/>
          </w:tcPr>
          <w:p w14:paraId="22872415" w14:textId="77777777" w:rsidR="00BE5BB1" w:rsidRPr="00B65FB4" w:rsidRDefault="00BE5BB1" w:rsidP="0025606A">
            <w:pPr>
              <w:pStyle w:val="NoSpacing"/>
            </w:pPr>
          </w:p>
        </w:tc>
        <w:tc>
          <w:tcPr>
            <w:tcW w:w="997" w:type="dxa"/>
            <w:vAlign w:val="center"/>
          </w:tcPr>
          <w:p w14:paraId="35800B60" w14:textId="77777777" w:rsidR="00BE5BB1" w:rsidRPr="00B65FB4" w:rsidRDefault="00BE5BB1" w:rsidP="00BE5BB1">
            <w:pPr>
              <w:pStyle w:val="NoSpacing"/>
              <w:rPr>
                <w:b/>
              </w:rPr>
            </w:pPr>
            <w:r w:rsidRPr="00B65FB4">
              <w:rPr>
                <w:b/>
              </w:rPr>
              <w:t>3265</w:t>
            </w:r>
          </w:p>
        </w:tc>
        <w:tc>
          <w:tcPr>
            <w:tcW w:w="3216" w:type="dxa"/>
          </w:tcPr>
          <w:p w14:paraId="0C41423C" w14:textId="77777777" w:rsidR="00BE5BB1" w:rsidRPr="00B65FB4" w:rsidRDefault="00BE5BB1" w:rsidP="00BE5BB1">
            <w:pPr>
              <w:pStyle w:val="NoSpacing"/>
            </w:pPr>
            <w:r w:rsidRPr="00B65FB4">
              <w:t>Special Investigator Train the Trainer</w:t>
            </w:r>
          </w:p>
        </w:tc>
      </w:tr>
      <w:tr w:rsidR="00BE5BB1" w:rsidRPr="00B65FB4" w14:paraId="06182483" w14:textId="77777777" w:rsidTr="00B65FB4">
        <w:tc>
          <w:tcPr>
            <w:tcW w:w="1251" w:type="dxa"/>
            <w:vMerge/>
          </w:tcPr>
          <w:p w14:paraId="3899870C" w14:textId="77777777" w:rsidR="00BE5BB1" w:rsidRPr="00B65FB4" w:rsidRDefault="00BE5BB1" w:rsidP="0025606A">
            <w:pPr>
              <w:pStyle w:val="NoSpacing"/>
              <w:rPr>
                <w:b/>
              </w:rPr>
            </w:pPr>
          </w:p>
        </w:tc>
        <w:tc>
          <w:tcPr>
            <w:tcW w:w="3526" w:type="dxa"/>
            <w:vMerge/>
          </w:tcPr>
          <w:p w14:paraId="74DE9FD0" w14:textId="77777777" w:rsidR="00BE5BB1" w:rsidRPr="00B65FB4" w:rsidRDefault="00BE5BB1" w:rsidP="0025606A">
            <w:pPr>
              <w:pStyle w:val="NoSpacing"/>
            </w:pPr>
          </w:p>
        </w:tc>
        <w:tc>
          <w:tcPr>
            <w:tcW w:w="997" w:type="dxa"/>
            <w:vAlign w:val="center"/>
          </w:tcPr>
          <w:p w14:paraId="1BA5E135" w14:textId="77777777" w:rsidR="00BE5BB1" w:rsidRPr="00B65FB4" w:rsidRDefault="00BE5BB1" w:rsidP="00BE5BB1">
            <w:pPr>
              <w:pStyle w:val="NoSpacing"/>
              <w:rPr>
                <w:b/>
              </w:rPr>
            </w:pPr>
            <w:r w:rsidRPr="00B65FB4">
              <w:rPr>
                <w:b/>
              </w:rPr>
              <w:t>3737</w:t>
            </w:r>
          </w:p>
        </w:tc>
        <w:tc>
          <w:tcPr>
            <w:tcW w:w="3216" w:type="dxa"/>
          </w:tcPr>
          <w:p w14:paraId="45BD5E6F" w14:textId="77777777" w:rsidR="00BE5BB1" w:rsidRPr="00B65FB4" w:rsidRDefault="00BE5BB1" w:rsidP="00BE5BB1">
            <w:pPr>
              <w:pStyle w:val="NoSpacing"/>
            </w:pPr>
            <w:r w:rsidRPr="00B65FB4">
              <w:t>New Supervisor’s Course</w:t>
            </w:r>
          </w:p>
          <w:p w14:paraId="0CDC9A4D" w14:textId="77777777" w:rsidR="00BE5BB1" w:rsidRPr="00B65FB4" w:rsidRDefault="00BE5BB1" w:rsidP="00BE5BB1">
            <w:pPr>
              <w:pStyle w:val="NoSpacing"/>
            </w:pPr>
            <w:r w:rsidRPr="00B65FB4">
              <w:t>(1</w:t>
            </w:r>
            <w:r w:rsidRPr="00B65FB4">
              <w:rPr>
                <w:vertAlign w:val="superscript"/>
              </w:rPr>
              <w:t>st</w:t>
            </w:r>
            <w:r w:rsidRPr="00B65FB4">
              <w:t xml:space="preserve"> time supervisors only)</w:t>
            </w:r>
          </w:p>
        </w:tc>
      </w:tr>
      <w:tr w:rsidR="00BE5BB1" w:rsidRPr="00B65FB4" w14:paraId="6D702E34" w14:textId="77777777" w:rsidTr="00B65FB4">
        <w:tc>
          <w:tcPr>
            <w:tcW w:w="1251" w:type="dxa"/>
            <w:vMerge/>
          </w:tcPr>
          <w:p w14:paraId="673D7354" w14:textId="77777777" w:rsidR="00BE5BB1" w:rsidRPr="00B65FB4" w:rsidRDefault="00BE5BB1" w:rsidP="0025606A">
            <w:pPr>
              <w:pStyle w:val="NoSpacing"/>
              <w:rPr>
                <w:b/>
              </w:rPr>
            </w:pPr>
          </w:p>
        </w:tc>
        <w:tc>
          <w:tcPr>
            <w:tcW w:w="3526" w:type="dxa"/>
            <w:vMerge/>
          </w:tcPr>
          <w:p w14:paraId="3B7E5121" w14:textId="77777777" w:rsidR="00BE5BB1" w:rsidRPr="00B65FB4" w:rsidRDefault="00BE5BB1" w:rsidP="0025606A">
            <w:pPr>
              <w:pStyle w:val="NoSpacing"/>
            </w:pPr>
          </w:p>
        </w:tc>
        <w:tc>
          <w:tcPr>
            <w:tcW w:w="997" w:type="dxa"/>
            <w:vAlign w:val="center"/>
          </w:tcPr>
          <w:p w14:paraId="77FB433D" w14:textId="77777777" w:rsidR="00BE5BB1" w:rsidRPr="00B65FB4" w:rsidRDefault="00BE5BB1" w:rsidP="00BE5BB1">
            <w:pPr>
              <w:pStyle w:val="NoSpacing"/>
              <w:rPr>
                <w:b/>
              </w:rPr>
            </w:pPr>
            <w:r w:rsidRPr="00B65FB4">
              <w:rPr>
                <w:b/>
              </w:rPr>
              <w:t>786106</w:t>
            </w:r>
          </w:p>
        </w:tc>
        <w:tc>
          <w:tcPr>
            <w:tcW w:w="3216" w:type="dxa"/>
          </w:tcPr>
          <w:p w14:paraId="7D4F7CB5" w14:textId="77777777" w:rsidR="00BE5BB1" w:rsidRPr="00B65FB4" w:rsidRDefault="00BE5BB1" w:rsidP="00BE5BB1">
            <w:pPr>
              <w:pStyle w:val="NoSpacing"/>
            </w:pPr>
            <w:r w:rsidRPr="00B65FB4">
              <w:t>DPS Leadership Development Course</w:t>
            </w:r>
          </w:p>
        </w:tc>
      </w:tr>
      <w:tr w:rsidR="00BE5BB1" w:rsidRPr="00B65FB4" w14:paraId="4D3D0214" w14:textId="77777777" w:rsidTr="00B65FB4">
        <w:tc>
          <w:tcPr>
            <w:tcW w:w="1251" w:type="dxa"/>
            <w:vMerge/>
          </w:tcPr>
          <w:p w14:paraId="03A963E0" w14:textId="77777777" w:rsidR="00BE5BB1" w:rsidRPr="00B65FB4" w:rsidRDefault="00BE5BB1" w:rsidP="0025606A">
            <w:pPr>
              <w:pStyle w:val="NoSpacing"/>
              <w:rPr>
                <w:b/>
              </w:rPr>
            </w:pPr>
          </w:p>
        </w:tc>
        <w:tc>
          <w:tcPr>
            <w:tcW w:w="3526" w:type="dxa"/>
            <w:vMerge/>
          </w:tcPr>
          <w:p w14:paraId="146939E8" w14:textId="77777777" w:rsidR="00BE5BB1" w:rsidRPr="00B65FB4" w:rsidRDefault="00BE5BB1" w:rsidP="0025606A">
            <w:pPr>
              <w:pStyle w:val="NoSpacing"/>
            </w:pPr>
          </w:p>
        </w:tc>
        <w:tc>
          <w:tcPr>
            <w:tcW w:w="997" w:type="dxa"/>
            <w:vAlign w:val="center"/>
          </w:tcPr>
          <w:p w14:paraId="23DF2F3B" w14:textId="77777777" w:rsidR="00BE5BB1" w:rsidRPr="00B65FB4" w:rsidRDefault="00BE5BB1" w:rsidP="00D10116">
            <w:pPr>
              <w:pStyle w:val="NoSpacing"/>
              <w:rPr>
                <w:b/>
              </w:rPr>
            </w:pPr>
            <w:r w:rsidRPr="00B65FB4">
              <w:rPr>
                <w:b/>
              </w:rPr>
              <w:t>3261</w:t>
            </w:r>
          </w:p>
        </w:tc>
        <w:tc>
          <w:tcPr>
            <w:tcW w:w="3216" w:type="dxa"/>
          </w:tcPr>
          <w:p w14:paraId="4423BBE1" w14:textId="77777777" w:rsidR="00BE5BB1" w:rsidRPr="00B65FB4" w:rsidRDefault="00BE5BB1" w:rsidP="001B5969">
            <w:pPr>
              <w:pStyle w:val="NoSpacing"/>
            </w:pPr>
            <w:r w:rsidRPr="00B65FB4">
              <w:t>SAFVIC Module 1</w:t>
            </w:r>
          </w:p>
          <w:p w14:paraId="29EB9196" w14:textId="77777777" w:rsidR="00BE5BB1" w:rsidRPr="00B65FB4" w:rsidRDefault="00BE5BB1" w:rsidP="001B5969">
            <w:pPr>
              <w:pStyle w:val="NoSpacing"/>
              <w:rPr>
                <w:i/>
                <w:sz w:val="20"/>
              </w:rPr>
            </w:pPr>
            <w:r w:rsidRPr="00B65FB4">
              <w:rPr>
                <w:i/>
                <w:sz w:val="20"/>
              </w:rPr>
              <w:t>(all three modules must be completed in 2-year unit)</w:t>
            </w:r>
          </w:p>
        </w:tc>
      </w:tr>
      <w:tr w:rsidR="00BE5BB1" w:rsidRPr="00B65FB4" w14:paraId="7C9AF980" w14:textId="77777777" w:rsidTr="00B65FB4">
        <w:tc>
          <w:tcPr>
            <w:tcW w:w="1251" w:type="dxa"/>
            <w:vMerge/>
          </w:tcPr>
          <w:p w14:paraId="3885AA42" w14:textId="77777777" w:rsidR="00BE5BB1" w:rsidRPr="00B65FB4" w:rsidRDefault="00BE5BB1" w:rsidP="0025606A">
            <w:pPr>
              <w:pStyle w:val="NoSpacing"/>
              <w:rPr>
                <w:b/>
              </w:rPr>
            </w:pPr>
          </w:p>
        </w:tc>
        <w:tc>
          <w:tcPr>
            <w:tcW w:w="3526" w:type="dxa"/>
            <w:vMerge/>
          </w:tcPr>
          <w:p w14:paraId="7AE17C84" w14:textId="77777777" w:rsidR="00BE5BB1" w:rsidRPr="00B65FB4" w:rsidRDefault="00BE5BB1" w:rsidP="0025606A">
            <w:pPr>
              <w:pStyle w:val="NoSpacing"/>
            </w:pPr>
          </w:p>
        </w:tc>
        <w:tc>
          <w:tcPr>
            <w:tcW w:w="997" w:type="dxa"/>
            <w:vAlign w:val="center"/>
          </w:tcPr>
          <w:p w14:paraId="3772CC4A" w14:textId="77777777" w:rsidR="00BE5BB1" w:rsidRPr="00B65FB4" w:rsidRDefault="00BE5BB1" w:rsidP="00D10116">
            <w:pPr>
              <w:pStyle w:val="NoSpacing"/>
              <w:rPr>
                <w:b/>
              </w:rPr>
            </w:pPr>
            <w:r w:rsidRPr="00B65FB4">
              <w:rPr>
                <w:b/>
              </w:rPr>
              <w:t>3262</w:t>
            </w:r>
          </w:p>
        </w:tc>
        <w:tc>
          <w:tcPr>
            <w:tcW w:w="3216" w:type="dxa"/>
          </w:tcPr>
          <w:p w14:paraId="4A1401EF" w14:textId="77777777" w:rsidR="00BE5BB1" w:rsidRPr="00B65FB4" w:rsidRDefault="00BE5BB1" w:rsidP="001B5969">
            <w:pPr>
              <w:pStyle w:val="NoSpacing"/>
            </w:pPr>
            <w:r w:rsidRPr="00B65FB4">
              <w:t>SAFVIC Module 2</w:t>
            </w:r>
          </w:p>
        </w:tc>
      </w:tr>
      <w:tr w:rsidR="00BE5BB1" w:rsidRPr="00B65FB4" w14:paraId="01DBD047" w14:textId="77777777" w:rsidTr="00B65FB4">
        <w:tc>
          <w:tcPr>
            <w:tcW w:w="1251" w:type="dxa"/>
            <w:vMerge/>
          </w:tcPr>
          <w:p w14:paraId="60628EDF" w14:textId="77777777" w:rsidR="00BE5BB1" w:rsidRPr="00B65FB4" w:rsidRDefault="00BE5BB1" w:rsidP="0025606A">
            <w:pPr>
              <w:pStyle w:val="NoSpacing"/>
              <w:rPr>
                <w:b/>
              </w:rPr>
            </w:pPr>
          </w:p>
        </w:tc>
        <w:tc>
          <w:tcPr>
            <w:tcW w:w="3526" w:type="dxa"/>
            <w:vMerge/>
          </w:tcPr>
          <w:p w14:paraId="400FE617" w14:textId="77777777" w:rsidR="00BE5BB1" w:rsidRPr="00B65FB4" w:rsidRDefault="00BE5BB1" w:rsidP="0025606A">
            <w:pPr>
              <w:pStyle w:val="NoSpacing"/>
            </w:pPr>
          </w:p>
        </w:tc>
        <w:tc>
          <w:tcPr>
            <w:tcW w:w="997" w:type="dxa"/>
            <w:vAlign w:val="center"/>
          </w:tcPr>
          <w:p w14:paraId="3CFADB78" w14:textId="77777777" w:rsidR="00BE5BB1" w:rsidRPr="00B65FB4" w:rsidRDefault="00BE5BB1" w:rsidP="00D10116">
            <w:pPr>
              <w:pStyle w:val="NoSpacing"/>
              <w:rPr>
                <w:b/>
              </w:rPr>
            </w:pPr>
            <w:r w:rsidRPr="00B65FB4">
              <w:rPr>
                <w:b/>
              </w:rPr>
              <w:t>3263</w:t>
            </w:r>
          </w:p>
        </w:tc>
        <w:tc>
          <w:tcPr>
            <w:tcW w:w="3216" w:type="dxa"/>
          </w:tcPr>
          <w:p w14:paraId="7EC25FA2" w14:textId="77777777" w:rsidR="00BE5BB1" w:rsidRPr="00B65FB4" w:rsidRDefault="00BE5BB1" w:rsidP="001B5969">
            <w:pPr>
              <w:pStyle w:val="NoSpacing"/>
            </w:pPr>
            <w:r w:rsidRPr="00B65FB4">
              <w:t>SAFVIC Module 3</w:t>
            </w:r>
          </w:p>
        </w:tc>
      </w:tr>
      <w:tr w:rsidR="00A24D36" w:rsidRPr="002B00A9" w14:paraId="323B06EF" w14:textId="77777777" w:rsidTr="0094230D">
        <w:tc>
          <w:tcPr>
            <w:tcW w:w="1251" w:type="dxa"/>
            <w:shd w:val="clear" w:color="auto" w:fill="D0CECE" w:themeFill="background2" w:themeFillShade="E6"/>
          </w:tcPr>
          <w:p w14:paraId="41E484DB" w14:textId="77777777" w:rsidR="00A24D36" w:rsidRPr="00B65FB4" w:rsidRDefault="00A24D36" w:rsidP="00A24D36">
            <w:pPr>
              <w:pStyle w:val="NoSpacing"/>
              <w:rPr>
                <w:b/>
              </w:rPr>
            </w:pPr>
          </w:p>
        </w:tc>
        <w:tc>
          <w:tcPr>
            <w:tcW w:w="3526" w:type="dxa"/>
            <w:shd w:val="clear" w:color="auto" w:fill="D0CECE" w:themeFill="background2" w:themeFillShade="E6"/>
          </w:tcPr>
          <w:p w14:paraId="76C992F5" w14:textId="77777777" w:rsidR="00A24D36" w:rsidRPr="00B65FB4" w:rsidRDefault="00A24D36" w:rsidP="00A24D36">
            <w:pPr>
              <w:pStyle w:val="NoSpacing"/>
            </w:pPr>
          </w:p>
        </w:tc>
        <w:tc>
          <w:tcPr>
            <w:tcW w:w="997" w:type="dxa"/>
            <w:vAlign w:val="center"/>
          </w:tcPr>
          <w:p w14:paraId="2E17B332" w14:textId="5D62C001" w:rsidR="00A24D36" w:rsidRPr="00B65FB4" w:rsidRDefault="00A24D36" w:rsidP="00A24D36">
            <w:pPr>
              <w:pStyle w:val="NoSpacing"/>
              <w:rPr>
                <w:b/>
              </w:rPr>
            </w:pPr>
            <w:r>
              <w:rPr>
                <w:b/>
                <w:color w:val="000000"/>
              </w:rPr>
              <w:t>10011</w:t>
            </w:r>
          </w:p>
        </w:tc>
        <w:tc>
          <w:tcPr>
            <w:tcW w:w="3216" w:type="dxa"/>
            <w:vAlign w:val="center"/>
          </w:tcPr>
          <w:p w14:paraId="5E42581C" w14:textId="306CCC44" w:rsidR="00A24D36" w:rsidRPr="006515F4" w:rsidRDefault="00A24D36" w:rsidP="00A24D36">
            <w:pPr>
              <w:pStyle w:val="NoSpacing"/>
              <w:rPr>
                <w:lang w:val="pt-BR"/>
              </w:rPr>
            </w:pPr>
            <w:r w:rsidRPr="006515F4">
              <w:rPr>
                <w:color w:val="000000"/>
                <w:lang w:val="pt-BR"/>
              </w:rPr>
              <w:t>Transfer Curriculum &amp; Tex. P.O Sequence (696)</w:t>
            </w:r>
          </w:p>
        </w:tc>
      </w:tr>
    </w:tbl>
    <w:p w14:paraId="68D1E22C" w14:textId="77777777" w:rsidR="00141E0F" w:rsidRPr="006515F4" w:rsidRDefault="00141E0F" w:rsidP="004C3B82">
      <w:pPr>
        <w:pStyle w:val="Heading3"/>
        <w:rPr>
          <w:u w:val="single"/>
          <w:lang w:val="pt-BR"/>
        </w:rPr>
      </w:pPr>
      <w:bookmarkStart w:id="30" w:name="_Toc367868923"/>
      <w:bookmarkStart w:id="31" w:name="_Toc403049719"/>
    </w:p>
    <w:p w14:paraId="56DE9C89" w14:textId="77777777" w:rsidR="00441986" w:rsidRPr="006515F4" w:rsidRDefault="00441986" w:rsidP="004C3B82">
      <w:pPr>
        <w:pStyle w:val="Heading3"/>
        <w:rPr>
          <w:u w:val="single"/>
          <w:lang w:val="pt-BR"/>
        </w:rPr>
      </w:pPr>
      <w:bookmarkStart w:id="32" w:name="_Toc403056495"/>
    </w:p>
    <w:p w14:paraId="3528097D" w14:textId="77777777" w:rsidR="002A5280" w:rsidRPr="009D0A31" w:rsidRDefault="002A5280" w:rsidP="004C3B82">
      <w:pPr>
        <w:pStyle w:val="Heading3"/>
        <w:rPr>
          <w:u w:val="single"/>
        </w:rPr>
      </w:pPr>
      <w:bookmarkStart w:id="33" w:name="_Toc149915763"/>
      <w:r w:rsidRPr="009D0A31">
        <w:rPr>
          <w:u w:val="single"/>
        </w:rPr>
        <w:t>Advanced Peace Officer Proficiency Certificate</w:t>
      </w:r>
      <w:r w:rsidRPr="009D0A31">
        <w:rPr>
          <w:u w:val="single"/>
        </w:rPr>
        <w:tab/>
      </w:r>
      <w:r w:rsidRPr="009D0A31">
        <w:rPr>
          <w:u w:val="single"/>
        </w:rPr>
        <w:tab/>
        <w:t>221.3(c)</w:t>
      </w:r>
      <w:bookmarkEnd w:id="30"/>
      <w:bookmarkEnd w:id="31"/>
      <w:bookmarkEnd w:id="32"/>
      <w:bookmarkEnd w:id="33"/>
    </w:p>
    <w:p w14:paraId="5C00D275" w14:textId="77777777" w:rsidR="008C59C5" w:rsidRPr="00B65FB4" w:rsidRDefault="002A5280" w:rsidP="002A5280">
      <w:pPr>
        <w:pStyle w:val="NoSpacing"/>
        <w:rPr>
          <w:color w:val="000000"/>
        </w:rPr>
      </w:pPr>
      <w:r w:rsidRPr="00B65FB4">
        <w:rPr>
          <w:b/>
          <w:color w:val="000000"/>
        </w:rPr>
        <w:t>Requirements:</w:t>
      </w:r>
    </w:p>
    <w:p w14:paraId="2696A860" w14:textId="2FBF28A1" w:rsidR="002A5280" w:rsidRPr="00B65FB4" w:rsidRDefault="00740A53" w:rsidP="008C59C5">
      <w:pPr>
        <w:pStyle w:val="NoSpacing"/>
        <w:numPr>
          <w:ilvl w:val="0"/>
          <w:numId w:val="16"/>
        </w:numPr>
        <w:rPr>
          <w:color w:val="000000"/>
        </w:rPr>
      </w:pPr>
      <w:r w:rsidRPr="00B65FB4">
        <w:rPr>
          <w:color w:val="000000"/>
        </w:rPr>
        <w:t>A</w:t>
      </w:r>
      <w:r w:rsidR="002A5280" w:rsidRPr="00B65FB4">
        <w:rPr>
          <w:color w:val="000000"/>
        </w:rPr>
        <w:t>n active license or appointment</w:t>
      </w:r>
      <w:r w:rsidR="008C59C5" w:rsidRPr="00B65FB4">
        <w:rPr>
          <w:color w:val="000000"/>
        </w:rPr>
        <w:t xml:space="preserve"> </w:t>
      </w:r>
      <w:r w:rsidR="002A5280" w:rsidRPr="00B65FB4">
        <w:rPr>
          <w:color w:val="000000"/>
        </w:rPr>
        <w:t>221.1(b)(2</w:t>
      </w:r>
      <w:r w:rsidR="008355B7" w:rsidRPr="00B65FB4">
        <w:rPr>
          <w:color w:val="000000"/>
        </w:rPr>
        <w:t>).</w:t>
      </w:r>
    </w:p>
    <w:p w14:paraId="7CC6247E" w14:textId="2EDC4311" w:rsidR="002A5280" w:rsidRPr="00B65FB4" w:rsidRDefault="002A5280" w:rsidP="008C59C5">
      <w:pPr>
        <w:pStyle w:val="NoSpacing"/>
        <w:numPr>
          <w:ilvl w:val="0"/>
          <w:numId w:val="16"/>
        </w:numPr>
        <w:rPr>
          <w:color w:val="000000"/>
        </w:rPr>
      </w:pPr>
      <w:r w:rsidRPr="00B65FB4">
        <w:rPr>
          <w:color w:val="000000"/>
        </w:rPr>
        <w:t xml:space="preserve">Basic Peace Officer </w:t>
      </w:r>
      <w:r w:rsidR="008355B7" w:rsidRPr="00B65FB4">
        <w:rPr>
          <w:color w:val="000000"/>
        </w:rPr>
        <w:t>Certificate.</w:t>
      </w:r>
    </w:p>
    <w:p w14:paraId="5872E9C3" w14:textId="760CDB20" w:rsidR="002A5280" w:rsidRPr="00B65FB4" w:rsidRDefault="002A5280" w:rsidP="008C59C5">
      <w:pPr>
        <w:pStyle w:val="NoSpacing"/>
        <w:numPr>
          <w:ilvl w:val="0"/>
          <w:numId w:val="16"/>
        </w:numPr>
        <w:rPr>
          <w:color w:val="000000"/>
        </w:rPr>
      </w:pPr>
      <w:r w:rsidRPr="00B65FB4">
        <w:rPr>
          <w:color w:val="000000"/>
        </w:rPr>
        <w:t xml:space="preserve">Intermediate Peace Officer </w:t>
      </w:r>
      <w:r w:rsidR="008355B7" w:rsidRPr="00B65FB4">
        <w:rPr>
          <w:color w:val="000000"/>
        </w:rPr>
        <w:t>Certificate.</w:t>
      </w:r>
    </w:p>
    <w:p w14:paraId="4B7EBE92" w14:textId="77777777" w:rsidR="008C59C5" w:rsidRPr="00B65FB4" w:rsidRDefault="008C59C5" w:rsidP="008C59C5">
      <w:pPr>
        <w:pStyle w:val="NoSpacing"/>
        <w:numPr>
          <w:ilvl w:val="0"/>
          <w:numId w:val="16"/>
        </w:numPr>
        <w:rPr>
          <w:color w:val="000000"/>
        </w:rPr>
      </w:pPr>
      <w:r w:rsidRPr="00B65FB4">
        <w:rPr>
          <w:color w:val="000000"/>
        </w:rPr>
        <w:t>Required training hours and years of service per chart; and</w:t>
      </w:r>
    </w:p>
    <w:tbl>
      <w:tblPr>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610"/>
        <w:gridCol w:w="1620"/>
      </w:tblGrid>
      <w:tr w:rsidR="002A5280" w:rsidRPr="00B65FB4" w14:paraId="3D3CABB3" w14:textId="77777777" w:rsidTr="00B65FB4">
        <w:tc>
          <w:tcPr>
            <w:tcW w:w="1368" w:type="dxa"/>
          </w:tcPr>
          <w:p w14:paraId="5861D3FC" w14:textId="77777777" w:rsidR="002A5280" w:rsidRPr="00B65FB4" w:rsidRDefault="002A5280" w:rsidP="002A5280">
            <w:pPr>
              <w:pStyle w:val="NoSpacing"/>
              <w:rPr>
                <w:color w:val="000000"/>
              </w:rPr>
            </w:pPr>
            <w:r w:rsidRPr="00B65FB4">
              <w:rPr>
                <w:b/>
                <w:color w:val="000000"/>
              </w:rPr>
              <w:t>Hours</w:t>
            </w:r>
          </w:p>
        </w:tc>
        <w:tc>
          <w:tcPr>
            <w:tcW w:w="2610" w:type="dxa"/>
          </w:tcPr>
          <w:p w14:paraId="3C0E486F" w14:textId="77777777" w:rsidR="002A5280" w:rsidRPr="00B65FB4" w:rsidRDefault="002A5280" w:rsidP="002A5280">
            <w:pPr>
              <w:pStyle w:val="NoSpacing"/>
              <w:rPr>
                <w:color w:val="000000"/>
              </w:rPr>
            </w:pPr>
            <w:r w:rsidRPr="00B65FB4">
              <w:rPr>
                <w:b/>
                <w:color w:val="000000"/>
              </w:rPr>
              <w:t>Education</w:t>
            </w:r>
          </w:p>
        </w:tc>
        <w:tc>
          <w:tcPr>
            <w:tcW w:w="1620" w:type="dxa"/>
          </w:tcPr>
          <w:p w14:paraId="0AFD94A8" w14:textId="77777777" w:rsidR="002A5280" w:rsidRPr="00B65FB4" w:rsidRDefault="002A5280" w:rsidP="002A5280">
            <w:pPr>
              <w:pStyle w:val="NoSpacing"/>
              <w:rPr>
                <w:color w:val="000000"/>
              </w:rPr>
            </w:pPr>
            <w:r w:rsidRPr="00B65FB4">
              <w:rPr>
                <w:b/>
                <w:color w:val="000000"/>
              </w:rPr>
              <w:t>Service (years)</w:t>
            </w:r>
          </w:p>
        </w:tc>
      </w:tr>
      <w:tr w:rsidR="002A5280" w:rsidRPr="00B65FB4" w14:paraId="0297AE42" w14:textId="77777777" w:rsidTr="00B65FB4">
        <w:tc>
          <w:tcPr>
            <w:tcW w:w="1368" w:type="dxa"/>
          </w:tcPr>
          <w:p w14:paraId="5B93D47B" w14:textId="77777777" w:rsidR="002A5280" w:rsidRPr="00B65FB4" w:rsidRDefault="002A5280" w:rsidP="002A5280">
            <w:pPr>
              <w:pStyle w:val="NoSpacing"/>
              <w:rPr>
                <w:color w:val="000000"/>
              </w:rPr>
            </w:pPr>
            <w:r w:rsidRPr="00B65FB4">
              <w:rPr>
                <w:color w:val="000000"/>
              </w:rPr>
              <w:t>800</w:t>
            </w:r>
          </w:p>
        </w:tc>
        <w:tc>
          <w:tcPr>
            <w:tcW w:w="2610" w:type="dxa"/>
          </w:tcPr>
          <w:p w14:paraId="514B6672" w14:textId="77777777" w:rsidR="002A5280" w:rsidRPr="00B65FB4" w:rsidRDefault="002A5280" w:rsidP="002A5280">
            <w:pPr>
              <w:pStyle w:val="NoSpacing"/>
              <w:rPr>
                <w:color w:val="000000"/>
              </w:rPr>
            </w:pPr>
          </w:p>
        </w:tc>
        <w:tc>
          <w:tcPr>
            <w:tcW w:w="1620" w:type="dxa"/>
          </w:tcPr>
          <w:p w14:paraId="54A6159B" w14:textId="77777777" w:rsidR="002A5280" w:rsidRPr="00B65FB4" w:rsidRDefault="002A5280" w:rsidP="002A5280">
            <w:pPr>
              <w:pStyle w:val="NoSpacing"/>
              <w:rPr>
                <w:color w:val="000000"/>
              </w:rPr>
            </w:pPr>
            <w:r w:rsidRPr="00B65FB4">
              <w:rPr>
                <w:color w:val="000000"/>
              </w:rPr>
              <w:t>12</w:t>
            </w:r>
          </w:p>
        </w:tc>
      </w:tr>
      <w:tr w:rsidR="002A5280" w:rsidRPr="00B65FB4" w14:paraId="31768F12" w14:textId="77777777" w:rsidTr="00B65FB4">
        <w:tc>
          <w:tcPr>
            <w:tcW w:w="1368" w:type="dxa"/>
          </w:tcPr>
          <w:p w14:paraId="1004D061" w14:textId="77777777" w:rsidR="002A5280" w:rsidRPr="00B65FB4" w:rsidRDefault="002A5280" w:rsidP="002A5280">
            <w:pPr>
              <w:pStyle w:val="NoSpacing"/>
              <w:rPr>
                <w:color w:val="000000"/>
              </w:rPr>
            </w:pPr>
            <w:r w:rsidRPr="00B65FB4">
              <w:rPr>
                <w:color w:val="000000"/>
              </w:rPr>
              <w:t>1200</w:t>
            </w:r>
          </w:p>
        </w:tc>
        <w:tc>
          <w:tcPr>
            <w:tcW w:w="2610" w:type="dxa"/>
          </w:tcPr>
          <w:p w14:paraId="23BAC7C6" w14:textId="77777777" w:rsidR="002A5280" w:rsidRPr="00B65FB4" w:rsidRDefault="002A5280" w:rsidP="002A5280">
            <w:pPr>
              <w:pStyle w:val="NoSpacing"/>
              <w:rPr>
                <w:color w:val="000000"/>
              </w:rPr>
            </w:pPr>
          </w:p>
        </w:tc>
        <w:tc>
          <w:tcPr>
            <w:tcW w:w="1620" w:type="dxa"/>
          </w:tcPr>
          <w:p w14:paraId="4F8EB9B1" w14:textId="77777777" w:rsidR="002A5280" w:rsidRPr="00B65FB4" w:rsidRDefault="002A5280" w:rsidP="002A5280">
            <w:pPr>
              <w:pStyle w:val="NoSpacing"/>
              <w:rPr>
                <w:color w:val="000000"/>
              </w:rPr>
            </w:pPr>
            <w:r w:rsidRPr="00B65FB4">
              <w:rPr>
                <w:color w:val="000000"/>
              </w:rPr>
              <w:t>9</w:t>
            </w:r>
          </w:p>
        </w:tc>
      </w:tr>
      <w:tr w:rsidR="002A5280" w:rsidRPr="00B65FB4" w14:paraId="35C16833" w14:textId="77777777" w:rsidTr="00B65FB4">
        <w:tc>
          <w:tcPr>
            <w:tcW w:w="1368" w:type="dxa"/>
          </w:tcPr>
          <w:p w14:paraId="2C5B823A" w14:textId="77777777" w:rsidR="002A5280" w:rsidRPr="00B65FB4" w:rsidRDefault="002A5280" w:rsidP="002A5280">
            <w:pPr>
              <w:pStyle w:val="NoSpacing"/>
              <w:rPr>
                <w:color w:val="000000"/>
              </w:rPr>
            </w:pPr>
            <w:r w:rsidRPr="00B65FB4">
              <w:rPr>
                <w:color w:val="000000"/>
              </w:rPr>
              <w:t>2400</w:t>
            </w:r>
          </w:p>
        </w:tc>
        <w:tc>
          <w:tcPr>
            <w:tcW w:w="2610" w:type="dxa"/>
          </w:tcPr>
          <w:p w14:paraId="4D9FB8FF" w14:textId="77777777" w:rsidR="002A5280" w:rsidRPr="00B65FB4" w:rsidRDefault="002A5280" w:rsidP="002A5280">
            <w:pPr>
              <w:pStyle w:val="NoSpacing"/>
              <w:rPr>
                <w:color w:val="000000"/>
              </w:rPr>
            </w:pPr>
          </w:p>
        </w:tc>
        <w:tc>
          <w:tcPr>
            <w:tcW w:w="1620" w:type="dxa"/>
          </w:tcPr>
          <w:p w14:paraId="0388E4E2" w14:textId="77777777" w:rsidR="002A5280" w:rsidRPr="00B65FB4" w:rsidRDefault="002A5280" w:rsidP="002A5280">
            <w:pPr>
              <w:pStyle w:val="NoSpacing"/>
              <w:rPr>
                <w:color w:val="000000"/>
              </w:rPr>
            </w:pPr>
            <w:r w:rsidRPr="00B65FB4">
              <w:rPr>
                <w:color w:val="000000"/>
              </w:rPr>
              <w:t>6</w:t>
            </w:r>
          </w:p>
        </w:tc>
      </w:tr>
      <w:tr w:rsidR="002A5280" w:rsidRPr="00B65FB4" w14:paraId="17943A72" w14:textId="77777777" w:rsidTr="00B65FB4">
        <w:tc>
          <w:tcPr>
            <w:tcW w:w="1368" w:type="dxa"/>
          </w:tcPr>
          <w:p w14:paraId="57C74BE9" w14:textId="77777777" w:rsidR="002A5280" w:rsidRPr="00B65FB4" w:rsidRDefault="002A5280" w:rsidP="002A5280">
            <w:pPr>
              <w:pStyle w:val="NoSpacing"/>
              <w:rPr>
                <w:color w:val="000000"/>
              </w:rPr>
            </w:pPr>
          </w:p>
        </w:tc>
        <w:tc>
          <w:tcPr>
            <w:tcW w:w="2610" w:type="dxa"/>
          </w:tcPr>
          <w:p w14:paraId="13B80C41" w14:textId="77777777" w:rsidR="002A5280" w:rsidRPr="00B65FB4" w:rsidRDefault="002A5280" w:rsidP="002A5280">
            <w:pPr>
              <w:pStyle w:val="NoSpacing"/>
              <w:rPr>
                <w:color w:val="000000"/>
              </w:rPr>
            </w:pPr>
            <w:r w:rsidRPr="00B65FB4">
              <w:rPr>
                <w:color w:val="000000"/>
              </w:rPr>
              <w:t>Associate’s</w:t>
            </w:r>
          </w:p>
        </w:tc>
        <w:tc>
          <w:tcPr>
            <w:tcW w:w="1620" w:type="dxa"/>
          </w:tcPr>
          <w:p w14:paraId="16BACE97" w14:textId="77777777" w:rsidR="002A5280" w:rsidRPr="00B65FB4" w:rsidRDefault="002A5280" w:rsidP="002A5280">
            <w:pPr>
              <w:pStyle w:val="NoSpacing"/>
              <w:rPr>
                <w:color w:val="000000"/>
              </w:rPr>
            </w:pPr>
            <w:r w:rsidRPr="00B65FB4">
              <w:rPr>
                <w:color w:val="000000"/>
              </w:rPr>
              <w:t>6</w:t>
            </w:r>
          </w:p>
        </w:tc>
      </w:tr>
      <w:tr w:rsidR="002A5280" w:rsidRPr="00B65FB4" w14:paraId="2945C295" w14:textId="77777777" w:rsidTr="00B65FB4">
        <w:tc>
          <w:tcPr>
            <w:tcW w:w="1368" w:type="dxa"/>
          </w:tcPr>
          <w:p w14:paraId="2C92D4BF" w14:textId="77777777" w:rsidR="002A5280" w:rsidRPr="00B65FB4" w:rsidRDefault="002A5280" w:rsidP="002A5280">
            <w:pPr>
              <w:pStyle w:val="NoSpacing"/>
              <w:rPr>
                <w:color w:val="000000"/>
              </w:rPr>
            </w:pPr>
          </w:p>
        </w:tc>
        <w:tc>
          <w:tcPr>
            <w:tcW w:w="2610" w:type="dxa"/>
          </w:tcPr>
          <w:p w14:paraId="17F8791C" w14:textId="77777777" w:rsidR="002A5280" w:rsidRPr="00B65FB4" w:rsidRDefault="002A5280" w:rsidP="002A5280">
            <w:pPr>
              <w:pStyle w:val="NoSpacing"/>
              <w:rPr>
                <w:color w:val="000000"/>
              </w:rPr>
            </w:pPr>
            <w:r w:rsidRPr="00B65FB4">
              <w:rPr>
                <w:color w:val="000000"/>
              </w:rPr>
              <w:t>Bachelor’s or higher</w:t>
            </w:r>
          </w:p>
          <w:p w14:paraId="324AD2DB" w14:textId="77777777" w:rsidR="002A5280" w:rsidRPr="00B65FB4" w:rsidRDefault="002A5280" w:rsidP="002A5280">
            <w:pPr>
              <w:pStyle w:val="NoSpacing"/>
              <w:rPr>
                <w:color w:val="000000"/>
              </w:rPr>
            </w:pPr>
            <w:r w:rsidRPr="00B65FB4">
              <w:rPr>
                <w:color w:val="000000"/>
              </w:rPr>
              <w:t>Degree</w:t>
            </w:r>
          </w:p>
        </w:tc>
        <w:tc>
          <w:tcPr>
            <w:tcW w:w="1620" w:type="dxa"/>
          </w:tcPr>
          <w:p w14:paraId="7B87F16C" w14:textId="77777777" w:rsidR="002A5280" w:rsidRPr="00B65FB4" w:rsidRDefault="002A5280" w:rsidP="002A5280">
            <w:pPr>
              <w:pStyle w:val="NoSpacing"/>
              <w:rPr>
                <w:color w:val="000000"/>
              </w:rPr>
            </w:pPr>
            <w:r w:rsidRPr="00B65FB4">
              <w:rPr>
                <w:color w:val="000000"/>
              </w:rPr>
              <w:t>5</w:t>
            </w:r>
          </w:p>
        </w:tc>
      </w:tr>
    </w:tbl>
    <w:p w14:paraId="74469BD4" w14:textId="77777777" w:rsidR="002A5280" w:rsidRPr="00386C84" w:rsidRDefault="008C59C5" w:rsidP="008C59C5">
      <w:pPr>
        <w:pStyle w:val="NoSpacing"/>
        <w:numPr>
          <w:ilvl w:val="0"/>
          <w:numId w:val="16"/>
        </w:numPr>
        <w:rPr>
          <w:b/>
        </w:rPr>
      </w:pPr>
      <w:r>
        <w:t xml:space="preserve">All courses or approved equivalent listed below, </w:t>
      </w:r>
      <w:r>
        <w:rPr>
          <w:b/>
        </w:rPr>
        <w:t>once during career: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672"/>
        <w:gridCol w:w="997"/>
        <w:gridCol w:w="3509"/>
      </w:tblGrid>
      <w:tr w:rsidR="008C59C5" w:rsidRPr="00B65FB4" w14:paraId="49E58298" w14:textId="77777777" w:rsidTr="00FF5694">
        <w:tc>
          <w:tcPr>
            <w:tcW w:w="4484" w:type="dxa"/>
            <w:gridSpan w:val="2"/>
          </w:tcPr>
          <w:p w14:paraId="53D4FBB7" w14:textId="77777777" w:rsidR="008C59C5" w:rsidRPr="00B65FB4" w:rsidRDefault="008C59C5" w:rsidP="00B65FB4">
            <w:pPr>
              <w:pStyle w:val="NoSpacing"/>
              <w:jc w:val="center"/>
              <w:rPr>
                <w:b/>
              </w:rPr>
            </w:pPr>
            <w:r w:rsidRPr="00B65FB4">
              <w:rPr>
                <w:b/>
              </w:rPr>
              <w:t>Courses</w:t>
            </w:r>
          </w:p>
        </w:tc>
        <w:tc>
          <w:tcPr>
            <w:tcW w:w="4506" w:type="dxa"/>
            <w:gridSpan w:val="2"/>
          </w:tcPr>
          <w:p w14:paraId="2CC9844F" w14:textId="77777777" w:rsidR="008C59C5" w:rsidRPr="00B65FB4" w:rsidRDefault="008C59C5" w:rsidP="00B65FB4">
            <w:pPr>
              <w:pStyle w:val="NoSpacing"/>
              <w:jc w:val="center"/>
              <w:rPr>
                <w:b/>
              </w:rPr>
            </w:pPr>
            <w:r w:rsidRPr="00B65FB4">
              <w:rPr>
                <w:b/>
              </w:rPr>
              <w:t>Approved Equivalent</w:t>
            </w:r>
          </w:p>
        </w:tc>
      </w:tr>
      <w:tr w:rsidR="00740A53" w:rsidRPr="002B00A9" w14:paraId="20EFF37F" w14:textId="77777777" w:rsidTr="00FF5694">
        <w:tc>
          <w:tcPr>
            <w:tcW w:w="812" w:type="dxa"/>
            <w:vMerge w:val="restart"/>
            <w:vAlign w:val="center"/>
          </w:tcPr>
          <w:p w14:paraId="04CFEE65" w14:textId="71557973" w:rsidR="00740A53" w:rsidRPr="00B65FB4" w:rsidRDefault="009707D0" w:rsidP="00DF0655">
            <w:pPr>
              <w:pStyle w:val="NoSpacing"/>
              <w:rPr>
                <w:b/>
              </w:rPr>
            </w:pPr>
            <w:r w:rsidRPr="009707D0">
              <w:rPr>
                <w:b/>
              </w:rPr>
              <w:t>3271</w:t>
            </w:r>
          </w:p>
        </w:tc>
        <w:tc>
          <w:tcPr>
            <w:tcW w:w="3672" w:type="dxa"/>
            <w:vMerge w:val="restart"/>
            <w:vAlign w:val="center"/>
          </w:tcPr>
          <w:p w14:paraId="37F93EC1" w14:textId="33BDCB81" w:rsidR="00740A53" w:rsidRPr="00B65FB4" w:rsidRDefault="009707D0" w:rsidP="0025606A">
            <w:pPr>
              <w:pStyle w:val="NoSpacing"/>
            </w:pPr>
            <w:r>
              <w:t xml:space="preserve">Advanced </w:t>
            </w:r>
            <w:r w:rsidR="00740A53" w:rsidRPr="00B65FB4">
              <w:t>Human Trafficking</w:t>
            </w:r>
          </w:p>
        </w:tc>
        <w:tc>
          <w:tcPr>
            <w:tcW w:w="997" w:type="dxa"/>
            <w:vAlign w:val="center"/>
          </w:tcPr>
          <w:p w14:paraId="6FE95671" w14:textId="76FE77E9" w:rsidR="00740A53" w:rsidRPr="00B65FB4" w:rsidRDefault="00FF5694" w:rsidP="00DF0655">
            <w:pPr>
              <w:pStyle w:val="NoSpacing"/>
              <w:rPr>
                <w:b/>
              </w:rPr>
            </w:pPr>
            <w:r>
              <w:rPr>
                <w:b/>
              </w:rPr>
              <w:t>1011</w:t>
            </w:r>
          </w:p>
        </w:tc>
        <w:tc>
          <w:tcPr>
            <w:tcW w:w="3509" w:type="dxa"/>
          </w:tcPr>
          <w:p w14:paraId="2EA23C4C" w14:textId="6C978AC6" w:rsidR="00740A53" w:rsidRPr="006515F4" w:rsidRDefault="00FF5694" w:rsidP="0025606A">
            <w:pPr>
              <w:pStyle w:val="NoSpacing"/>
              <w:rPr>
                <w:i/>
                <w:sz w:val="20"/>
                <w:lang w:val="pt-BR"/>
              </w:rPr>
            </w:pPr>
            <w:r w:rsidRPr="006515F4">
              <w:rPr>
                <w:lang w:val="pt-BR"/>
              </w:rPr>
              <w:t>Transfer Curriculum &amp; Tex. P.O Sequence (696)</w:t>
            </w:r>
          </w:p>
        </w:tc>
      </w:tr>
      <w:tr w:rsidR="00740A53" w:rsidRPr="00B65FB4" w14:paraId="64A774C0" w14:textId="77777777" w:rsidTr="00FF5694">
        <w:tc>
          <w:tcPr>
            <w:tcW w:w="812" w:type="dxa"/>
            <w:vMerge/>
            <w:vAlign w:val="center"/>
          </w:tcPr>
          <w:p w14:paraId="305D1858" w14:textId="77777777" w:rsidR="00740A53" w:rsidRPr="006515F4" w:rsidRDefault="00740A53" w:rsidP="00DF0655">
            <w:pPr>
              <w:pStyle w:val="NoSpacing"/>
              <w:rPr>
                <w:lang w:val="pt-BR"/>
              </w:rPr>
            </w:pPr>
          </w:p>
        </w:tc>
        <w:tc>
          <w:tcPr>
            <w:tcW w:w="3672" w:type="dxa"/>
            <w:vMerge/>
          </w:tcPr>
          <w:p w14:paraId="7E7BAD33" w14:textId="77777777" w:rsidR="00740A53" w:rsidRPr="006515F4" w:rsidRDefault="00740A53" w:rsidP="0025606A">
            <w:pPr>
              <w:pStyle w:val="NoSpacing"/>
              <w:rPr>
                <w:lang w:val="pt-BR"/>
              </w:rPr>
            </w:pPr>
          </w:p>
        </w:tc>
        <w:tc>
          <w:tcPr>
            <w:tcW w:w="997" w:type="dxa"/>
            <w:vAlign w:val="center"/>
          </w:tcPr>
          <w:p w14:paraId="69B0776F" w14:textId="77777777" w:rsidR="00740A53" w:rsidRPr="00B65FB4" w:rsidRDefault="00740A53" w:rsidP="00DF0655">
            <w:pPr>
              <w:pStyle w:val="NoSpacing"/>
              <w:rPr>
                <w:b/>
              </w:rPr>
            </w:pPr>
            <w:r w:rsidRPr="00B65FB4">
              <w:rPr>
                <w:b/>
              </w:rPr>
              <w:t>3268</w:t>
            </w:r>
          </w:p>
        </w:tc>
        <w:tc>
          <w:tcPr>
            <w:tcW w:w="3509" w:type="dxa"/>
          </w:tcPr>
          <w:p w14:paraId="31E2CB8B" w14:textId="77777777" w:rsidR="00740A53" w:rsidRPr="00B65FB4" w:rsidRDefault="00740A53" w:rsidP="0025606A">
            <w:pPr>
              <w:pStyle w:val="NoSpacing"/>
            </w:pPr>
            <w:r w:rsidRPr="00B65FB4">
              <w:t>SAFVIC Human Trafficking Investigator</w:t>
            </w:r>
          </w:p>
        </w:tc>
      </w:tr>
      <w:tr w:rsidR="00740A53" w:rsidRPr="00B65FB4" w14:paraId="26A7355C" w14:textId="77777777" w:rsidTr="00FF5694">
        <w:tc>
          <w:tcPr>
            <w:tcW w:w="812" w:type="dxa"/>
            <w:shd w:val="clear" w:color="auto" w:fill="D9D9D9"/>
            <w:vAlign w:val="center"/>
          </w:tcPr>
          <w:p w14:paraId="0736E11D" w14:textId="77777777" w:rsidR="00740A53" w:rsidRPr="00B65FB4" w:rsidRDefault="00740A53" w:rsidP="00DF0655">
            <w:pPr>
              <w:pStyle w:val="NoSpacing"/>
              <w:rPr>
                <w:b/>
              </w:rPr>
            </w:pPr>
          </w:p>
        </w:tc>
        <w:tc>
          <w:tcPr>
            <w:tcW w:w="3672" w:type="dxa"/>
            <w:shd w:val="clear" w:color="auto" w:fill="D9D9D9"/>
          </w:tcPr>
          <w:p w14:paraId="5F66D692" w14:textId="77777777" w:rsidR="00740A53" w:rsidRPr="00B65FB4" w:rsidRDefault="00740A53" w:rsidP="0025606A">
            <w:pPr>
              <w:pStyle w:val="NoSpacing"/>
            </w:pPr>
          </w:p>
        </w:tc>
        <w:tc>
          <w:tcPr>
            <w:tcW w:w="997" w:type="dxa"/>
            <w:shd w:val="clear" w:color="auto" w:fill="D9D9D9"/>
            <w:vAlign w:val="center"/>
          </w:tcPr>
          <w:p w14:paraId="0742925C" w14:textId="77777777" w:rsidR="00740A53" w:rsidRPr="00B65FB4" w:rsidRDefault="00740A53" w:rsidP="00DF0655">
            <w:pPr>
              <w:pStyle w:val="NoSpacing"/>
            </w:pPr>
          </w:p>
        </w:tc>
        <w:tc>
          <w:tcPr>
            <w:tcW w:w="3509" w:type="dxa"/>
            <w:shd w:val="clear" w:color="auto" w:fill="D9D9D9"/>
          </w:tcPr>
          <w:p w14:paraId="1FF57571" w14:textId="77777777" w:rsidR="00740A53" w:rsidRPr="00B65FB4" w:rsidRDefault="00740A53" w:rsidP="0025606A">
            <w:pPr>
              <w:pStyle w:val="NoSpacing"/>
            </w:pPr>
          </w:p>
        </w:tc>
      </w:tr>
      <w:tr w:rsidR="00FF5694" w:rsidRPr="00B65FB4" w14:paraId="0E499A9D" w14:textId="77777777" w:rsidTr="00FF5694">
        <w:tc>
          <w:tcPr>
            <w:tcW w:w="812" w:type="dxa"/>
            <w:vAlign w:val="center"/>
          </w:tcPr>
          <w:p w14:paraId="77B6E4EF" w14:textId="24CD931B" w:rsidR="00FF5694" w:rsidRPr="00B65FB4" w:rsidRDefault="00FF5694" w:rsidP="00DF0655">
            <w:pPr>
              <w:pStyle w:val="NoSpacing"/>
              <w:rPr>
                <w:b/>
              </w:rPr>
            </w:pPr>
            <w:r w:rsidRPr="00B65FB4">
              <w:rPr>
                <w:b/>
              </w:rPr>
              <w:t>3275</w:t>
            </w:r>
          </w:p>
        </w:tc>
        <w:tc>
          <w:tcPr>
            <w:tcW w:w="3672" w:type="dxa"/>
            <w:vAlign w:val="center"/>
          </w:tcPr>
          <w:p w14:paraId="3E798ED9" w14:textId="7D914933" w:rsidR="00FF5694" w:rsidRPr="00B65FB4" w:rsidRDefault="00FF5694" w:rsidP="0025606A">
            <w:pPr>
              <w:pStyle w:val="NoSpacing"/>
            </w:pPr>
            <w:r w:rsidRPr="00B65FB4">
              <w:t>Missing and Exploited Children</w:t>
            </w:r>
          </w:p>
        </w:tc>
        <w:tc>
          <w:tcPr>
            <w:tcW w:w="997" w:type="dxa"/>
            <w:vAlign w:val="center"/>
          </w:tcPr>
          <w:p w14:paraId="5869F592" w14:textId="49B213ED" w:rsidR="00FF5694" w:rsidRPr="00B65FB4" w:rsidRDefault="00FF5694" w:rsidP="00DF0655">
            <w:pPr>
              <w:pStyle w:val="NoSpacing"/>
              <w:rPr>
                <w:b/>
              </w:rPr>
            </w:pPr>
            <w:r w:rsidRPr="00B65FB4">
              <w:rPr>
                <w:b/>
              </w:rPr>
              <w:t>782096</w:t>
            </w:r>
          </w:p>
        </w:tc>
        <w:tc>
          <w:tcPr>
            <w:tcW w:w="3509" w:type="dxa"/>
          </w:tcPr>
          <w:p w14:paraId="73FEBA9A" w14:textId="4FB3423D" w:rsidR="00FF5694" w:rsidRPr="00B65FB4" w:rsidRDefault="00FF5694" w:rsidP="0025606A">
            <w:pPr>
              <w:pStyle w:val="NoSpacing"/>
            </w:pPr>
            <w:r w:rsidRPr="00B65FB4">
              <w:t>DPS Interdiction for Protection of Children</w:t>
            </w:r>
          </w:p>
        </w:tc>
      </w:tr>
      <w:tr w:rsidR="00FF5694" w:rsidRPr="00B65FB4" w14:paraId="3A7F45F6" w14:textId="77777777" w:rsidTr="00A3620E">
        <w:tc>
          <w:tcPr>
            <w:tcW w:w="812" w:type="dxa"/>
            <w:vMerge w:val="restart"/>
            <w:shd w:val="clear" w:color="auto" w:fill="D0CECE" w:themeFill="background2" w:themeFillShade="E6"/>
            <w:vAlign w:val="center"/>
          </w:tcPr>
          <w:p w14:paraId="38BD2578" w14:textId="1F955D28" w:rsidR="00FF5694" w:rsidRPr="00B65FB4" w:rsidRDefault="00FF5694" w:rsidP="00A3620E">
            <w:pPr>
              <w:pStyle w:val="NoSpacing"/>
              <w:rPr>
                <w:b/>
              </w:rPr>
            </w:pPr>
          </w:p>
        </w:tc>
        <w:tc>
          <w:tcPr>
            <w:tcW w:w="3672" w:type="dxa"/>
            <w:vMerge w:val="restart"/>
            <w:shd w:val="clear" w:color="auto" w:fill="D0CECE" w:themeFill="background2" w:themeFillShade="E6"/>
          </w:tcPr>
          <w:p w14:paraId="4B533B6B" w14:textId="2EB6B06E" w:rsidR="00FF5694" w:rsidRPr="00B65FB4" w:rsidRDefault="00FF5694" w:rsidP="00A3620E">
            <w:pPr>
              <w:pStyle w:val="NoSpacing"/>
            </w:pPr>
          </w:p>
        </w:tc>
        <w:tc>
          <w:tcPr>
            <w:tcW w:w="997" w:type="dxa"/>
            <w:vAlign w:val="center"/>
          </w:tcPr>
          <w:p w14:paraId="531B5502" w14:textId="60A3F93F" w:rsidR="00FF5694" w:rsidRPr="00B65FB4" w:rsidRDefault="00FF5694" w:rsidP="00586912">
            <w:pPr>
              <w:pStyle w:val="NoSpacing"/>
              <w:rPr>
                <w:b/>
              </w:rPr>
            </w:pPr>
            <w:r w:rsidRPr="00B65FB4">
              <w:rPr>
                <w:b/>
              </w:rPr>
              <w:t>53268</w:t>
            </w:r>
          </w:p>
        </w:tc>
        <w:tc>
          <w:tcPr>
            <w:tcW w:w="3509" w:type="dxa"/>
          </w:tcPr>
          <w:p w14:paraId="5A98FF19" w14:textId="79CDDD59" w:rsidR="00FF5694" w:rsidRPr="00B65FB4" w:rsidRDefault="00FF5694" w:rsidP="00586912">
            <w:pPr>
              <w:pStyle w:val="NoSpacing"/>
            </w:pPr>
            <w:r w:rsidRPr="00B65FB4">
              <w:t>Advanced Child Abuse Investigations</w:t>
            </w:r>
          </w:p>
        </w:tc>
      </w:tr>
      <w:tr w:rsidR="00FF5694" w:rsidRPr="00B65FB4" w14:paraId="0116C3F5" w14:textId="77777777" w:rsidTr="00A3620E">
        <w:tc>
          <w:tcPr>
            <w:tcW w:w="812" w:type="dxa"/>
            <w:vMerge/>
            <w:shd w:val="clear" w:color="auto" w:fill="D0CECE" w:themeFill="background2" w:themeFillShade="E6"/>
            <w:vAlign w:val="center"/>
          </w:tcPr>
          <w:p w14:paraId="3FABCD14" w14:textId="77777777" w:rsidR="00FF5694" w:rsidRPr="00B65FB4" w:rsidRDefault="00FF5694" w:rsidP="00DF0655">
            <w:pPr>
              <w:pStyle w:val="NoSpacing"/>
              <w:rPr>
                <w:b/>
              </w:rPr>
            </w:pPr>
          </w:p>
        </w:tc>
        <w:tc>
          <w:tcPr>
            <w:tcW w:w="3672" w:type="dxa"/>
            <w:vMerge/>
            <w:shd w:val="clear" w:color="auto" w:fill="D0CECE" w:themeFill="background2" w:themeFillShade="E6"/>
          </w:tcPr>
          <w:p w14:paraId="3CE74285" w14:textId="77777777" w:rsidR="00FF5694" w:rsidRPr="00B65FB4" w:rsidRDefault="00FF5694" w:rsidP="0025606A">
            <w:pPr>
              <w:pStyle w:val="NoSpacing"/>
            </w:pPr>
          </w:p>
        </w:tc>
        <w:tc>
          <w:tcPr>
            <w:tcW w:w="997" w:type="dxa"/>
            <w:vAlign w:val="center"/>
          </w:tcPr>
          <w:p w14:paraId="0EEFC262" w14:textId="5E1CBE45" w:rsidR="00FF5694" w:rsidRPr="00B65FB4" w:rsidRDefault="00FF5694" w:rsidP="00FF07DD">
            <w:pPr>
              <w:pStyle w:val="NoSpacing"/>
              <w:rPr>
                <w:b/>
              </w:rPr>
            </w:pPr>
            <w:r w:rsidRPr="00B65FB4">
              <w:rPr>
                <w:b/>
              </w:rPr>
              <w:t>53267</w:t>
            </w:r>
          </w:p>
        </w:tc>
        <w:tc>
          <w:tcPr>
            <w:tcW w:w="3509" w:type="dxa"/>
          </w:tcPr>
          <w:p w14:paraId="1F00E9D1" w14:textId="46E0226C" w:rsidR="00FF5694" w:rsidRPr="00B65FB4" w:rsidRDefault="00FF5694" w:rsidP="00586912">
            <w:pPr>
              <w:pStyle w:val="NoSpacing"/>
            </w:pPr>
            <w:r w:rsidRPr="00B65FB4">
              <w:t>ACA Module #3 Special Topics &amp; Resources</w:t>
            </w:r>
          </w:p>
        </w:tc>
      </w:tr>
      <w:tr w:rsidR="00591E4B" w:rsidRPr="00B65FB4" w14:paraId="55CF8278" w14:textId="77777777" w:rsidTr="00591E4B">
        <w:tc>
          <w:tcPr>
            <w:tcW w:w="812" w:type="dxa"/>
            <w:vMerge/>
            <w:shd w:val="clear" w:color="auto" w:fill="D0CECE" w:themeFill="background2" w:themeFillShade="E6"/>
            <w:vAlign w:val="center"/>
          </w:tcPr>
          <w:p w14:paraId="616836FD" w14:textId="77777777" w:rsidR="00591E4B" w:rsidRPr="00B65FB4" w:rsidRDefault="00591E4B" w:rsidP="00591E4B">
            <w:pPr>
              <w:pStyle w:val="NoSpacing"/>
              <w:rPr>
                <w:b/>
              </w:rPr>
            </w:pPr>
          </w:p>
        </w:tc>
        <w:tc>
          <w:tcPr>
            <w:tcW w:w="3672" w:type="dxa"/>
            <w:vMerge/>
            <w:shd w:val="clear" w:color="auto" w:fill="D0CECE" w:themeFill="background2" w:themeFillShade="E6"/>
          </w:tcPr>
          <w:p w14:paraId="76126F76" w14:textId="77777777" w:rsidR="00591E4B" w:rsidRPr="00B65FB4" w:rsidRDefault="00591E4B" w:rsidP="00591E4B">
            <w:pPr>
              <w:pStyle w:val="NoSpacing"/>
            </w:pPr>
          </w:p>
        </w:tc>
        <w:tc>
          <w:tcPr>
            <w:tcW w:w="997" w:type="dxa"/>
            <w:vAlign w:val="center"/>
          </w:tcPr>
          <w:p w14:paraId="3C4AE838" w14:textId="18E51454" w:rsidR="00591E4B" w:rsidRPr="00B65FB4" w:rsidRDefault="00591E4B" w:rsidP="00591E4B">
            <w:pPr>
              <w:pStyle w:val="NoSpacing"/>
              <w:rPr>
                <w:b/>
              </w:rPr>
            </w:pPr>
            <w:r>
              <w:rPr>
                <w:b/>
              </w:rPr>
              <w:t>1000696</w:t>
            </w:r>
          </w:p>
        </w:tc>
        <w:tc>
          <w:tcPr>
            <w:tcW w:w="3509" w:type="dxa"/>
          </w:tcPr>
          <w:p w14:paraId="20BB8AFB" w14:textId="274987ED" w:rsidR="00591E4B" w:rsidRPr="00B65FB4" w:rsidRDefault="00591E4B" w:rsidP="00591E4B">
            <w:pPr>
              <w:pStyle w:val="NoSpacing"/>
            </w:pPr>
            <w:r>
              <w:t>BPOC (696)</w:t>
            </w:r>
          </w:p>
        </w:tc>
      </w:tr>
      <w:tr w:rsidR="00591E4B" w:rsidRPr="00B65FB4" w14:paraId="2835C302" w14:textId="77777777" w:rsidTr="00A3620E">
        <w:tc>
          <w:tcPr>
            <w:tcW w:w="812" w:type="dxa"/>
            <w:shd w:val="clear" w:color="auto" w:fill="D0CECE" w:themeFill="background2" w:themeFillShade="E6"/>
            <w:vAlign w:val="center"/>
          </w:tcPr>
          <w:p w14:paraId="4C1278A9" w14:textId="77777777" w:rsidR="00591E4B" w:rsidRPr="00B65FB4" w:rsidRDefault="00591E4B" w:rsidP="00DF0655">
            <w:pPr>
              <w:pStyle w:val="NoSpacing"/>
              <w:rPr>
                <w:b/>
              </w:rPr>
            </w:pPr>
          </w:p>
        </w:tc>
        <w:tc>
          <w:tcPr>
            <w:tcW w:w="3672" w:type="dxa"/>
            <w:shd w:val="clear" w:color="auto" w:fill="D0CECE" w:themeFill="background2" w:themeFillShade="E6"/>
          </w:tcPr>
          <w:p w14:paraId="7BABC442" w14:textId="77777777" w:rsidR="00591E4B" w:rsidRPr="00B65FB4" w:rsidRDefault="00591E4B" w:rsidP="0025606A">
            <w:pPr>
              <w:pStyle w:val="NoSpacing"/>
            </w:pPr>
          </w:p>
        </w:tc>
        <w:tc>
          <w:tcPr>
            <w:tcW w:w="997" w:type="dxa"/>
            <w:shd w:val="clear" w:color="auto" w:fill="D9D9D9"/>
            <w:vAlign w:val="center"/>
          </w:tcPr>
          <w:p w14:paraId="07950227" w14:textId="77777777" w:rsidR="00591E4B" w:rsidRPr="00B65FB4" w:rsidRDefault="00591E4B" w:rsidP="00586912">
            <w:pPr>
              <w:pStyle w:val="NoSpacing"/>
              <w:rPr>
                <w:b/>
              </w:rPr>
            </w:pPr>
          </w:p>
        </w:tc>
        <w:tc>
          <w:tcPr>
            <w:tcW w:w="3509" w:type="dxa"/>
            <w:shd w:val="clear" w:color="auto" w:fill="D9D9D9"/>
          </w:tcPr>
          <w:p w14:paraId="7A80547A" w14:textId="77777777" w:rsidR="00591E4B" w:rsidRPr="00B65FB4" w:rsidRDefault="00591E4B" w:rsidP="00586912">
            <w:pPr>
              <w:pStyle w:val="NoSpacing"/>
            </w:pPr>
          </w:p>
        </w:tc>
      </w:tr>
      <w:tr w:rsidR="00FF5694" w:rsidRPr="00B65FB4" w14:paraId="2AC45CB9" w14:textId="77777777" w:rsidTr="00FF5694">
        <w:tc>
          <w:tcPr>
            <w:tcW w:w="812" w:type="dxa"/>
            <w:vAlign w:val="center"/>
          </w:tcPr>
          <w:p w14:paraId="14CD13C8" w14:textId="4360D8E6" w:rsidR="00FF5694" w:rsidRPr="00B65FB4" w:rsidRDefault="00FF5694" w:rsidP="00DF0655">
            <w:pPr>
              <w:pStyle w:val="NoSpacing"/>
              <w:rPr>
                <w:b/>
              </w:rPr>
            </w:pPr>
            <w:r w:rsidRPr="00B65FB4">
              <w:rPr>
                <w:b/>
              </w:rPr>
              <w:t>4068</w:t>
            </w:r>
          </w:p>
        </w:tc>
        <w:tc>
          <w:tcPr>
            <w:tcW w:w="3672" w:type="dxa"/>
            <w:vAlign w:val="center"/>
          </w:tcPr>
          <w:p w14:paraId="1A7C9F7F" w14:textId="756DCE09" w:rsidR="00FF5694" w:rsidRPr="00B65FB4" w:rsidRDefault="00FF5694" w:rsidP="0025606A">
            <w:pPr>
              <w:pStyle w:val="NoSpacing"/>
            </w:pPr>
            <w:r w:rsidRPr="00B65FB4">
              <w:t>Child Safety Check Alert List</w:t>
            </w:r>
          </w:p>
        </w:tc>
        <w:tc>
          <w:tcPr>
            <w:tcW w:w="997" w:type="dxa"/>
            <w:vAlign w:val="center"/>
          </w:tcPr>
          <w:p w14:paraId="39FF9BAF" w14:textId="10863159" w:rsidR="00FF5694" w:rsidRPr="00B65FB4" w:rsidRDefault="00FF5694" w:rsidP="00DF0655">
            <w:pPr>
              <w:pStyle w:val="NoSpacing"/>
              <w:rPr>
                <w:b/>
              </w:rPr>
            </w:pPr>
            <w:r w:rsidRPr="00B65FB4">
              <w:rPr>
                <w:b/>
              </w:rPr>
              <w:t>53268</w:t>
            </w:r>
          </w:p>
        </w:tc>
        <w:tc>
          <w:tcPr>
            <w:tcW w:w="3509" w:type="dxa"/>
          </w:tcPr>
          <w:p w14:paraId="1E046C88" w14:textId="071FE366" w:rsidR="00FF5694" w:rsidRPr="00B65FB4" w:rsidRDefault="00FF5694" w:rsidP="0025606A">
            <w:pPr>
              <w:pStyle w:val="NoSpacing"/>
            </w:pPr>
            <w:r w:rsidRPr="00B65FB4">
              <w:t>Advanced Child Abuse Investigations</w:t>
            </w:r>
          </w:p>
        </w:tc>
      </w:tr>
      <w:tr w:rsidR="00FF5694" w:rsidRPr="00B65FB4" w14:paraId="2B3A1973" w14:textId="77777777" w:rsidTr="0038603E">
        <w:tc>
          <w:tcPr>
            <w:tcW w:w="812" w:type="dxa"/>
            <w:vMerge w:val="restart"/>
            <w:shd w:val="clear" w:color="auto" w:fill="D0CECE" w:themeFill="background2" w:themeFillShade="E6"/>
          </w:tcPr>
          <w:p w14:paraId="4A25EB57" w14:textId="00AD0FC7" w:rsidR="00FF5694" w:rsidRPr="00B65FB4" w:rsidRDefault="00FF5694" w:rsidP="00DF0655">
            <w:pPr>
              <w:pStyle w:val="NoSpacing"/>
              <w:rPr>
                <w:b/>
              </w:rPr>
            </w:pPr>
          </w:p>
        </w:tc>
        <w:tc>
          <w:tcPr>
            <w:tcW w:w="3672" w:type="dxa"/>
            <w:vMerge w:val="restart"/>
            <w:shd w:val="clear" w:color="auto" w:fill="D0CECE" w:themeFill="background2" w:themeFillShade="E6"/>
          </w:tcPr>
          <w:p w14:paraId="2BC2430C" w14:textId="464B8F5E" w:rsidR="00FF5694" w:rsidRPr="00B65FB4" w:rsidRDefault="00FF5694" w:rsidP="00DF0655">
            <w:pPr>
              <w:pStyle w:val="NoSpacing"/>
              <w:rPr>
                <w:i/>
                <w:sz w:val="20"/>
              </w:rPr>
            </w:pPr>
          </w:p>
        </w:tc>
        <w:tc>
          <w:tcPr>
            <w:tcW w:w="997" w:type="dxa"/>
            <w:vAlign w:val="center"/>
          </w:tcPr>
          <w:p w14:paraId="5692E00D" w14:textId="1D118609" w:rsidR="00FF5694" w:rsidRPr="00B65FB4" w:rsidRDefault="00FF5694" w:rsidP="00DF0655">
            <w:pPr>
              <w:pStyle w:val="NoSpacing"/>
              <w:rPr>
                <w:b/>
              </w:rPr>
            </w:pPr>
            <w:r w:rsidRPr="00B65FB4">
              <w:rPr>
                <w:b/>
              </w:rPr>
              <w:t>53269</w:t>
            </w:r>
          </w:p>
        </w:tc>
        <w:tc>
          <w:tcPr>
            <w:tcW w:w="3509" w:type="dxa"/>
          </w:tcPr>
          <w:p w14:paraId="5BAA3181" w14:textId="43B02C8E" w:rsidR="00FF5694" w:rsidRPr="00B65FB4" w:rsidRDefault="00FF5694" w:rsidP="00F813CC">
            <w:pPr>
              <w:pStyle w:val="NoSpacing"/>
            </w:pPr>
            <w:r w:rsidRPr="00B65FB4">
              <w:t>ACA Module 1 – Laws &amp; Dynamics</w:t>
            </w:r>
          </w:p>
        </w:tc>
      </w:tr>
      <w:tr w:rsidR="00FF5694" w:rsidRPr="00B65FB4" w14:paraId="625CC06F" w14:textId="77777777" w:rsidTr="0038603E">
        <w:tc>
          <w:tcPr>
            <w:tcW w:w="812" w:type="dxa"/>
            <w:vMerge/>
            <w:shd w:val="clear" w:color="auto" w:fill="D0CECE" w:themeFill="background2" w:themeFillShade="E6"/>
          </w:tcPr>
          <w:p w14:paraId="6EEF26B8" w14:textId="77777777" w:rsidR="00FF5694" w:rsidRPr="00B65FB4" w:rsidRDefault="00FF5694" w:rsidP="0025606A">
            <w:pPr>
              <w:pStyle w:val="NoSpacing"/>
              <w:rPr>
                <w:b/>
              </w:rPr>
            </w:pPr>
          </w:p>
        </w:tc>
        <w:tc>
          <w:tcPr>
            <w:tcW w:w="3672" w:type="dxa"/>
            <w:vMerge/>
            <w:shd w:val="clear" w:color="auto" w:fill="D0CECE" w:themeFill="background2" w:themeFillShade="E6"/>
          </w:tcPr>
          <w:p w14:paraId="67AD47CB" w14:textId="77777777" w:rsidR="00FF5694" w:rsidRPr="00B65FB4" w:rsidRDefault="00FF5694" w:rsidP="0025606A">
            <w:pPr>
              <w:pStyle w:val="NoSpacing"/>
            </w:pPr>
          </w:p>
        </w:tc>
        <w:tc>
          <w:tcPr>
            <w:tcW w:w="997" w:type="dxa"/>
            <w:vAlign w:val="center"/>
          </w:tcPr>
          <w:p w14:paraId="7DA826C3" w14:textId="12EC9C9D" w:rsidR="00FF5694" w:rsidRPr="00B65FB4" w:rsidRDefault="00FF5694" w:rsidP="00DF0655">
            <w:pPr>
              <w:pStyle w:val="NoSpacing"/>
              <w:rPr>
                <w:b/>
              </w:rPr>
            </w:pPr>
            <w:r w:rsidRPr="00B65FB4">
              <w:rPr>
                <w:b/>
              </w:rPr>
              <w:t>53270</w:t>
            </w:r>
          </w:p>
        </w:tc>
        <w:tc>
          <w:tcPr>
            <w:tcW w:w="3509" w:type="dxa"/>
          </w:tcPr>
          <w:p w14:paraId="36E3F5E2" w14:textId="4AA3958D" w:rsidR="00FF5694" w:rsidRPr="00B65FB4" w:rsidRDefault="00FF5694" w:rsidP="00F813CC">
            <w:pPr>
              <w:pStyle w:val="NoSpacing"/>
            </w:pPr>
            <w:r w:rsidRPr="00B65FB4">
              <w:t>ACA Module 2 – Interviewing &amp; Interrogation Techniques</w:t>
            </w:r>
          </w:p>
        </w:tc>
      </w:tr>
      <w:tr w:rsidR="00A11007" w:rsidRPr="00B65FB4" w14:paraId="06FE3711" w14:textId="77777777" w:rsidTr="0038603E">
        <w:tc>
          <w:tcPr>
            <w:tcW w:w="812" w:type="dxa"/>
            <w:vMerge/>
            <w:shd w:val="clear" w:color="auto" w:fill="D0CECE" w:themeFill="background2" w:themeFillShade="E6"/>
          </w:tcPr>
          <w:p w14:paraId="2E681898" w14:textId="77777777" w:rsidR="00A11007" w:rsidRPr="00B65FB4" w:rsidRDefault="00A11007" w:rsidP="00A11007">
            <w:pPr>
              <w:pStyle w:val="NoSpacing"/>
              <w:rPr>
                <w:b/>
              </w:rPr>
            </w:pPr>
          </w:p>
        </w:tc>
        <w:tc>
          <w:tcPr>
            <w:tcW w:w="3672" w:type="dxa"/>
            <w:vMerge/>
            <w:shd w:val="clear" w:color="auto" w:fill="D0CECE" w:themeFill="background2" w:themeFillShade="E6"/>
          </w:tcPr>
          <w:p w14:paraId="6A84560F" w14:textId="77777777" w:rsidR="00A11007" w:rsidRPr="00B65FB4" w:rsidRDefault="00A11007" w:rsidP="00A11007">
            <w:pPr>
              <w:pStyle w:val="NoSpacing"/>
            </w:pPr>
          </w:p>
        </w:tc>
        <w:tc>
          <w:tcPr>
            <w:tcW w:w="997" w:type="dxa"/>
            <w:vAlign w:val="center"/>
          </w:tcPr>
          <w:p w14:paraId="71E676CB" w14:textId="1EBD1355" w:rsidR="00A11007" w:rsidRPr="00B65FB4" w:rsidRDefault="00A11007" w:rsidP="00A11007">
            <w:pPr>
              <w:pStyle w:val="NoSpacing"/>
              <w:rPr>
                <w:b/>
              </w:rPr>
            </w:pPr>
            <w:r>
              <w:rPr>
                <w:b/>
              </w:rPr>
              <w:t>1000696</w:t>
            </w:r>
          </w:p>
        </w:tc>
        <w:tc>
          <w:tcPr>
            <w:tcW w:w="3509" w:type="dxa"/>
          </w:tcPr>
          <w:p w14:paraId="31683D23" w14:textId="6F656D34" w:rsidR="00A11007" w:rsidRPr="00B65FB4" w:rsidRDefault="00A11007" w:rsidP="00A11007">
            <w:pPr>
              <w:pStyle w:val="NoSpacing"/>
            </w:pPr>
            <w:r>
              <w:t>BPOC (6</w:t>
            </w:r>
            <w:r w:rsidR="00DB5775">
              <w:t>96</w:t>
            </w:r>
            <w:r>
              <w:t>)</w:t>
            </w:r>
          </w:p>
        </w:tc>
      </w:tr>
      <w:tr w:rsidR="00A11007" w:rsidRPr="002B00A9" w14:paraId="1337ABD4" w14:textId="77777777" w:rsidTr="00AF79D6">
        <w:tc>
          <w:tcPr>
            <w:tcW w:w="812" w:type="dxa"/>
            <w:vMerge/>
            <w:shd w:val="clear" w:color="auto" w:fill="D0CECE" w:themeFill="background2" w:themeFillShade="E6"/>
          </w:tcPr>
          <w:p w14:paraId="137A56A4" w14:textId="77777777" w:rsidR="00A11007" w:rsidRPr="00B65FB4" w:rsidRDefault="00A11007" w:rsidP="00A11007">
            <w:pPr>
              <w:pStyle w:val="NoSpacing"/>
              <w:rPr>
                <w:b/>
              </w:rPr>
            </w:pPr>
          </w:p>
        </w:tc>
        <w:tc>
          <w:tcPr>
            <w:tcW w:w="3672" w:type="dxa"/>
            <w:vMerge/>
            <w:shd w:val="clear" w:color="auto" w:fill="D0CECE" w:themeFill="background2" w:themeFillShade="E6"/>
          </w:tcPr>
          <w:p w14:paraId="575A995C" w14:textId="77777777" w:rsidR="00A11007" w:rsidRPr="00B65FB4" w:rsidRDefault="00A11007" w:rsidP="00A11007">
            <w:pPr>
              <w:pStyle w:val="NoSpacing"/>
            </w:pPr>
          </w:p>
        </w:tc>
        <w:tc>
          <w:tcPr>
            <w:tcW w:w="997" w:type="dxa"/>
            <w:vAlign w:val="center"/>
          </w:tcPr>
          <w:p w14:paraId="49BA38B6" w14:textId="1D02AFAD" w:rsidR="00A11007" w:rsidRPr="00B65FB4" w:rsidRDefault="00A11007" w:rsidP="00A11007">
            <w:pPr>
              <w:pStyle w:val="NoSpacing"/>
              <w:rPr>
                <w:b/>
              </w:rPr>
            </w:pPr>
            <w:r>
              <w:rPr>
                <w:b/>
                <w:color w:val="000000"/>
              </w:rPr>
              <w:t>10011</w:t>
            </w:r>
          </w:p>
        </w:tc>
        <w:tc>
          <w:tcPr>
            <w:tcW w:w="3509" w:type="dxa"/>
            <w:vAlign w:val="center"/>
          </w:tcPr>
          <w:p w14:paraId="081E733D" w14:textId="0B1A3C2B" w:rsidR="00A11007" w:rsidRPr="006515F4" w:rsidRDefault="00A11007" w:rsidP="00A11007">
            <w:pPr>
              <w:pStyle w:val="NoSpacing"/>
              <w:rPr>
                <w:lang w:val="pt-BR"/>
              </w:rPr>
            </w:pPr>
            <w:r w:rsidRPr="006515F4">
              <w:rPr>
                <w:color w:val="000000"/>
                <w:lang w:val="pt-BR"/>
              </w:rPr>
              <w:t>Transfer Curriculum &amp; Tex. P.O Sequence (696)</w:t>
            </w:r>
          </w:p>
        </w:tc>
      </w:tr>
      <w:tr w:rsidR="00FF5694" w:rsidRPr="002B00A9" w14:paraId="31C44AC3" w14:textId="77777777" w:rsidTr="0038603E">
        <w:tc>
          <w:tcPr>
            <w:tcW w:w="812" w:type="dxa"/>
            <w:vMerge/>
            <w:shd w:val="clear" w:color="auto" w:fill="D0CECE" w:themeFill="background2" w:themeFillShade="E6"/>
          </w:tcPr>
          <w:p w14:paraId="1B4F3A4B" w14:textId="77777777" w:rsidR="00FF5694" w:rsidRPr="006515F4" w:rsidRDefault="00FF5694" w:rsidP="0025606A">
            <w:pPr>
              <w:pStyle w:val="NoSpacing"/>
              <w:rPr>
                <w:b/>
                <w:lang w:val="pt-BR"/>
              </w:rPr>
            </w:pPr>
          </w:p>
        </w:tc>
        <w:tc>
          <w:tcPr>
            <w:tcW w:w="3672" w:type="dxa"/>
            <w:vMerge/>
            <w:shd w:val="clear" w:color="auto" w:fill="D0CECE" w:themeFill="background2" w:themeFillShade="E6"/>
          </w:tcPr>
          <w:p w14:paraId="497C0C2A" w14:textId="77777777" w:rsidR="00FF5694" w:rsidRPr="006515F4" w:rsidRDefault="00FF5694" w:rsidP="0025606A">
            <w:pPr>
              <w:pStyle w:val="NoSpacing"/>
              <w:rPr>
                <w:lang w:val="pt-BR"/>
              </w:rPr>
            </w:pPr>
          </w:p>
        </w:tc>
        <w:tc>
          <w:tcPr>
            <w:tcW w:w="997" w:type="dxa"/>
            <w:shd w:val="clear" w:color="auto" w:fill="D9D9D9"/>
            <w:vAlign w:val="center"/>
          </w:tcPr>
          <w:p w14:paraId="36EB7496" w14:textId="20A1EB5C" w:rsidR="00FF5694" w:rsidRPr="006515F4" w:rsidRDefault="00FF5694" w:rsidP="00DF0655">
            <w:pPr>
              <w:pStyle w:val="NoSpacing"/>
              <w:rPr>
                <w:b/>
                <w:lang w:val="pt-BR"/>
              </w:rPr>
            </w:pPr>
          </w:p>
        </w:tc>
        <w:tc>
          <w:tcPr>
            <w:tcW w:w="3509" w:type="dxa"/>
            <w:shd w:val="clear" w:color="auto" w:fill="D9D9D9"/>
          </w:tcPr>
          <w:p w14:paraId="01E4635B" w14:textId="7ECEE170" w:rsidR="00FF5694" w:rsidRPr="006515F4" w:rsidRDefault="00FF5694" w:rsidP="00F813CC">
            <w:pPr>
              <w:pStyle w:val="NoSpacing"/>
              <w:rPr>
                <w:lang w:val="pt-BR"/>
              </w:rPr>
            </w:pPr>
          </w:p>
        </w:tc>
      </w:tr>
      <w:tr w:rsidR="000300D0" w:rsidRPr="00B65FB4" w14:paraId="12E89B4B" w14:textId="77777777" w:rsidTr="00FF5694">
        <w:tc>
          <w:tcPr>
            <w:tcW w:w="812" w:type="dxa"/>
          </w:tcPr>
          <w:p w14:paraId="5274F73A" w14:textId="61AB8EA8" w:rsidR="000300D0" w:rsidRPr="00B65FB4" w:rsidRDefault="000300D0" w:rsidP="000300D0">
            <w:pPr>
              <w:pStyle w:val="NoSpacing"/>
              <w:rPr>
                <w:b/>
              </w:rPr>
            </w:pPr>
            <w:r w:rsidRPr="00B65FB4">
              <w:rPr>
                <w:b/>
              </w:rPr>
              <w:t>1849</w:t>
            </w:r>
          </w:p>
        </w:tc>
        <w:tc>
          <w:tcPr>
            <w:tcW w:w="3672" w:type="dxa"/>
          </w:tcPr>
          <w:p w14:paraId="6C3D5B7C" w14:textId="0D8C9E5F" w:rsidR="000300D0" w:rsidRPr="00B65FB4" w:rsidRDefault="000300D0" w:rsidP="000300D0">
            <w:pPr>
              <w:pStyle w:val="NoSpacing"/>
            </w:pPr>
            <w:r w:rsidRPr="00B65FB4">
              <w:t>De-Escalation Techniques</w:t>
            </w:r>
          </w:p>
        </w:tc>
        <w:tc>
          <w:tcPr>
            <w:tcW w:w="997" w:type="dxa"/>
            <w:vAlign w:val="center"/>
          </w:tcPr>
          <w:p w14:paraId="08EBA813" w14:textId="223DD9AA" w:rsidR="000300D0" w:rsidRPr="00B65FB4" w:rsidRDefault="000300D0" w:rsidP="000300D0">
            <w:pPr>
              <w:pStyle w:val="NoSpacing"/>
              <w:rPr>
                <w:b/>
              </w:rPr>
            </w:pPr>
            <w:r>
              <w:rPr>
                <w:b/>
              </w:rPr>
              <w:t>1000696</w:t>
            </w:r>
          </w:p>
        </w:tc>
        <w:tc>
          <w:tcPr>
            <w:tcW w:w="3509" w:type="dxa"/>
          </w:tcPr>
          <w:p w14:paraId="539B967A" w14:textId="1752135B" w:rsidR="000300D0" w:rsidRPr="00B65FB4" w:rsidRDefault="000300D0" w:rsidP="000300D0">
            <w:pPr>
              <w:pStyle w:val="NoSpacing"/>
            </w:pPr>
            <w:r>
              <w:t>BPOC (696)</w:t>
            </w:r>
          </w:p>
        </w:tc>
      </w:tr>
      <w:tr w:rsidR="000300D0" w:rsidRPr="002B00A9" w14:paraId="02A669B5" w14:textId="77777777" w:rsidTr="00BE122E">
        <w:tc>
          <w:tcPr>
            <w:tcW w:w="812" w:type="dxa"/>
            <w:shd w:val="clear" w:color="auto" w:fill="D0CECE" w:themeFill="background2" w:themeFillShade="E6"/>
          </w:tcPr>
          <w:p w14:paraId="2F0EB6ED" w14:textId="77777777" w:rsidR="000300D0" w:rsidRPr="00B65FB4" w:rsidRDefault="000300D0" w:rsidP="000300D0">
            <w:pPr>
              <w:pStyle w:val="NoSpacing"/>
              <w:rPr>
                <w:b/>
              </w:rPr>
            </w:pPr>
          </w:p>
        </w:tc>
        <w:tc>
          <w:tcPr>
            <w:tcW w:w="3672" w:type="dxa"/>
            <w:shd w:val="clear" w:color="auto" w:fill="D0CECE" w:themeFill="background2" w:themeFillShade="E6"/>
          </w:tcPr>
          <w:p w14:paraId="628C611D" w14:textId="77777777" w:rsidR="000300D0" w:rsidRPr="00B65FB4" w:rsidRDefault="000300D0" w:rsidP="000300D0">
            <w:pPr>
              <w:pStyle w:val="NoSpacing"/>
            </w:pPr>
          </w:p>
        </w:tc>
        <w:tc>
          <w:tcPr>
            <w:tcW w:w="997" w:type="dxa"/>
            <w:vAlign w:val="center"/>
          </w:tcPr>
          <w:p w14:paraId="3E76748B" w14:textId="42BD5549" w:rsidR="000300D0" w:rsidRPr="00B65FB4" w:rsidRDefault="000300D0" w:rsidP="000300D0">
            <w:pPr>
              <w:pStyle w:val="NoSpacing"/>
              <w:rPr>
                <w:b/>
              </w:rPr>
            </w:pPr>
            <w:r>
              <w:rPr>
                <w:b/>
                <w:color w:val="000000"/>
              </w:rPr>
              <w:t>10011</w:t>
            </w:r>
          </w:p>
        </w:tc>
        <w:tc>
          <w:tcPr>
            <w:tcW w:w="3509" w:type="dxa"/>
            <w:vAlign w:val="center"/>
          </w:tcPr>
          <w:p w14:paraId="6161DE9F" w14:textId="747DB971" w:rsidR="000300D0" w:rsidRPr="006515F4" w:rsidRDefault="000300D0" w:rsidP="000300D0">
            <w:pPr>
              <w:pStyle w:val="NoSpacing"/>
              <w:rPr>
                <w:lang w:val="pt-BR"/>
              </w:rPr>
            </w:pPr>
            <w:r w:rsidRPr="006515F4">
              <w:rPr>
                <w:color w:val="000000"/>
                <w:lang w:val="pt-BR"/>
              </w:rPr>
              <w:t>Transfer Curriculum &amp; Tex. P.O Sequence (696)</w:t>
            </w:r>
          </w:p>
        </w:tc>
      </w:tr>
      <w:tr w:rsidR="00FF5694" w:rsidRPr="002B00A9" w14:paraId="18F52642" w14:textId="77777777" w:rsidTr="00FF5694">
        <w:tc>
          <w:tcPr>
            <w:tcW w:w="812" w:type="dxa"/>
            <w:shd w:val="clear" w:color="auto" w:fill="D9D9D9"/>
          </w:tcPr>
          <w:p w14:paraId="009A3EFA" w14:textId="4BEDA0C7" w:rsidR="00FF5694" w:rsidRPr="006515F4" w:rsidRDefault="00FF5694" w:rsidP="0025606A">
            <w:pPr>
              <w:pStyle w:val="NoSpacing"/>
              <w:rPr>
                <w:b/>
                <w:lang w:val="pt-BR"/>
              </w:rPr>
            </w:pPr>
          </w:p>
        </w:tc>
        <w:tc>
          <w:tcPr>
            <w:tcW w:w="3672" w:type="dxa"/>
            <w:shd w:val="clear" w:color="auto" w:fill="D9D9D9"/>
          </w:tcPr>
          <w:p w14:paraId="386EAF2C" w14:textId="763DC802" w:rsidR="00FF5694" w:rsidRPr="006515F4" w:rsidRDefault="00FF5694" w:rsidP="0025606A">
            <w:pPr>
              <w:pStyle w:val="NoSpacing"/>
              <w:rPr>
                <w:lang w:val="pt-BR"/>
              </w:rPr>
            </w:pPr>
          </w:p>
        </w:tc>
        <w:tc>
          <w:tcPr>
            <w:tcW w:w="997" w:type="dxa"/>
            <w:shd w:val="clear" w:color="auto" w:fill="D9D9D9"/>
            <w:vAlign w:val="center"/>
          </w:tcPr>
          <w:p w14:paraId="0943073A" w14:textId="77777777" w:rsidR="00FF5694" w:rsidRPr="006515F4" w:rsidRDefault="00FF5694" w:rsidP="00DF0655">
            <w:pPr>
              <w:pStyle w:val="NoSpacing"/>
              <w:rPr>
                <w:b/>
                <w:lang w:val="pt-BR"/>
              </w:rPr>
            </w:pPr>
          </w:p>
        </w:tc>
        <w:tc>
          <w:tcPr>
            <w:tcW w:w="3509" w:type="dxa"/>
            <w:shd w:val="clear" w:color="auto" w:fill="D9D9D9"/>
          </w:tcPr>
          <w:p w14:paraId="6B78EBA6" w14:textId="3B2EED23" w:rsidR="00FF5694" w:rsidRPr="006515F4" w:rsidRDefault="00FF5694" w:rsidP="00F813CC">
            <w:pPr>
              <w:pStyle w:val="NoSpacing"/>
              <w:rPr>
                <w:lang w:val="pt-BR"/>
              </w:rPr>
            </w:pPr>
          </w:p>
        </w:tc>
      </w:tr>
      <w:tr w:rsidR="0087712B" w:rsidRPr="00B65FB4" w14:paraId="7E0AD39F" w14:textId="77777777" w:rsidTr="00FF5694">
        <w:tc>
          <w:tcPr>
            <w:tcW w:w="812" w:type="dxa"/>
          </w:tcPr>
          <w:p w14:paraId="0FC97BA2" w14:textId="124C2DA9" w:rsidR="0087712B" w:rsidRPr="00B65FB4" w:rsidRDefault="0087712B" w:rsidP="0087712B">
            <w:pPr>
              <w:pStyle w:val="NoSpacing"/>
              <w:rPr>
                <w:b/>
              </w:rPr>
            </w:pPr>
            <w:r w:rsidRPr="00B65FB4">
              <w:rPr>
                <w:b/>
              </w:rPr>
              <w:t>1850</w:t>
            </w:r>
          </w:p>
        </w:tc>
        <w:tc>
          <w:tcPr>
            <w:tcW w:w="3672" w:type="dxa"/>
          </w:tcPr>
          <w:p w14:paraId="3F98BE88" w14:textId="0F806CFC" w:rsidR="0087712B" w:rsidRPr="00B65FB4" w:rsidRDefault="0087712B" w:rsidP="0087712B">
            <w:pPr>
              <w:pStyle w:val="NoSpacing"/>
            </w:pPr>
            <w:r w:rsidRPr="00B65FB4">
              <w:t>Crisis Intervention Training</w:t>
            </w:r>
          </w:p>
        </w:tc>
        <w:tc>
          <w:tcPr>
            <w:tcW w:w="997" w:type="dxa"/>
            <w:vAlign w:val="center"/>
          </w:tcPr>
          <w:p w14:paraId="61D24896" w14:textId="2E0DFF57" w:rsidR="0087712B" w:rsidRPr="00B65FB4" w:rsidRDefault="0087712B" w:rsidP="0087712B">
            <w:pPr>
              <w:pStyle w:val="NoSpacing"/>
              <w:rPr>
                <w:b/>
              </w:rPr>
            </w:pPr>
            <w:r>
              <w:rPr>
                <w:b/>
              </w:rPr>
              <w:t>1000696</w:t>
            </w:r>
          </w:p>
        </w:tc>
        <w:tc>
          <w:tcPr>
            <w:tcW w:w="3509" w:type="dxa"/>
          </w:tcPr>
          <w:p w14:paraId="5B3792E2" w14:textId="08F3868C" w:rsidR="0087712B" w:rsidRPr="00B65FB4" w:rsidRDefault="0087712B" w:rsidP="0087712B">
            <w:pPr>
              <w:pStyle w:val="NoSpacing"/>
            </w:pPr>
            <w:r>
              <w:t>BPOC (696)</w:t>
            </w:r>
          </w:p>
        </w:tc>
      </w:tr>
      <w:tr w:rsidR="00316F04" w:rsidRPr="00B65FB4" w14:paraId="3D92B29D" w14:textId="77777777" w:rsidTr="004E11D6">
        <w:tc>
          <w:tcPr>
            <w:tcW w:w="812" w:type="dxa"/>
            <w:shd w:val="clear" w:color="auto" w:fill="D9D9D9"/>
          </w:tcPr>
          <w:p w14:paraId="00656DB5" w14:textId="0CEAD8D5" w:rsidR="00316F04" w:rsidRPr="00B65FB4" w:rsidRDefault="00316F04" w:rsidP="00316F04">
            <w:pPr>
              <w:pStyle w:val="NoSpacing"/>
              <w:rPr>
                <w:b/>
              </w:rPr>
            </w:pPr>
          </w:p>
        </w:tc>
        <w:tc>
          <w:tcPr>
            <w:tcW w:w="3672" w:type="dxa"/>
            <w:shd w:val="clear" w:color="auto" w:fill="D9D9D9"/>
          </w:tcPr>
          <w:p w14:paraId="4E2E5E71" w14:textId="288D2671" w:rsidR="00316F04" w:rsidRPr="00B65FB4" w:rsidRDefault="00316F04" w:rsidP="00316F04">
            <w:pPr>
              <w:pStyle w:val="NoSpacing"/>
            </w:pPr>
          </w:p>
        </w:tc>
        <w:tc>
          <w:tcPr>
            <w:tcW w:w="997" w:type="dxa"/>
            <w:vAlign w:val="center"/>
          </w:tcPr>
          <w:p w14:paraId="63E9FCE7" w14:textId="7826A52B" w:rsidR="00316F04" w:rsidRPr="00B65FB4" w:rsidRDefault="00316F04" w:rsidP="00316F04">
            <w:pPr>
              <w:pStyle w:val="NoSpacing"/>
              <w:rPr>
                <w:b/>
              </w:rPr>
            </w:pPr>
            <w:r>
              <w:rPr>
                <w:b/>
              </w:rPr>
              <w:t>1000667</w:t>
            </w:r>
          </w:p>
        </w:tc>
        <w:tc>
          <w:tcPr>
            <w:tcW w:w="3509" w:type="dxa"/>
          </w:tcPr>
          <w:p w14:paraId="229808B4" w14:textId="7D9B6A2A" w:rsidR="00316F04" w:rsidRPr="00B65FB4" w:rsidRDefault="00316F04" w:rsidP="00316F04">
            <w:pPr>
              <w:pStyle w:val="NoSpacing"/>
            </w:pPr>
            <w:r>
              <w:t>BPOC (667)</w:t>
            </w:r>
          </w:p>
        </w:tc>
      </w:tr>
      <w:tr w:rsidR="00DC1A38" w:rsidRPr="002B00A9" w14:paraId="0A204938" w14:textId="77777777" w:rsidTr="008910B5">
        <w:tc>
          <w:tcPr>
            <w:tcW w:w="812" w:type="dxa"/>
            <w:shd w:val="clear" w:color="auto" w:fill="D9D9D9"/>
          </w:tcPr>
          <w:p w14:paraId="02690457" w14:textId="77777777" w:rsidR="00DC1A38" w:rsidRPr="00B65FB4" w:rsidRDefault="00DC1A38" w:rsidP="00DC1A38">
            <w:pPr>
              <w:pStyle w:val="NoSpacing"/>
              <w:rPr>
                <w:b/>
              </w:rPr>
            </w:pPr>
          </w:p>
        </w:tc>
        <w:tc>
          <w:tcPr>
            <w:tcW w:w="3672" w:type="dxa"/>
            <w:shd w:val="clear" w:color="auto" w:fill="D9D9D9"/>
          </w:tcPr>
          <w:p w14:paraId="11D83402" w14:textId="77777777" w:rsidR="00DC1A38" w:rsidRPr="00B65FB4" w:rsidRDefault="00DC1A38" w:rsidP="00DC1A38">
            <w:pPr>
              <w:pStyle w:val="NoSpacing"/>
            </w:pPr>
          </w:p>
        </w:tc>
        <w:tc>
          <w:tcPr>
            <w:tcW w:w="997" w:type="dxa"/>
            <w:vAlign w:val="center"/>
          </w:tcPr>
          <w:p w14:paraId="2E4FDF43" w14:textId="49F272E4" w:rsidR="00DC1A38" w:rsidRDefault="00DC1A38" w:rsidP="00DC1A38">
            <w:pPr>
              <w:pStyle w:val="NoSpacing"/>
              <w:rPr>
                <w:b/>
                <w:color w:val="000000"/>
              </w:rPr>
            </w:pPr>
            <w:r>
              <w:rPr>
                <w:b/>
                <w:color w:val="000000"/>
              </w:rPr>
              <w:t>10011</w:t>
            </w:r>
          </w:p>
        </w:tc>
        <w:tc>
          <w:tcPr>
            <w:tcW w:w="3509" w:type="dxa"/>
            <w:vAlign w:val="center"/>
          </w:tcPr>
          <w:p w14:paraId="4934D01A" w14:textId="752E6141" w:rsidR="00DC1A38" w:rsidRPr="006515F4" w:rsidRDefault="00DC1A38" w:rsidP="00DC1A38">
            <w:pPr>
              <w:pStyle w:val="NoSpacing"/>
              <w:rPr>
                <w:color w:val="000000"/>
                <w:lang w:val="pt-BR"/>
              </w:rPr>
            </w:pPr>
            <w:r w:rsidRPr="006515F4">
              <w:rPr>
                <w:color w:val="000000"/>
                <w:lang w:val="pt-BR"/>
              </w:rPr>
              <w:t>Transfer Curriculum &amp; Tex. P.O Sequence (696)</w:t>
            </w:r>
          </w:p>
        </w:tc>
      </w:tr>
      <w:tr w:rsidR="00316F04" w:rsidRPr="002B00A9" w14:paraId="5770C263" w14:textId="77777777" w:rsidTr="00316F04">
        <w:tc>
          <w:tcPr>
            <w:tcW w:w="812" w:type="dxa"/>
            <w:shd w:val="clear" w:color="auto" w:fill="D9D9D9"/>
          </w:tcPr>
          <w:p w14:paraId="3466EA76" w14:textId="77777777" w:rsidR="00316F04" w:rsidRPr="006515F4" w:rsidRDefault="00316F04" w:rsidP="00DC1A38">
            <w:pPr>
              <w:pStyle w:val="NoSpacing"/>
              <w:rPr>
                <w:b/>
                <w:lang w:val="pt-BR"/>
              </w:rPr>
            </w:pPr>
          </w:p>
        </w:tc>
        <w:tc>
          <w:tcPr>
            <w:tcW w:w="3672" w:type="dxa"/>
            <w:shd w:val="clear" w:color="auto" w:fill="D9D9D9"/>
          </w:tcPr>
          <w:p w14:paraId="6B3D7679" w14:textId="77777777" w:rsidR="00316F04" w:rsidRPr="006515F4" w:rsidRDefault="00316F04" w:rsidP="00DC1A38">
            <w:pPr>
              <w:pStyle w:val="NoSpacing"/>
              <w:rPr>
                <w:lang w:val="pt-BR"/>
              </w:rPr>
            </w:pPr>
          </w:p>
        </w:tc>
        <w:tc>
          <w:tcPr>
            <w:tcW w:w="997" w:type="dxa"/>
            <w:shd w:val="clear" w:color="auto" w:fill="D0CECE" w:themeFill="background2" w:themeFillShade="E6"/>
            <w:vAlign w:val="center"/>
          </w:tcPr>
          <w:p w14:paraId="2FF6F658" w14:textId="77777777" w:rsidR="00316F04" w:rsidRPr="006515F4" w:rsidRDefault="00316F04" w:rsidP="00DC1A38">
            <w:pPr>
              <w:pStyle w:val="NoSpacing"/>
              <w:rPr>
                <w:b/>
                <w:color w:val="000000"/>
                <w:lang w:val="pt-BR"/>
              </w:rPr>
            </w:pPr>
          </w:p>
        </w:tc>
        <w:tc>
          <w:tcPr>
            <w:tcW w:w="3509" w:type="dxa"/>
            <w:shd w:val="clear" w:color="auto" w:fill="D0CECE" w:themeFill="background2" w:themeFillShade="E6"/>
            <w:vAlign w:val="center"/>
          </w:tcPr>
          <w:p w14:paraId="30556782" w14:textId="77777777" w:rsidR="00316F04" w:rsidRPr="006515F4" w:rsidRDefault="00316F04" w:rsidP="00DC1A38">
            <w:pPr>
              <w:pStyle w:val="NoSpacing"/>
              <w:rPr>
                <w:color w:val="000000"/>
                <w:lang w:val="pt-BR"/>
              </w:rPr>
            </w:pPr>
          </w:p>
        </w:tc>
      </w:tr>
      <w:tr w:rsidR="00FF5694" w:rsidRPr="00B65FB4" w14:paraId="56DC9062" w14:textId="77777777" w:rsidTr="00FF5694">
        <w:tc>
          <w:tcPr>
            <w:tcW w:w="812" w:type="dxa"/>
            <w:vAlign w:val="center"/>
          </w:tcPr>
          <w:p w14:paraId="3FDB06FA" w14:textId="44163715" w:rsidR="00FF5694" w:rsidRPr="00B65FB4" w:rsidRDefault="00FF5694" w:rsidP="0025606A">
            <w:pPr>
              <w:pStyle w:val="NoSpacing"/>
              <w:rPr>
                <w:b/>
              </w:rPr>
            </w:pPr>
            <w:r w:rsidRPr="00B65FB4">
              <w:rPr>
                <w:b/>
              </w:rPr>
              <w:t>4065</w:t>
            </w:r>
          </w:p>
        </w:tc>
        <w:tc>
          <w:tcPr>
            <w:tcW w:w="3672" w:type="dxa"/>
            <w:vAlign w:val="center"/>
          </w:tcPr>
          <w:p w14:paraId="50A78BC5" w14:textId="234BF00E" w:rsidR="00FF5694" w:rsidRPr="00B65FB4" w:rsidRDefault="00FF5694" w:rsidP="0025606A">
            <w:pPr>
              <w:pStyle w:val="NoSpacing"/>
            </w:pPr>
            <w:r w:rsidRPr="00B65FB4">
              <w:t>Canine Encounters</w:t>
            </w:r>
          </w:p>
        </w:tc>
        <w:tc>
          <w:tcPr>
            <w:tcW w:w="997" w:type="dxa"/>
            <w:vAlign w:val="center"/>
          </w:tcPr>
          <w:p w14:paraId="46A9F46F" w14:textId="3345113E" w:rsidR="00FF5694" w:rsidRPr="00B65FB4" w:rsidRDefault="00FF5694" w:rsidP="00DF0655">
            <w:pPr>
              <w:pStyle w:val="NoSpacing"/>
              <w:rPr>
                <w:b/>
              </w:rPr>
            </w:pPr>
            <w:r w:rsidRPr="00B65FB4">
              <w:rPr>
                <w:b/>
              </w:rPr>
              <w:t>6048</w:t>
            </w:r>
          </w:p>
        </w:tc>
        <w:tc>
          <w:tcPr>
            <w:tcW w:w="3509" w:type="dxa"/>
          </w:tcPr>
          <w:p w14:paraId="0113276F" w14:textId="7BB34E49" w:rsidR="00FF5694" w:rsidRPr="00B65FB4" w:rsidRDefault="00FF5694" w:rsidP="00F813CC">
            <w:pPr>
              <w:pStyle w:val="NoSpacing"/>
            </w:pPr>
            <w:r w:rsidRPr="00B65FB4">
              <w:t>Canine Handlers Training</w:t>
            </w:r>
          </w:p>
        </w:tc>
      </w:tr>
      <w:tr w:rsidR="00FF5694" w:rsidRPr="00B65FB4" w14:paraId="1A1E0A5B" w14:textId="77777777" w:rsidTr="00957093">
        <w:tc>
          <w:tcPr>
            <w:tcW w:w="812" w:type="dxa"/>
            <w:vMerge w:val="restart"/>
            <w:shd w:val="clear" w:color="auto" w:fill="D0CECE" w:themeFill="background2" w:themeFillShade="E6"/>
            <w:vAlign w:val="center"/>
          </w:tcPr>
          <w:p w14:paraId="669BEF3E" w14:textId="0414F2C4" w:rsidR="00FF5694" w:rsidRPr="00B65FB4" w:rsidRDefault="00FF5694" w:rsidP="00FF07DD">
            <w:pPr>
              <w:pStyle w:val="NoSpacing"/>
              <w:rPr>
                <w:b/>
              </w:rPr>
            </w:pPr>
          </w:p>
        </w:tc>
        <w:tc>
          <w:tcPr>
            <w:tcW w:w="3672" w:type="dxa"/>
            <w:vMerge w:val="restart"/>
            <w:shd w:val="clear" w:color="auto" w:fill="D0CECE" w:themeFill="background2" w:themeFillShade="E6"/>
            <w:vAlign w:val="center"/>
          </w:tcPr>
          <w:p w14:paraId="07361B8E" w14:textId="7D24B3DC" w:rsidR="00FF5694" w:rsidRPr="00B65FB4" w:rsidRDefault="00FF5694" w:rsidP="00FF07DD">
            <w:pPr>
              <w:pStyle w:val="NoSpacing"/>
            </w:pPr>
          </w:p>
        </w:tc>
        <w:tc>
          <w:tcPr>
            <w:tcW w:w="997" w:type="dxa"/>
            <w:vAlign w:val="center"/>
          </w:tcPr>
          <w:p w14:paraId="41CBDDFE" w14:textId="34CD2274" w:rsidR="00FF5694" w:rsidRPr="00B65FB4" w:rsidRDefault="00FF5694" w:rsidP="00FF07DD">
            <w:pPr>
              <w:pStyle w:val="NoSpacing"/>
              <w:rPr>
                <w:b/>
              </w:rPr>
            </w:pPr>
            <w:r w:rsidRPr="00B65FB4">
              <w:rPr>
                <w:b/>
              </w:rPr>
              <w:t>62040</w:t>
            </w:r>
          </w:p>
        </w:tc>
        <w:tc>
          <w:tcPr>
            <w:tcW w:w="3509" w:type="dxa"/>
          </w:tcPr>
          <w:p w14:paraId="45103715" w14:textId="341A1263" w:rsidR="00FF5694" w:rsidRPr="00B65FB4" w:rsidRDefault="00FF5694" w:rsidP="00F813CC">
            <w:pPr>
              <w:pStyle w:val="NoSpacing"/>
            </w:pPr>
            <w:r w:rsidRPr="00B65FB4">
              <w:t>Defensive Tactics – Canine Encounters</w:t>
            </w:r>
          </w:p>
        </w:tc>
      </w:tr>
      <w:tr w:rsidR="00FF5694" w:rsidRPr="00B65FB4" w14:paraId="394C7544" w14:textId="77777777" w:rsidTr="00957093">
        <w:tc>
          <w:tcPr>
            <w:tcW w:w="812" w:type="dxa"/>
            <w:vMerge/>
            <w:shd w:val="clear" w:color="auto" w:fill="D0CECE" w:themeFill="background2" w:themeFillShade="E6"/>
            <w:vAlign w:val="center"/>
          </w:tcPr>
          <w:p w14:paraId="0D8003DA" w14:textId="77777777" w:rsidR="00FF5694" w:rsidRPr="00B65FB4" w:rsidRDefault="00FF5694" w:rsidP="00FF07DD">
            <w:pPr>
              <w:pStyle w:val="NoSpacing"/>
              <w:rPr>
                <w:b/>
              </w:rPr>
            </w:pPr>
          </w:p>
        </w:tc>
        <w:tc>
          <w:tcPr>
            <w:tcW w:w="3672" w:type="dxa"/>
            <w:vMerge/>
            <w:shd w:val="clear" w:color="auto" w:fill="D0CECE" w:themeFill="background2" w:themeFillShade="E6"/>
            <w:vAlign w:val="center"/>
          </w:tcPr>
          <w:p w14:paraId="03207DEB" w14:textId="77777777" w:rsidR="00FF5694" w:rsidRPr="00B65FB4" w:rsidRDefault="00FF5694" w:rsidP="00FF07DD">
            <w:pPr>
              <w:pStyle w:val="NoSpacing"/>
            </w:pPr>
          </w:p>
        </w:tc>
        <w:tc>
          <w:tcPr>
            <w:tcW w:w="997" w:type="dxa"/>
            <w:vAlign w:val="center"/>
          </w:tcPr>
          <w:p w14:paraId="108B4AEF" w14:textId="24109B5E" w:rsidR="00FF5694" w:rsidRPr="00B65FB4" w:rsidRDefault="00FF5694" w:rsidP="00FF07DD">
            <w:pPr>
              <w:pStyle w:val="NoSpacing"/>
              <w:rPr>
                <w:b/>
              </w:rPr>
            </w:pPr>
            <w:r w:rsidRPr="00B65FB4">
              <w:rPr>
                <w:b/>
              </w:rPr>
              <w:t>62041</w:t>
            </w:r>
          </w:p>
        </w:tc>
        <w:tc>
          <w:tcPr>
            <w:tcW w:w="3509" w:type="dxa"/>
          </w:tcPr>
          <w:p w14:paraId="4AC66CE5" w14:textId="27005A5C" w:rsidR="00FF5694" w:rsidRPr="00B65FB4" w:rsidRDefault="00FF5694" w:rsidP="00F813CC">
            <w:pPr>
              <w:pStyle w:val="NoSpacing"/>
            </w:pPr>
            <w:r w:rsidRPr="00B65FB4">
              <w:t>Texas Specific – Shoot Don’t Shoot</w:t>
            </w:r>
          </w:p>
        </w:tc>
      </w:tr>
      <w:tr w:rsidR="00FF5694" w:rsidRPr="00B65FB4" w14:paraId="5016DFA2" w14:textId="77777777" w:rsidTr="00957093">
        <w:tc>
          <w:tcPr>
            <w:tcW w:w="812" w:type="dxa"/>
            <w:vMerge/>
            <w:shd w:val="clear" w:color="auto" w:fill="D0CECE" w:themeFill="background2" w:themeFillShade="E6"/>
            <w:vAlign w:val="center"/>
          </w:tcPr>
          <w:p w14:paraId="453B9702" w14:textId="77777777" w:rsidR="00FF5694" w:rsidRPr="00B65FB4" w:rsidRDefault="00FF5694" w:rsidP="00FF07DD">
            <w:pPr>
              <w:pStyle w:val="NoSpacing"/>
              <w:rPr>
                <w:b/>
              </w:rPr>
            </w:pPr>
          </w:p>
        </w:tc>
        <w:tc>
          <w:tcPr>
            <w:tcW w:w="3672" w:type="dxa"/>
            <w:vMerge/>
            <w:shd w:val="clear" w:color="auto" w:fill="D0CECE" w:themeFill="background2" w:themeFillShade="E6"/>
            <w:vAlign w:val="center"/>
          </w:tcPr>
          <w:p w14:paraId="1A1CF162" w14:textId="77777777" w:rsidR="00FF5694" w:rsidRPr="00B65FB4" w:rsidRDefault="00FF5694" w:rsidP="00FF07DD">
            <w:pPr>
              <w:pStyle w:val="NoSpacing"/>
            </w:pPr>
          </w:p>
        </w:tc>
        <w:tc>
          <w:tcPr>
            <w:tcW w:w="997" w:type="dxa"/>
            <w:vAlign w:val="center"/>
          </w:tcPr>
          <w:p w14:paraId="63650548" w14:textId="6AC69586" w:rsidR="00FF5694" w:rsidRPr="00B65FB4" w:rsidRDefault="00FF5694" w:rsidP="00FF07DD">
            <w:pPr>
              <w:pStyle w:val="NoSpacing"/>
              <w:rPr>
                <w:b/>
              </w:rPr>
            </w:pPr>
            <w:r w:rsidRPr="00B65FB4">
              <w:rPr>
                <w:b/>
              </w:rPr>
              <w:t>62042</w:t>
            </w:r>
          </w:p>
        </w:tc>
        <w:tc>
          <w:tcPr>
            <w:tcW w:w="3509" w:type="dxa"/>
          </w:tcPr>
          <w:p w14:paraId="35887C57" w14:textId="7BB2554C" w:rsidR="00FF5694" w:rsidRPr="00B65FB4" w:rsidRDefault="00FF5694" w:rsidP="00F813CC">
            <w:pPr>
              <w:pStyle w:val="NoSpacing"/>
            </w:pPr>
            <w:r w:rsidRPr="00B65FB4">
              <w:t>Defensive Tactics – Canine Encounters (Train the Trainer)</w:t>
            </w:r>
          </w:p>
        </w:tc>
      </w:tr>
      <w:tr w:rsidR="00FF5694" w:rsidRPr="00B65FB4" w14:paraId="5FA23448" w14:textId="77777777" w:rsidTr="00957093">
        <w:tc>
          <w:tcPr>
            <w:tcW w:w="812" w:type="dxa"/>
            <w:vMerge/>
            <w:shd w:val="clear" w:color="auto" w:fill="D0CECE" w:themeFill="background2" w:themeFillShade="E6"/>
            <w:vAlign w:val="center"/>
          </w:tcPr>
          <w:p w14:paraId="188E3560" w14:textId="77777777" w:rsidR="00FF5694" w:rsidRPr="00B65FB4" w:rsidRDefault="00FF5694" w:rsidP="00FF07DD">
            <w:pPr>
              <w:pStyle w:val="NoSpacing"/>
              <w:rPr>
                <w:b/>
              </w:rPr>
            </w:pPr>
          </w:p>
        </w:tc>
        <w:tc>
          <w:tcPr>
            <w:tcW w:w="3672" w:type="dxa"/>
            <w:vMerge/>
            <w:shd w:val="clear" w:color="auto" w:fill="D0CECE" w:themeFill="background2" w:themeFillShade="E6"/>
            <w:vAlign w:val="center"/>
          </w:tcPr>
          <w:p w14:paraId="22A27074" w14:textId="77777777" w:rsidR="00FF5694" w:rsidRPr="00B65FB4" w:rsidRDefault="00FF5694" w:rsidP="00FF07DD">
            <w:pPr>
              <w:pStyle w:val="NoSpacing"/>
            </w:pPr>
          </w:p>
        </w:tc>
        <w:tc>
          <w:tcPr>
            <w:tcW w:w="997" w:type="dxa"/>
            <w:vAlign w:val="center"/>
          </w:tcPr>
          <w:p w14:paraId="4CC0DE0B" w14:textId="430CE211" w:rsidR="00FF5694" w:rsidRPr="00B65FB4" w:rsidRDefault="00FF5694" w:rsidP="00FF07DD">
            <w:pPr>
              <w:pStyle w:val="NoSpacing"/>
              <w:rPr>
                <w:b/>
              </w:rPr>
            </w:pPr>
            <w:r w:rsidRPr="00B65FB4">
              <w:rPr>
                <w:b/>
              </w:rPr>
              <w:t>9988</w:t>
            </w:r>
          </w:p>
        </w:tc>
        <w:tc>
          <w:tcPr>
            <w:tcW w:w="3509" w:type="dxa"/>
          </w:tcPr>
          <w:p w14:paraId="1E1325EA" w14:textId="7FF47D49" w:rsidR="00FF5694" w:rsidRPr="00B65FB4" w:rsidRDefault="00FF5694" w:rsidP="00F813CC">
            <w:pPr>
              <w:pStyle w:val="NoSpacing"/>
            </w:pPr>
            <w:r w:rsidRPr="00B65FB4">
              <w:t>Canine courses prior to 1/1/16 must be reviewed for credit</w:t>
            </w:r>
          </w:p>
        </w:tc>
      </w:tr>
      <w:tr w:rsidR="00CF73A7" w:rsidRPr="00B65FB4" w14:paraId="43F8C430" w14:textId="77777777" w:rsidTr="00957093">
        <w:tc>
          <w:tcPr>
            <w:tcW w:w="812" w:type="dxa"/>
            <w:vMerge/>
            <w:shd w:val="clear" w:color="auto" w:fill="D0CECE" w:themeFill="background2" w:themeFillShade="E6"/>
            <w:vAlign w:val="center"/>
          </w:tcPr>
          <w:p w14:paraId="6CBCA9C9" w14:textId="77777777" w:rsidR="00CF73A7" w:rsidRPr="00B65FB4" w:rsidRDefault="00CF73A7" w:rsidP="00CF73A7">
            <w:pPr>
              <w:pStyle w:val="NoSpacing"/>
              <w:rPr>
                <w:b/>
              </w:rPr>
            </w:pPr>
          </w:p>
        </w:tc>
        <w:tc>
          <w:tcPr>
            <w:tcW w:w="3672" w:type="dxa"/>
            <w:vMerge/>
            <w:shd w:val="clear" w:color="auto" w:fill="D0CECE" w:themeFill="background2" w:themeFillShade="E6"/>
            <w:vAlign w:val="center"/>
          </w:tcPr>
          <w:p w14:paraId="1CCA78FC" w14:textId="77777777" w:rsidR="00CF73A7" w:rsidRPr="00B65FB4" w:rsidRDefault="00CF73A7" w:rsidP="00CF73A7">
            <w:pPr>
              <w:pStyle w:val="NoSpacing"/>
            </w:pPr>
          </w:p>
        </w:tc>
        <w:tc>
          <w:tcPr>
            <w:tcW w:w="997" w:type="dxa"/>
            <w:vAlign w:val="center"/>
          </w:tcPr>
          <w:p w14:paraId="1E9023DB" w14:textId="7DAE2810" w:rsidR="00CF73A7" w:rsidRPr="00B65FB4" w:rsidRDefault="00CF73A7" w:rsidP="00CF73A7">
            <w:pPr>
              <w:pStyle w:val="NoSpacing"/>
              <w:rPr>
                <w:b/>
              </w:rPr>
            </w:pPr>
            <w:r>
              <w:rPr>
                <w:b/>
              </w:rPr>
              <w:t>1000696</w:t>
            </w:r>
          </w:p>
        </w:tc>
        <w:tc>
          <w:tcPr>
            <w:tcW w:w="3509" w:type="dxa"/>
          </w:tcPr>
          <w:p w14:paraId="1ABC46E7" w14:textId="1D43DE22" w:rsidR="00CF73A7" w:rsidRPr="00B65FB4" w:rsidRDefault="00CF73A7" w:rsidP="00CF73A7">
            <w:pPr>
              <w:pStyle w:val="NoSpacing"/>
            </w:pPr>
            <w:r>
              <w:t>BPOC (696)</w:t>
            </w:r>
          </w:p>
        </w:tc>
      </w:tr>
      <w:tr w:rsidR="00CF73A7" w:rsidRPr="002B00A9" w14:paraId="4F7B2140" w14:textId="77777777" w:rsidTr="00026AD7">
        <w:tc>
          <w:tcPr>
            <w:tcW w:w="812" w:type="dxa"/>
            <w:shd w:val="clear" w:color="auto" w:fill="D0CECE" w:themeFill="background2" w:themeFillShade="E6"/>
            <w:vAlign w:val="center"/>
          </w:tcPr>
          <w:p w14:paraId="6A0820EE" w14:textId="77777777" w:rsidR="00CF73A7" w:rsidRPr="00B65FB4" w:rsidRDefault="00CF73A7" w:rsidP="00CF73A7">
            <w:pPr>
              <w:pStyle w:val="NoSpacing"/>
              <w:rPr>
                <w:b/>
              </w:rPr>
            </w:pPr>
          </w:p>
        </w:tc>
        <w:tc>
          <w:tcPr>
            <w:tcW w:w="3672" w:type="dxa"/>
            <w:shd w:val="clear" w:color="auto" w:fill="D0CECE" w:themeFill="background2" w:themeFillShade="E6"/>
            <w:vAlign w:val="center"/>
          </w:tcPr>
          <w:p w14:paraId="54E43323" w14:textId="77777777" w:rsidR="00CF73A7" w:rsidRPr="00B65FB4" w:rsidRDefault="00CF73A7" w:rsidP="00CF73A7">
            <w:pPr>
              <w:pStyle w:val="NoSpacing"/>
            </w:pPr>
          </w:p>
        </w:tc>
        <w:tc>
          <w:tcPr>
            <w:tcW w:w="997" w:type="dxa"/>
            <w:vAlign w:val="center"/>
          </w:tcPr>
          <w:p w14:paraId="518A960A" w14:textId="4FAD7C9E" w:rsidR="00CF73A7" w:rsidRPr="00B65FB4" w:rsidRDefault="00CF73A7" w:rsidP="00CF73A7">
            <w:pPr>
              <w:pStyle w:val="NoSpacing"/>
              <w:rPr>
                <w:b/>
              </w:rPr>
            </w:pPr>
            <w:r>
              <w:rPr>
                <w:b/>
                <w:color w:val="000000"/>
              </w:rPr>
              <w:t>10011</w:t>
            </w:r>
          </w:p>
        </w:tc>
        <w:tc>
          <w:tcPr>
            <w:tcW w:w="3509" w:type="dxa"/>
            <w:vAlign w:val="center"/>
          </w:tcPr>
          <w:p w14:paraId="4CAACCAF" w14:textId="4D929110" w:rsidR="00CF73A7" w:rsidRPr="006515F4" w:rsidRDefault="00CF73A7" w:rsidP="00CF73A7">
            <w:pPr>
              <w:pStyle w:val="NoSpacing"/>
              <w:rPr>
                <w:lang w:val="pt-BR"/>
              </w:rPr>
            </w:pPr>
            <w:r w:rsidRPr="006515F4">
              <w:rPr>
                <w:color w:val="000000"/>
                <w:lang w:val="pt-BR"/>
              </w:rPr>
              <w:t>Transfer Curriculum &amp; Tex. P.O Sequence (696)</w:t>
            </w:r>
          </w:p>
        </w:tc>
      </w:tr>
      <w:tr w:rsidR="00957093" w:rsidRPr="002B00A9" w14:paraId="5B337594" w14:textId="77777777" w:rsidTr="00CF73A7">
        <w:tc>
          <w:tcPr>
            <w:tcW w:w="812" w:type="dxa"/>
            <w:shd w:val="clear" w:color="auto" w:fill="D0CECE" w:themeFill="background2" w:themeFillShade="E6"/>
            <w:vAlign w:val="center"/>
          </w:tcPr>
          <w:p w14:paraId="19C54CD3" w14:textId="77777777" w:rsidR="00957093" w:rsidRPr="006515F4" w:rsidRDefault="00957093" w:rsidP="00FF07DD">
            <w:pPr>
              <w:pStyle w:val="NoSpacing"/>
              <w:rPr>
                <w:b/>
                <w:lang w:val="pt-BR"/>
              </w:rPr>
            </w:pPr>
          </w:p>
        </w:tc>
        <w:tc>
          <w:tcPr>
            <w:tcW w:w="3672" w:type="dxa"/>
            <w:shd w:val="clear" w:color="auto" w:fill="D0CECE" w:themeFill="background2" w:themeFillShade="E6"/>
            <w:vAlign w:val="center"/>
          </w:tcPr>
          <w:p w14:paraId="4120EC68" w14:textId="77777777" w:rsidR="00957093" w:rsidRPr="006515F4" w:rsidRDefault="00957093" w:rsidP="00FF07DD">
            <w:pPr>
              <w:pStyle w:val="NoSpacing"/>
              <w:rPr>
                <w:lang w:val="pt-BR"/>
              </w:rPr>
            </w:pPr>
          </w:p>
        </w:tc>
        <w:tc>
          <w:tcPr>
            <w:tcW w:w="997" w:type="dxa"/>
            <w:shd w:val="clear" w:color="auto" w:fill="D0CECE" w:themeFill="background2" w:themeFillShade="E6"/>
            <w:vAlign w:val="center"/>
          </w:tcPr>
          <w:p w14:paraId="271A1CA3" w14:textId="77777777" w:rsidR="00957093" w:rsidRPr="006515F4" w:rsidRDefault="00957093" w:rsidP="00FF07DD">
            <w:pPr>
              <w:pStyle w:val="NoSpacing"/>
              <w:rPr>
                <w:b/>
                <w:lang w:val="pt-BR"/>
              </w:rPr>
            </w:pPr>
          </w:p>
        </w:tc>
        <w:tc>
          <w:tcPr>
            <w:tcW w:w="3509" w:type="dxa"/>
            <w:shd w:val="clear" w:color="auto" w:fill="D0CECE" w:themeFill="background2" w:themeFillShade="E6"/>
          </w:tcPr>
          <w:p w14:paraId="2FC95E4D" w14:textId="77777777" w:rsidR="00957093" w:rsidRPr="006515F4" w:rsidRDefault="00957093" w:rsidP="00F813CC">
            <w:pPr>
              <w:pStyle w:val="NoSpacing"/>
              <w:rPr>
                <w:lang w:val="pt-BR"/>
              </w:rPr>
            </w:pPr>
          </w:p>
        </w:tc>
      </w:tr>
    </w:tbl>
    <w:p w14:paraId="398B4F16" w14:textId="77777777" w:rsidR="00A607EF" w:rsidRPr="006515F4" w:rsidRDefault="00A607EF" w:rsidP="004C3B82">
      <w:pPr>
        <w:pStyle w:val="Heading3"/>
        <w:rPr>
          <w:u w:val="single"/>
          <w:lang w:val="pt-BR"/>
        </w:rPr>
      </w:pPr>
      <w:bookmarkStart w:id="34" w:name="_Toc367868924"/>
      <w:bookmarkStart w:id="35" w:name="_Toc403049720"/>
      <w:bookmarkStart w:id="36" w:name="_Toc403056496"/>
    </w:p>
    <w:p w14:paraId="3065DD2E" w14:textId="77777777" w:rsidR="002A5280" w:rsidRPr="009D0A31" w:rsidRDefault="002A5280" w:rsidP="004C3B82">
      <w:pPr>
        <w:pStyle w:val="Heading3"/>
        <w:rPr>
          <w:u w:val="single"/>
        </w:rPr>
      </w:pPr>
      <w:bookmarkStart w:id="37" w:name="_Toc149915764"/>
      <w:r w:rsidRPr="009D0A31">
        <w:rPr>
          <w:u w:val="single"/>
        </w:rPr>
        <w:t>Master Peace Officer Proficiency Certificate</w:t>
      </w:r>
      <w:r w:rsidRPr="009D0A31">
        <w:rPr>
          <w:u w:val="single"/>
        </w:rPr>
        <w:tab/>
      </w:r>
      <w:r w:rsidRPr="009D0A31">
        <w:rPr>
          <w:u w:val="single"/>
        </w:rPr>
        <w:tab/>
        <w:t>221.3(d)</w:t>
      </w:r>
      <w:bookmarkEnd w:id="34"/>
      <w:bookmarkEnd w:id="35"/>
      <w:bookmarkEnd w:id="36"/>
      <w:bookmarkEnd w:id="37"/>
    </w:p>
    <w:p w14:paraId="4EE2ED8D" w14:textId="77777777" w:rsidR="002A5280" w:rsidRPr="00B65FB4" w:rsidRDefault="002A5280" w:rsidP="002A5280">
      <w:pPr>
        <w:pStyle w:val="NoSpacing"/>
        <w:rPr>
          <w:color w:val="000000"/>
        </w:rPr>
      </w:pPr>
      <w:r w:rsidRPr="00B65FB4">
        <w:rPr>
          <w:b/>
          <w:color w:val="000000"/>
        </w:rPr>
        <w:t>Requirements:</w:t>
      </w:r>
    </w:p>
    <w:p w14:paraId="72C00AC5" w14:textId="309156E6" w:rsidR="002A5280" w:rsidRPr="00B65FB4" w:rsidRDefault="00740A53" w:rsidP="00740A53">
      <w:pPr>
        <w:pStyle w:val="NoSpacing"/>
        <w:numPr>
          <w:ilvl w:val="0"/>
          <w:numId w:val="17"/>
        </w:numPr>
        <w:rPr>
          <w:color w:val="000000"/>
        </w:rPr>
      </w:pPr>
      <w:r w:rsidRPr="00B65FB4">
        <w:rPr>
          <w:color w:val="000000"/>
        </w:rPr>
        <w:t>A</w:t>
      </w:r>
      <w:r w:rsidR="002A5280" w:rsidRPr="00B65FB4">
        <w:rPr>
          <w:color w:val="000000"/>
        </w:rPr>
        <w:t>n active license or appointment</w:t>
      </w:r>
      <w:r w:rsidRPr="00B65FB4">
        <w:rPr>
          <w:color w:val="000000"/>
        </w:rPr>
        <w:t xml:space="preserve"> </w:t>
      </w:r>
      <w:r w:rsidR="002A5280" w:rsidRPr="00B65FB4">
        <w:rPr>
          <w:color w:val="000000"/>
        </w:rPr>
        <w:t>221.1(b)(2</w:t>
      </w:r>
      <w:r w:rsidR="008355B7" w:rsidRPr="00B65FB4">
        <w:rPr>
          <w:color w:val="000000"/>
        </w:rPr>
        <w:t>).</w:t>
      </w:r>
    </w:p>
    <w:p w14:paraId="4C6A0B85" w14:textId="7D4DF304" w:rsidR="002A5280" w:rsidRPr="00B65FB4" w:rsidRDefault="002A5280" w:rsidP="00740A53">
      <w:pPr>
        <w:pStyle w:val="NoSpacing"/>
        <w:numPr>
          <w:ilvl w:val="0"/>
          <w:numId w:val="17"/>
        </w:numPr>
        <w:rPr>
          <w:color w:val="000000"/>
        </w:rPr>
      </w:pPr>
      <w:r w:rsidRPr="00B65FB4">
        <w:rPr>
          <w:color w:val="000000"/>
        </w:rPr>
        <w:t xml:space="preserve">Basic Peace Officer </w:t>
      </w:r>
      <w:r w:rsidR="008355B7" w:rsidRPr="00B65FB4">
        <w:rPr>
          <w:color w:val="000000"/>
        </w:rPr>
        <w:t>Certificate.</w:t>
      </w:r>
    </w:p>
    <w:p w14:paraId="1B48D326" w14:textId="674AD5AE" w:rsidR="002A5280" w:rsidRPr="00B65FB4" w:rsidRDefault="002A5280" w:rsidP="00740A53">
      <w:pPr>
        <w:pStyle w:val="NoSpacing"/>
        <w:numPr>
          <w:ilvl w:val="0"/>
          <w:numId w:val="17"/>
        </w:numPr>
        <w:rPr>
          <w:color w:val="000000"/>
        </w:rPr>
      </w:pPr>
      <w:r w:rsidRPr="00B65FB4">
        <w:rPr>
          <w:color w:val="000000"/>
        </w:rPr>
        <w:t xml:space="preserve">Intermediate Peace Officer </w:t>
      </w:r>
      <w:r w:rsidR="008355B7" w:rsidRPr="00B65FB4">
        <w:rPr>
          <w:color w:val="000000"/>
        </w:rPr>
        <w:t>Certificate.</w:t>
      </w:r>
    </w:p>
    <w:p w14:paraId="53D90683" w14:textId="77777777" w:rsidR="002A5280" w:rsidRPr="00B65FB4" w:rsidRDefault="002A5280" w:rsidP="00740A53">
      <w:pPr>
        <w:pStyle w:val="NoSpacing"/>
        <w:numPr>
          <w:ilvl w:val="0"/>
          <w:numId w:val="17"/>
        </w:numPr>
        <w:rPr>
          <w:color w:val="000000"/>
        </w:rPr>
      </w:pPr>
      <w:r w:rsidRPr="00B65FB4">
        <w:rPr>
          <w:color w:val="000000"/>
        </w:rPr>
        <w:t>Advanced Peace Officer Certificate</w:t>
      </w:r>
      <w:r w:rsidR="00740A53" w:rsidRPr="00B65FB4">
        <w:rPr>
          <w:color w:val="000000"/>
        </w:rPr>
        <w:t>; and</w:t>
      </w:r>
    </w:p>
    <w:p w14:paraId="47DBA1C9" w14:textId="77777777" w:rsidR="00740A53" w:rsidRPr="00B65FB4" w:rsidRDefault="00740A53" w:rsidP="00740A53">
      <w:pPr>
        <w:pStyle w:val="NoSpacing"/>
        <w:numPr>
          <w:ilvl w:val="0"/>
          <w:numId w:val="17"/>
        </w:numPr>
        <w:rPr>
          <w:color w:val="000000"/>
        </w:rPr>
      </w:pPr>
      <w:r w:rsidRPr="00B65FB4">
        <w:rPr>
          <w:color w:val="000000"/>
        </w:rPr>
        <w:t>Required training hours and years of service per chart.</w:t>
      </w:r>
    </w:p>
    <w:tbl>
      <w:tblPr>
        <w:tblW w:w="0" w:type="auto"/>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610"/>
        <w:gridCol w:w="1620"/>
      </w:tblGrid>
      <w:tr w:rsidR="002A5280" w:rsidRPr="00B65FB4" w14:paraId="3C7F13DE" w14:textId="77777777" w:rsidTr="00B65FB4">
        <w:tc>
          <w:tcPr>
            <w:tcW w:w="1368" w:type="dxa"/>
          </w:tcPr>
          <w:p w14:paraId="4FDA7FD3" w14:textId="77777777" w:rsidR="002A5280" w:rsidRPr="00B65FB4" w:rsidRDefault="002A5280" w:rsidP="002A5280">
            <w:pPr>
              <w:pStyle w:val="NoSpacing"/>
              <w:rPr>
                <w:color w:val="000000"/>
              </w:rPr>
            </w:pPr>
            <w:r w:rsidRPr="00B65FB4">
              <w:rPr>
                <w:b/>
                <w:color w:val="000000"/>
              </w:rPr>
              <w:t>Hours</w:t>
            </w:r>
          </w:p>
        </w:tc>
        <w:tc>
          <w:tcPr>
            <w:tcW w:w="2610" w:type="dxa"/>
          </w:tcPr>
          <w:p w14:paraId="0C669966" w14:textId="77777777" w:rsidR="002A5280" w:rsidRPr="00B65FB4" w:rsidRDefault="002A5280" w:rsidP="002A5280">
            <w:pPr>
              <w:pStyle w:val="NoSpacing"/>
              <w:rPr>
                <w:color w:val="000000"/>
              </w:rPr>
            </w:pPr>
            <w:r w:rsidRPr="00B65FB4">
              <w:rPr>
                <w:b/>
                <w:color w:val="000000"/>
              </w:rPr>
              <w:t>Education</w:t>
            </w:r>
          </w:p>
        </w:tc>
        <w:tc>
          <w:tcPr>
            <w:tcW w:w="1620" w:type="dxa"/>
          </w:tcPr>
          <w:p w14:paraId="57178611" w14:textId="77777777" w:rsidR="002A5280" w:rsidRPr="00B65FB4" w:rsidRDefault="002A5280" w:rsidP="002A5280">
            <w:pPr>
              <w:pStyle w:val="NoSpacing"/>
              <w:rPr>
                <w:color w:val="000000"/>
              </w:rPr>
            </w:pPr>
            <w:r w:rsidRPr="00B65FB4">
              <w:rPr>
                <w:b/>
                <w:color w:val="000000"/>
              </w:rPr>
              <w:t>Service (years)</w:t>
            </w:r>
          </w:p>
        </w:tc>
      </w:tr>
      <w:tr w:rsidR="002A5280" w:rsidRPr="00B65FB4" w14:paraId="7A627318" w14:textId="77777777" w:rsidTr="00B65FB4">
        <w:tc>
          <w:tcPr>
            <w:tcW w:w="1368" w:type="dxa"/>
          </w:tcPr>
          <w:p w14:paraId="7229EF62" w14:textId="77777777" w:rsidR="002A5280" w:rsidRPr="00B65FB4" w:rsidRDefault="002A5280" w:rsidP="002A5280">
            <w:pPr>
              <w:pStyle w:val="NoSpacing"/>
              <w:rPr>
                <w:color w:val="000000"/>
              </w:rPr>
            </w:pPr>
            <w:r w:rsidRPr="00B65FB4">
              <w:rPr>
                <w:color w:val="000000"/>
              </w:rPr>
              <w:t>1200</w:t>
            </w:r>
          </w:p>
        </w:tc>
        <w:tc>
          <w:tcPr>
            <w:tcW w:w="2610" w:type="dxa"/>
          </w:tcPr>
          <w:p w14:paraId="4DD1643C" w14:textId="77777777" w:rsidR="002A5280" w:rsidRPr="00B65FB4" w:rsidRDefault="002A5280" w:rsidP="002A5280">
            <w:pPr>
              <w:pStyle w:val="NoSpacing"/>
              <w:rPr>
                <w:color w:val="000000"/>
              </w:rPr>
            </w:pPr>
          </w:p>
        </w:tc>
        <w:tc>
          <w:tcPr>
            <w:tcW w:w="1620" w:type="dxa"/>
          </w:tcPr>
          <w:p w14:paraId="74FF1F58" w14:textId="77777777" w:rsidR="002A5280" w:rsidRPr="00B65FB4" w:rsidRDefault="002A5280" w:rsidP="002A5280">
            <w:pPr>
              <w:pStyle w:val="NoSpacing"/>
              <w:rPr>
                <w:color w:val="000000"/>
              </w:rPr>
            </w:pPr>
            <w:r w:rsidRPr="00B65FB4">
              <w:rPr>
                <w:color w:val="000000"/>
              </w:rPr>
              <w:t>20</w:t>
            </w:r>
          </w:p>
        </w:tc>
      </w:tr>
      <w:tr w:rsidR="002A5280" w:rsidRPr="00B65FB4" w14:paraId="30C93CB3" w14:textId="77777777" w:rsidTr="00B65FB4">
        <w:tc>
          <w:tcPr>
            <w:tcW w:w="1368" w:type="dxa"/>
          </w:tcPr>
          <w:p w14:paraId="2DE650F0" w14:textId="77777777" w:rsidR="002A5280" w:rsidRPr="00B65FB4" w:rsidRDefault="002A5280" w:rsidP="002A5280">
            <w:pPr>
              <w:pStyle w:val="NoSpacing"/>
              <w:rPr>
                <w:color w:val="000000"/>
              </w:rPr>
            </w:pPr>
            <w:r w:rsidRPr="00B65FB4">
              <w:rPr>
                <w:color w:val="000000"/>
              </w:rPr>
              <w:t>2400</w:t>
            </w:r>
          </w:p>
        </w:tc>
        <w:tc>
          <w:tcPr>
            <w:tcW w:w="2610" w:type="dxa"/>
          </w:tcPr>
          <w:p w14:paraId="77BBCC58" w14:textId="77777777" w:rsidR="002A5280" w:rsidRPr="00B65FB4" w:rsidRDefault="002A5280" w:rsidP="002A5280">
            <w:pPr>
              <w:pStyle w:val="NoSpacing"/>
              <w:rPr>
                <w:color w:val="000000"/>
              </w:rPr>
            </w:pPr>
          </w:p>
        </w:tc>
        <w:tc>
          <w:tcPr>
            <w:tcW w:w="1620" w:type="dxa"/>
          </w:tcPr>
          <w:p w14:paraId="7A9B3EE8" w14:textId="77777777" w:rsidR="002A5280" w:rsidRPr="00B65FB4" w:rsidRDefault="002A5280" w:rsidP="002A5280">
            <w:pPr>
              <w:pStyle w:val="NoSpacing"/>
              <w:rPr>
                <w:color w:val="000000"/>
              </w:rPr>
            </w:pPr>
            <w:r w:rsidRPr="00B65FB4">
              <w:rPr>
                <w:color w:val="000000"/>
              </w:rPr>
              <w:t>15</w:t>
            </w:r>
          </w:p>
        </w:tc>
      </w:tr>
      <w:tr w:rsidR="002A5280" w:rsidRPr="00B65FB4" w14:paraId="5ED38650" w14:textId="77777777" w:rsidTr="00B65FB4">
        <w:tc>
          <w:tcPr>
            <w:tcW w:w="1368" w:type="dxa"/>
          </w:tcPr>
          <w:p w14:paraId="332A6097" w14:textId="77777777" w:rsidR="002A5280" w:rsidRPr="00B65FB4" w:rsidRDefault="002A5280" w:rsidP="002A5280">
            <w:pPr>
              <w:pStyle w:val="NoSpacing"/>
              <w:rPr>
                <w:color w:val="000000"/>
              </w:rPr>
            </w:pPr>
            <w:r w:rsidRPr="00B65FB4">
              <w:rPr>
                <w:color w:val="000000"/>
              </w:rPr>
              <w:t>3300</w:t>
            </w:r>
          </w:p>
        </w:tc>
        <w:tc>
          <w:tcPr>
            <w:tcW w:w="2610" w:type="dxa"/>
          </w:tcPr>
          <w:p w14:paraId="7BC85838" w14:textId="77777777" w:rsidR="002A5280" w:rsidRPr="00B65FB4" w:rsidRDefault="002A5280" w:rsidP="002A5280">
            <w:pPr>
              <w:pStyle w:val="NoSpacing"/>
              <w:rPr>
                <w:color w:val="000000"/>
              </w:rPr>
            </w:pPr>
          </w:p>
        </w:tc>
        <w:tc>
          <w:tcPr>
            <w:tcW w:w="1620" w:type="dxa"/>
          </w:tcPr>
          <w:p w14:paraId="4FED549A" w14:textId="77777777" w:rsidR="002A5280" w:rsidRPr="00B65FB4" w:rsidRDefault="002A5280" w:rsidP="002A5280">
            <w:pPr>
              <w:pStyle w:val="NoSpacing"/>
              <w:rPr>
                <w:color w:val="000000"/>
              </w:rPr>
            </w:pPr>
            <w:r w:rsidRPr="00B65FB4">
              <w:rPr>
                <w:color w:val="000000"/>
              </w:rPr>
              <w:t>12</w:t>
            </w:r>
          </w:p>
        </w:tc>
      </w:tr>
      <w:tr w:rsidR="002A5280" w:rsidRPr="00B65FB4" w14:paraId="2B8575C6" w14:textId="77777777" w:rsidTr="00B65FB4">
        <w:tc>
          <w:tcPr>
            <w:tcW w:w="1368" w:type="dxa"/>
          </w:tcPr>
          <w:p w14:paraId="73D49A41" w14:textId="77777777" w:rsidR="002A5280" w:rsidRPr="00B65FB4" w:rsidRDefault="002A5280" w:rsidP="002A5280">
            <w:pPr>
              <w:pStyle w:val="NoSpacing"/>
              <w:rPr>
                <w:color w:val="000000"/>
              </w:rPr>
            </w:pPr>
            <w:r w:rsidRPr="00B65FB4">
              <w:rPr>
                <w:color w:val="000000"/>
              </w:rPr>
              <w:t>4000</w:t>
            </w:r>
          </w:p>
        </w:tc>
        <w:tc>
          <w:tcPr>
            <w:tcW w:w="2610" w:type="dxa"/>
          </w:tcPr>
          <w:p w14:paraId="3E2E9EBB" w14:textId="77777777" w:rsidR="002A5280" w:rsidRPr="00B65FB4" w:rsidRDefault="002A5280" w:rsidP="002A5280">
            <w:pPr>
              <w:pStyle w:val="NoSpacing"/>
              <w:rPr>
                <w:color w:val="000000"/>
              </w:rPr>
            </w:pPr>
          </w:p>
        </w:tc>
        <w:tc>
          <w:tcPr>
            <w:tcW w:w="1620" w:type="dxa"/>
          </w:tcPr>
          <w:p w14:paraId="1D8C5429" w14:textId="77777777" w:rsidR="002A5280" w:rsidRPr="00B65FB4" w:rsidRDefault="002A5280" w:rsidP="002A5280">
            <w:pPr>
              <w:pStyle w:val="NoSpacing"/>
              <w:rPr>
                <w:color w:val="000000"/>
              </w:rPr>
            </w:pPr>
            <w:r w:rsidRPr="00B65FB4">
              <w:rPr>
                <w:color w:val="000000"/>
              </w:rPr>
              <w:t>10</w:t>
            </w:r>
          </w:p>
        </w:tc>
      </w:tr>
      <w:tr w:rsidR="002A5280" w:rsidRPr="00B65FB4" w14:paraId="3ABC2359" w14:textId="77777777" w:rsidTr="00B65FB4">
        <w:tc>
          <w:tcPr>
            <w:tcW w:w="1368" w:type="dxa"/>
          </w:tcPr>
          <w:p w14:paraId="3A03EE58" w14:textId="77777777" w:rsidR="002A5280" w:rsidRPr="00B65FB4" w:rsidRDefault="002A5280" w:rsidP="002A5280">
            <w:pPr>
              <w:pStyle w:val="NoSpacing"/>
              <w:rPr>
                <w:color w:val="000000"/>
              </w:rPr>
            </w:pPr>
          </w:p>
        </w:tc>
        <w:tc>
          <w:tcPr>
            <w:tcW w:w="2610" w:type="dxa"/>
          </w:tcPr>
          <w:p w14:paraId="43DB6F66" w14:textId="77777777" w:rsidR="002A5280" w:rsidRPr="00B65FB4" w:rsidRDefault="002A5280" w:rsidP="002A5280">
            <w:pPr>
              <w:pStyle w:val="NoSpacing"/>
              <w:rPr>
                <w:color w:val="000000"/>
              </w:rPr>
            </w:pPr>
            <w:r w:rsidRPr="00B65FB4">
              <w:rPr>
                <w:color w:val="000000"/>
              </w:rPr>
              <w:t>Associate’s</w:t>
            </w:r>
          </w:p>
        </w:tc>
        <w:tc>
          <w:tcPr>
            <w:tcW w:w="1620" w:type="dxa"/>
          </w:tcPr>
          <w:p w14:paraId="544D7631" w14:textId="77777777" w:rsidR="002A5280" w:rsidRPr="00B65FB4" w:rsidRDefault="002A5280" w:rsidP="002A5280">
            <w:pPr>
              <w:pStyle w:val="NoSpacing"/>
              <w:rPr>
                <w:color w:val="000000"/>
              </w:rPr>
            </w:pPr>
            <w:r w:rsidRPr="00B65FB4">
              <w:rPr>
                <w:color w:val="000000"/>
              </w:rPr>
              <w:t>12</w:t>
            </w:r>
          </w:p>
        </w:tc>
      </w:tr>
      <w:tr w:rsidR="002A5280" w:rsidRPr="00B65FB4" w14:paraId="33E551B6" w14:textId="77777777" w:rsidTr="00B65FB4">
        <w:tc>
          <w:tcPr>
            <w:tcW w:w="1368" w:type="dxa"/>
          </w:tcPr>
          <w:p w14:paraId="5EA4D63C" w14:textId="77777777" w:rsidR="002A5280" w:rsidRPr="00B65FB4" w:rsidRDefault="002A5280" w:rsidP="002A5280">
            <w:pPr>
              <w:pStyle w:val="NoSpacing"/>
              <w:rPr>
                <w:color w:val="000000"/>
              </w:rPr>
            </w:pPr>
          </w:p>
        </w:tc>
        <w:tc>
          <w:tcPr>
            <w:tcW w:w="2610" w:type="dxa"/>
          </w:tcPr>
          <w:p w14:paraId="74BBB1E2" w14:textId="77777777" w:rsidR="002A5280" w:rsidRPr="00B65FB4" w:rsidRDefault="002A5280" w:rsidP="002A5280">
            <w:pPr>
              <w:pStyle w:val="NoSpacing"/>
              <w:rPr>
                <w:color w:val="000000"/>
              </w:rPr>
            </w:pPr>
            <w:r w:rsidRPr="00B65FB4">
              <w:rPr>
                <w:color w:val="000000"/>
              </w:rPr>
              <w:t>Bachelor’s</w:t>
            </w:r>
          </w:p>
        </w:tc>
        <w:tc>
          <w:tcPr>
            <w:tcW w:w="1620" w:type="dxa"/>
          </w:tcPr>
          <w:p w14:paraId="5FA40F21" w14:textId="77777777" w:rsidR="002A5280" w:rsidRPr="00B65FB4" w:rsidRDefault="002A5280" w:rsidP="002A5280">
            <w:pPr>
              <w:pStyle w:val="NoSpacing"/>
              <w:rPr>
                <w:color w:val="000000"/>
              </w:rPr>
            </w:pPr>
            <w:r w:rsidRPr="00B65FB4">
              <w:rPr>
                <w:color w:val="000000"/>
              </w:rPr>
              <w:t>9</w:t>
            </w:r>
          </w:p>
        </w:tc>
      </w:tr>
      <w:tr w:rsidR="002A5280" w:rsidRPr="00B65FB4" w14:paraId="659AC6A2" w14:textId="77777777" w:rsidTr="00B65FB4">
        <w:tc>
          <w:tcPr>
            <w:tcW w:w="1368" w:type="dxa"/>
          </w:tcPr>
          <w:p w14:paraId="7F7C7C18" w14:textId="77777777" w:rsidR="002A5280" w:rsidRPr="00B65FB4" w:rsidRDefault="002A5280" w:rsidP="002A5280">
            <w:pPr>
              <w:pStyle w:val="NoSpacing"/>
              <w:rPr>
                <w:color w:val="000000"/>
              </w:rPr>
            </w:pPr>
          </w:p>
        </w:tc>
        <w:tc>
          <w:tcPr>
            <w:tcW w:w="2610" w:type="dxa"/>
          </w:tcPr>
          <w:p w14:paraId="65B1A1C6" w14:textId="77777777" w:rsidR="002A5280" w:rsidRPr="00B65FB4" w:rsidRDefault="002A5280" w:rsidP="002A5280">
            <w:pPr>
              <w:pStyle w:val="NoSpacing"/>
              <w:rPr>
                <w:color w:val="000000"/>
              </w:rPr>
            </w:pPr>
            <w:r w:rsidRPr="00B65FB4">
              <w:rPr>
                <w:color w:val="000000"/>
              </w:rPr>
              <w:t>Master’s</w:t>
            </w:r>
          </w:p>
        </w:tc>
        <w:tc>
          <w:tcPr>
            <w:tcW w:w="1620" w:type="dxa"/>
          </w:tcPr>
          <w:p w14:paraId="6A9808E9" w14:textId="77777777" w:rsidR="002A5280" w:rsidRPr="00B65FB4" w:rsidRDefault="002A5280" w:rsidP="002A5280">
            <w:pPr>
              <w:pStyle w:val="NoSpacing"/>
              <w:rPr>
                <w:color w:val="000000"/>
              </w:rPr>
            </w:pPr>
            <w:r w:rsidRPr="00B65FB4">
              <w:rPr>
                <w:color w:val="000000"/>
              </w:rPr>
              <w:t>7</w:t>
            </w:r>
          </w:p>
        </w:tc>
      </w:tr>
      <w:tr w:rsidR="002A5280" w:rsidRPr="00B65FB4" w14:paraId="45CC5F74" w14:textId="77777777" w:rsidTr="00B65FB4">
        <w:tc>
          <w:tcPr>
            <w:tcW w:w="1368" w:type="dxa"/>
          </w:tcPr>
          <w:p w14:paraId="7DC31595" w14:textId="77777777" w:rsidR="002A5280" w:rsidRPr="00B65FB4" w:rsidRDefault="002A5280" w:rsidP="002A5280">
            <w:pPr>
              <w:pStyle w:val="NoSpacing"/>
              <w:rPr>
                <w:color w:val="000000"/>
              </w:rPr>
            </w:pPr>
          </w:p>
        </w:tc>
        <w:tc>
          <w:tcPr>
            <w:tcW w:w="2610" w:type="dxa"/>
          </w:tcPr>
          <w:p w14:paraId="401FE213" w14:textId="77777777" w:rsidR="002A5280" w:rsidRPr="00B65FB4" w:rsidRDefault="002A5280" w:rsidP="002A5280">
            <w:pPr>
              <w:pStyle w:val="NoSpacing"/>
              <w:rPr>
                <w:color w:val="000000"/>
              </w:rPr>
            </w:pPr>
            <w:r w:rsidRPr="00B65FB4">
              <w:rPr>
                <w:color w:val="000000"/>
              </w:rPr>
              <w:t>Doctorate/JD</w:t>
            </w:r>
          </w:p>
        </w:tc>
        <w:tc>
          <w:tcPr>
            <w:tcW w:w="1620" w:type="dxa"/>
          </w:tcPr>
          <w:p w14:paraId="2230D0F1" w14:textId="77777777" w:rsidR="002A5280" w:rsidRPr="00B65FB4" w:rsidRDefault="002A5280" w:rsidP="002A5280">
            <w:pPr>
              <w:pStyle w:val="NoSpacing"/>
              <w:rPr>
                <w:color w:val="000000"/>
              </w:rPr>
            </w:pPr>
            <w:r w:rsidRPr="00B65FB4">
              <w:rPr>
                <w:color w:val="000000"/>
              </w:rPr>
              <w:t>5</w:t>
            </w:r>
          </w:p>
        </w:tc>
      </w:tr>
    </w:tbl>
    <w:p w14:paraId="4C76BDEE" w14:textId="77777777" w:rsidR="00441986" w:rsidRDefault="00441986" w:rsidP="009360C4">
      <w:pPr>
        <w:pStyle w:val="Heading1"/>
        <w:rPr>
          <w:sz w:val="24"/>
          <w:szCs w:val="24"/>
        </w:rPr>
      </w:pPr>
      <w:bookmarkStart w:id="38" w:name="_Toc403056497"/>
    </w:p>
    <w:p w14:paraId="21B87F3A" w14:textId="77777777" w:rsidR="00A2453F" w:rsidRDefault="00A2453F" w:rsidP="00A2453F">
      <w:pPr>
        <w:pStyle w:val="Heading1"/>
        <w:tabs>
          <w:tab w:val="left" w:pos="2550"/>
          <w:tab w:val="center" w:pos="5040"/>
        </w:tabs>
        <w:jc w:val="left"/>
        <w:rPr>
          <w:sz w:val="24"/>
          <w:szCs w:val="24"/>
        </w:rPr>
      </w:pPr>
    </w:p>
    <w:p w14:paraId="026136AC" w14:textId="2F45BEE1" w:rsidR="00141E0F" w:rsidRPr="00DA40D1" w:rsidRDefault="00A2453F" w:rsidP="00A2453F">
      <w:pPr>
        <w:pStyle w:val="Heading1"/>
        <w:tabs>
          <w:tab w:val="left" w:pos="2550"/>
          <w:tab w:val="center" w:pos="5040"/>
        </w:tabs>
        <w:jc w:val="left"/>
        <w:rPr>
          <w:sz w:val="24"/>
          <w:szCs w:val="24"/>
        </w:rPr>
      </w:pPr>
      <w:r>
        <w:rPr>
          <w:sz w:val="24"/>
          <w:szCs w:val="24"/>
        </w:rPr>
        <w:tab/>
      </w:r>
      <w:bookmarkStart w:id="39" w:name="_Toc149915765"/>
      <w:r w:rsidR="00141E0F" w:rsidRPr="00DA40D1">
        <w:rPr>
          <w:sz w:val="24"/>
          <w:szCs w:val="24"/>
        </w:rPr>
        <w:t>TEXAS COMMISSION ON LAW ENFORCEMENT</w:t>
      </w:r>
      <w:bookmarkEnd w:id="38"/>
      <w:bookmarkEnd w:id="39"/>
    </w:p>
    <w:p w14:paraId="667B047A" w14:textId="77777777" w:rsidR="00141E0F" w:rsidRPr="00B65FB4" w:rsidRDefault="00141E0F" w:rsidP="00141E0F">
      <w:pPr>
        <w:pStyle w:val="NoSpacing"/>
        <w:jc w:val="center"/>
        <w:rPr>
          <w:color w:val="000000"/>
        </w:rPr>
      </w:pPr>
      <w:r w:rsidRPr="00B65FB4">
        <w:rPr>
          <w:color w:val="000000"/>
        </w:rPr>
        <w:t>6330 U.S. Highway 290 East, Suite 200</w:t>
      </w:r>
    </w:p>
    <w:p w14:paraId="1867ABAB" w14:textId="77777777" w:rsidR="00141E0F" w:rsidRPr="00B65FB4" w:rsidRDefault="00141E0F" w:rsidP="00141E0F">
      <w:pPr>
        <w:pStyle w:val="NoSpacing"/>
        <w:jc w:val="center"/>
        <w:rPr>
          <w:color w:val="000000"/>
        </w:rPr>
      </w:pPr>
      <w:r w:rsidRPr="00B65FB4">
        <w:rPr>
          <w:color w:val="000000"/>
        </w:rPr>
        <w:t>Austin, Texas</w:t>
      </w:r>
      <w:r w:rsidR="00EA41CE" w:rsidRPr="00B65FB4">
        <w:rPr>
          <w:color w:val="000000"/>
        </w:rPr>
        <w:t xml:space="preserve"> </w:t>
      </w:r>
      <w:r w:rsidRPr="00B65FB4">
        <w:rPr>
          <w:color w:val="000000"/>
        </w:rPr>
        <w:t>78723</w:t>
      </w:r>
      <w:r w:rsidR="00EA41CE" w:rsidRPr="00B65FB4">
        <w:rPr>
          <w:color w:val="000000"/>
        </w:rPr>
        <w:t xml:space="preserve"> </w:t>
      </w:r>
      <w:r w:rsidRPr="00B65FB4">
        <w:rPr>
          <w:color w:val="000000"/>
        </w:rPr>
        <w:t>Phone: (512) 936-7700</w:t>
      </w:r>
    </w:p>
    <w:p w14:paraId="5C318674" w14:textId="77777777" w:rsidR="00141E0F" w:rsidRDefault="00141E0F" w:rsidP="00141E0F">
      <w:pPr>
        <w:pStyle w:val="NoSpacing"/>
        <w:jc w:val="center"/>
        <w:rPr>
          <w:rStyle w:val="Hyperlink"/>
        </w:rPr>
      </w:pPr>
      <w:hyperlink r:id="rId17" w:history="1">
        <w:r w:rsidRPr="00BD3791">
          <w:rPr>
            <w:rStyle w:val="Hyperlink"/>
          </w:rPr>
          <w:t>WWW.TCOLE.TEXAS.GOV</w:t>
        </w:r>
      </w:hyperlink>
    </w:p>
    <w:p w14:paraId="72FFE6FB" w14:textId="77777777" w:rsidR="004B0F0D" w:rsidRDefault="004B0F0D" w:rsidP="00141E0F">
      <w:pPr>
        <w:pStyle w:val="NoSpacing"/>
        <w:jc w:val="center"/>
        <w:rPr>
          <w:rStyle w:val="Hyperlink"/>
        </w:rPr>
      </w:pPr>
    </w:p>
    <w:p w14:paraId="5E4D1907" w14:textId="77777777" w:rsidR="004B0F0D" w:rsidRPr="00401A3E" w:rsidRDefault="004B0F0D" w:rsidP="004B0F0D">
      <w:pPr>
        <w:pStyle w:val="Heading2"/>
        <w:rPr>
          <w:i/>
          <w:sz w:val="24"/>
          <w:szCs w:val="24"/>
        </w:rPr>
      </w:pPr>
      <w:bookmarkStart w:id="40" w:name="_Toc367868925"/>
      <w:bookmarkStart w:id="41" w:name="_Toc383067855"/>
      <w:bookmarkStart w:id="42" w:name="_Toc149915766"/>
      <w:r w:rsidRPr="00401A3E">
        <w:rPr>
          <w:i/>
          <w:sz w:val="24"/>
          <w:szCs w:val="24"/>
        </w:rPr>
        <w:t>Jailer Proficiency Certification Requirements Chart</w:t>
      </w:r>
      <w:bookmarkEnd w:id="40"/>
      <w:bookmarkEnd w:id="41"/>
      <w:bookmarkEnd w:id="42"/>
    </w:p>
    <w:p w14:paraId="4EC60679" w14:textId="77777777" w:rsidR="004B0F0D" w:rsidRPr="00B65FB4" w:rsidRDefault="004B0F0D" w:rsidP="004B0F0D">
      <w:pPr>
        <w:pStyle w:val="NoSpacing"/>
        <w:jc w:val="center"/>
        <w:rPr>
          <w:color w:val="000000"/>
          <w:sz w:val="24"/>
          <w:szCs w:val="24"/>
        </w:rPr>
      </w:pPr>
      <w:r w:rsidRPr="00B65FB4">
        <w:rPr>
          <w:color w:val="000000"/>
          <w:sz w:val="24"/>
          <w:szCs w:val="24"/>
        </w:rPr>
        <w:t>Commission Rules § 221.1 and 221.5</w:t>
      </w:r>
    </w:p>
    <w:p w14:paraId="1DF31D23" w14:textId="77777777" w:rsidR="004B0F0D" w:rsidRDefault="004B0F0D" w:rsidP="00141E0F">
      <w:pPr>
        <w:pStyle w:val="NoSpacing"/>
        <w:jc w:val="center"/>
      </w:pPr>
    </w:p>
    <w:p w14:paraId="12B17EA4" w14:textId="77777777" w:rsidR="002A5280" w:rsidRPr="00401A3E" w:rsidRDefault="00E45CA6" w:rsidP="002A5280">
      <w:pPr>
        <w:pStyle w:val="NoSpacing"/>
        <w:rPr>
          <w:b/>
          <w:color w:val="FF0000"/>
          <w:sz w:val="28"/>
          <w:szCs w:val="28"/>
        </w:rPr>
      </w:pPr>
      <w:r w:rsidRPr="00401A3E">
        <w:rPr>
          <w:b/>
          <w:color w:val="FF0000"/>
          <w:sz w:val="28"/>
          <w:szCs w:val="28"/>
        </w:rPr>
        <w:t>Beginning September 1, 2011, proficiency certificates will no longer be automatically generated and mailed to your appointing agency.</w:t>
      </w:r>
      <w:r w:rsidR="00EA41CE">
        <w:rPr>
          <w:b/>
          <w:color w:val="FF0000"/>
          <w:sz w:val="28"/>
          <w:szCs w:val="28"/>
        </w:rPr>
        <w:t xml:space="preserve"> </w:t>
      </w:r>
      <w:r w:rsidR="00630F0E" w:rsidRPr="00D87C19">
        <w:rPr>
          <w:b/>
          <w:color w:val="FF0000"/>
          <w:sz w:val="24"/>
          <w:szCs w:val="24"/>
        </w:rPr>
        <w:t xml:space="preserve">The documentation fee for </w:t>
      </w:r>
      <w:r w:rsidR="00630F0E">
        <w:rPr>
          <w:b/>
          <w:color w:val="FF0000"/>
          <w:sz w:val="24"/>
          <w:szCs w:val="24"/>
        </w:rPr>
        <w:t>each</w:t>
      </w:r>
      <w:r w:rsidR="00630F0E" w:rsidRPr="00D87C19">
        <w:rPr>
          <w:b/>
          <w:color w:val="FF0000"/>
          <w:sz w:val="24"/>
          <w:szCs w:val="24"/>
        </w:rPr>
        <w:t xml:space="preserve"> </w:t>
      </w:r>
      <w:r w:rsidR="00630F0E">
        <w:rPr>
          <w:b/>
          <w:color w:val="FF0000"/>
          <w:sz w:val="24"/>
          <w:szCs w:val="24"/>
        </w:rPr>
        <w:t xml:space="preserve">proficiency </w:t>
      </w:r>
      <w:r w:rsidR="00630F0E" w:rsidRPr="00D87C19">
        <w:rPr>
          <w:b/>
          <w:color w:val="FF0000"/>
          <w:sz w:val="24"/>
          <w:szCs w:val="24"/>
        </w:rPr>
        <w:t>certificate request is $35.</w:t>
      </w:r>
      <w:r w:rsidR="00EA41CE">
        <w:rPr>
          <w:b/>
          <w:color w:val="FF0000"/>
          <w:sz w:val="24"/>
          <w:szCs w:val="24"/>
        </w:rPr>
        <w:t xml:space="preserve"> </w:t>
      </w:r>
      <w:r w:rsidR="00112E0E" w:rsidRPr="00B65FB4">
        <w:rPr>
          <w:b/>
          <w:color w:val="000000"/>
          <w:sz w:val="20"/>
          <w:szCs w:val="20"/>
        </w:rPr>
        <w:t>Questions pertaining to the Proficiency requirements</w:t>
      </w:r>
      <w:r w:rsidR="00EA3525" w:rsidRPr="00B65FB4">
        <w:rPr>
          <w:b/>
          <w:color w:val="000000"/>
          <w:sz w:val="20"/>
          <w:szCs w:val="20"/>
        </w:rPr>
        <w:t>,</w:t>
      </w:r>
      <w:r w:rsidR="00112E0E" w:rsidRPr="00B65FB4">
        <w:rPr>
          <w:b/>
          <w:color w:val="000000"/>
          <w:sz w:val="20"/>
          <w:szCs w:val="20"/>
        </w:rPr>
        <w:t xml:space="preserve"> or Legislative</w:t>
      </w:r>
      <w:r w:rsidR="00112E0E" w:rsidRPr="00B65FB4">
        <w:rPr>
          <w:b/>
          <w:i/>
          <w:color w:val="000000"/>
          <w:sz w:val="20"/>
          <w:szCs w:val="20"/>
        </w:rPr>
        <w:t xml:space="preserve"> </w:t>
      </w:r>
      <w:r w:rsidR="00112E0E" w:rsidRPr="00B65FB4">
        <w:rPr>
          <w:b/>
          <w:color w:val="000000"/>
          <w:sz w:val="20"/>
          <w:szCs w:val="20"/>
        </w:rPr>
        <w:t>mandates (listed on the TCLEOSE web site)</w:t>
      </w:r>
      <w:r w:rsidR="00EA3525" w:rsidRPr="00B65FB4">
        <w:rPr>
          <w:b/>
          <w:color w:val="000000"/>
          <w:sz w:val="20"/>
          <w:szCs w:val="20"/>
        </w:rPr>
        <w:t>,</w:t>
      </w:r>
      <w:r w:rsidR="00112E0E" w:rsidRPr="00B65FB4">
        <w:rPr>
          <w:b/>
          <w:color w:val="000000"/>
          <w:sz w:val="20"/>
          <w:szCs w:val="20"/>
        </w:rPr>
        <w:t xml:space="preserve"> should all be directed to TC</w:t>
      </w:r>
      <w:r w:rsidR="000563A5" w:rsidRPr="00B65FB4">
        <w:rPr>
          <w:b/>
          <w:color w:val="000000"/>
          <w:sz w:val="20"/>
          <w:szCs w:val="20"/>
        </w:rPr>
        <w:t>OL</w:t>
      </w:r>
      <w:r w:rsidR="00112E0E" w:rsidRPr="00B65FB4">
        <w:rPr>
          <w:b/>
          <w:color w:val="000000"/>
          <w:sz w:val="20"/>
          <w:szCs w:val="20"/>
        </w:rPr>
        <w:t>E.</w:t>
      </w:r>
    </w:p>
    <w:p w14:paraId="3E541286" w14:textId="77777777" w:rsidR="002A5280" w:rsidRPr="00B65FB4" w:rsidRDefault="002A5280" w:rsidP="002A5280">
      <w:pPr>
        <w:pStyle w:val="NoSpacing"/>
        <w:rPr>
          <w:color w:val="000000"/>
        </w:rPr>
      </w:pPr>
    </w:p>
    <w:p w14:paraId="3A577A51" w14:textId="77777777" w:rsidR="002A5280" w:rsidRPr="009D0A31" w:rsidRDefault="002A5280" w:rsidP="00AA4BD1">
      <w:pPr>
        <w:pStyle w:val="Heading3"/>
        <w:rPr>
          <w:u w:val="single"/>
        </w:rPr>
      </w:pPr>
      <w:bookmarkStart w:id="43" w:name="_Toc367868926"/>
      <w:bookmarkStart w:id="44" w:name="_Toc403049722"/>
      <w:bookmarkStart w:id="45" w:name="_Toc403056498"/>
      <w:bookmarkStart w:id="46" w:name="_Toc149915767"/>
      <w:r w:rsidRPr="009D0A31">
        <w:rPr>
          <w:u w:val="single"/>
        </w:rPr>
        <w:t>Basic Jailer Proficiency Certificate</w:t>
      </w:r>
      <w:r w:rsidRPr="009D0A31">
        <w:rPr>
          <w:u w:val="single"/>
        </w:rPr>
        <w:tab/>
      </w:r>
      <w:r w:rsidRPr="009D0A31">
        <w:rPr>
          <w:u w:val="single"/>
        </w:rPr>
        <w:tab/>
        <w:t>221.5(a)</w:t>
      </w:r>
      <w:bookmarkEnd w:id="43"/>
      <w:bookmarkEnd w:id="44"/>
      <w:bookmarkEnd w:id="45"/>
      <w:bookmarkEnd w:id="46"/>
    </w:p>
    <w:p w14:paraId="48FC54E2" w14:textId="77777777" w:rsidR="002A5280" w:rsidRPr="00B65FB4" w:rsidRDefault="002A5280" w:rsidP="002A5280">
      <w:pPr>
        <w:pStyle w:val="NoSpacing"/>
        <w:rPr>
          <w:color w:val="000000"/>
        </w:rPr>
      </w:pPr>
      <w:r w:rsidRPr="00B65FB4">
        <w:rPr>
          <w:b/>
          <w:color w:val="000000"/>
        </w:rPr>
        <w:t>Requirements:</w:t>
      </w:r>
    </w:p>
    <w:p w14:paraId="13514BAE" w14:textId="20D5C4D9" w:rsidR="002A5280" w:rsidRPr="00B65FB4" w:rsidRDefault="00740A53" w:rsidP="00740A53">
      <w:pPr>
        <w:pStyle w:val="NoSpacing"/>
        <w:numPr>
          <w:ilvl w:val="0"/>
          <w:numId w:val="18"/>
        </w:numPr>
        <w:rPr>
          <w:color w:val="000000"/>
        </w:rPr>
      </w:pPr>
      <w:r w:rsidRPr="00B65FB4">
        <w:rPr>
          <w:color w:val="000000"/>
        </w:rPr>
        <w:t>A</w:t>
      </w:r>
      <w:r w:rsidR="002A5280" w:rsidRPr="00B65FB4">
        <w:rPr>
          <w:color w:val="000000"/>
        </w:rPr>
        <w:t>n active license or appointment</w:t>
      </w:r>
      <w:r w:rsidRPr="00B65FB4">
        <w:rPr>
          <w:color w:val="000000"/>
        </w:rPr>
        <w:t xml:space="preserve"> </w:t>
      </w:r>
      <w:r w:rsidR="008355B7" w:rsidRPr="00B65FB4">
        <w:rPr>
          <w:color w:val="000000"/>
        </w:rPr>
        <w:t>221. (</w:t>
      </w:r>
      <w:r w:rsidR="002A5280" w:rsidRPr="00B65FB4">
        <w:rPr>
          <w:color w:val="000000"/>
        </w:rPr>
        <w:t>b)(2</w:t>
      </w:r>
      <w:r w:rsidR="005A4ACB" w:rsidRPr="00B65FB4">
        <w:rPr>
          <w:color w:val="000000"/>
        </w:rPr>
        <w:t>).</w:t>
      </w:r>
    </w:p>
    <w:p w14:paraId="30D10311" w14:textId="77777777" w:rsidR="002A5280" w:rsidRPr="00B65FB4" w:rsidRDefault="002A5280" w:rsidP="00740A53">
      <w:pPr>
        <w:pStyle w:val="NoSpacing"/>
        <w:numPr>
          <w:ilvl w:val="0"/>
          <w:numId w:val="18"/>
        </w:numPr>
        <w:rPr>
          <w:color w:val="000000"/>
        </w:rPr>
      </w:pPr>
      <w:r w:rsidRPr="00B65FB4">
        <w:rPr>
          <w:color w:val="000000"/>
        </w:rPr>
        <w:t>1 year of service</w:t>
      </w:r>
      <w:r w:rsidR="00740A53" w:rsidRPr="00B65FB4">
        <w:rPr>
          <w:color w:val="000000"/>
        </w:rPr>
        <w:t>; and</w:t>
      </w:r>
    </w:p>
    <w:p w14:paraId="5D6F6722" w14:textId="77777777" w:rsidR="00740A53" w:rsidRPr="00B65FB4" w:rsidRDefault="00740A53" w:rsidP="00740A53">
      <w:pPr>
        <w:pStyle w:val="NoSpacing"/>
        <w:numPr>
          <w:ilvl w:val="0"/>
          <w:numId w:val="18"/>
        </w:numPr>
        <w:rPr>
          <w:color w:val="000000"/>
        </w:rPr>
      </w:pPr>
      <w:r w:rsidRPr="00B65FB4">
        <w:rPr>
          <w:color w:val="000000"/>
        </w:rPr>
        <w:t xml:space="preserve">All courses or approved equivalents listed below, </w:t>
      </w:r>
      <w:r w:rsidRPr="00B65FB4">
        <w:rPr>
          <w:b/>
          <w:color w:val="000000"/>
        </w:rPr>
        <w:t>once in career</w:t>
      </w:r>
    </w:p>
    <w:tbl>
      <w:tblPr>
        <w:tblW w:w="9301"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93"/>
      </w:tblGrid>
      <w:tr w:rsidR="00740A53" w:rsidRPr="00B65FB4" w14:paraId="1354E0F2" w14:textId="77777777" w:rsidTr="00B65FB4">
        <w:tc>
          <w:tcPr>
            <w:tcW w:w="9301" w:type="dxa"/>
            <w:gridSpan w:val="2"/>
          </w:tcPr>
          <w:p w14:paraId="15D479E4" w14:textId="77777777" w:rsidR="00740A53" w:rsidRPr="00B65FB4" w:rsidRDefault="00740A53" w:rsidP="00B65FB4">
            <w:pPr>
              <w:pStyle w:val="NoSpacing"/>
              <w:jc w:val="center"/>
              <w:rPr>
                <w:b/>
                <w:color w:val="000000"/>
              </w:rPr>
            </w:pPr>
            <w:r w:rsidRPr="00B65FB4">
              <w:rPr>
                <w:b/>
                <w:color w:val="000000"/>
              </w:rPr>
              <w:t>Courses</w:t>
            </w:r>
          </w:p>
        </w:tc>
      </w:tr>
      <w:tr w:rsidR="00740A53" w:rsidRPr="00B65FB4" w14:paraId="20B25089" w14:textId="77777777" w:rsidTr="00B65FB4">
        <w:tc>
          <w:tcPr>
            <w:tcW w:w="1008" w:type="dxa"/>
          </w:tcPr>
          <w:p w14:paraId="3A465179" w14:textId="77777777" w:rsidR="00740A53" w:rsidRPr="00B65FB4" w:rsidRDefault="00740A53" w:rsidP="00141E0F">
            <w:pPr>
              <w:pStyle w:val="NoSpacing"/>
              <w:rPr>
                <w:color w:val="000000"/>
              </w:rPr>
            </w:pPr>
            <w:r w:rsidRPr="00B65FB4">
              <w:rPr>
                <w:color w:val="000000"/>
              </w:rPr>
              <w:t>1999</w:t>
            </w:r>
          </w:p>
        </w:tc>
        <w:tc>
          <w:tcPr>
            <w:tcW w:w="8293" w:type="dxa"/>
          </w:tcPr>
          <w:p w14:paraId="36B05338" w14:textId="77777777" w:rsidR="00740A53" w:rsidRPr="00B65FB4" w:rsidRDefault="00740A53" w:rsidP="00141E0F">
            <w:pPr>
              <w:pStyle w:val="NoSpacing"/>
              <w:rPr>
                <w:color w:val="000000"/>
              </w:rPr>
            </w:pPr>
            <w:r w:rsidRPr="00B65FB4">
              <w:rPr>
                <w:color w:val="000000"/>
              </w:rPr>
              <w:t xml:space="preserve">Personnel Orientation </w:t>
            </w:r>
          </w:p>
          <w:p w14:paraId="25755107" w14:textId="77777777" w:rsidR="00740A53" w:rsidRPr="00B65FB4" w:rsidRDefault="00740A53" w:rsidP="00141E0F">
            <w:pPr>
              <w:pStyle w:val="NoSpacing"/>
              <w:rPr>
                <w:i/>
                <w:color w:val="000000"/>
              </w:rPr>
            </w:pPr>
            <w:r w:rsidRPr="00B65FB4">
              <w:rPr>
                <w:i/>
                <w:color w:val="000000"/>
                <w:sz w:val="20"/>
              </w:rPr>
              <w:t>(if licensed on or after 06/01/1998)</w:t>
            </w:r>
          </w:p>
        </w:tc>
      </w:tr>
      <w:tr w:rsidR="00740A53" w:rsidRPr="00B65FB4" w14:paraId="62D9B7A1" w14:textId="77777777" w:rsidTr="00B65FB4">
        <w:tc>
          <w:tcPr>
            <w:tcW w:w="1008" w:type="dxa"/>
          </w:tcPr>
          <w:p w14:paraId="73C86D2F" w14:textId="77777777" w:rsidR="00740A53" w:rsidRPr="00B65FB4" w:rsidRDefault="00740A53" w:rsidP="00141E0F">
            <w:pPr>
              <w:pStyle w:val="NoSpacing"/>
              <w:rPr>
                <w:color w:val="000000"/>
              </w:rPr>
            </w:pPr>
            <w:r w:rsidRPr="00B65FB4">
              <w:rPr>
                <w:color w:val="000000"/>
              </w:rPr>
              <w:t>3721</w:t>
            </w:r>
          </w:p>
        </w:tc>
        <w:tc>
          <w:tcPr>
            <w:tcW w:w="8293" w:type="dxa"/>
          </w:tcPr>
          <w:p w14:paraId="6B11A6F9" w14:textId="77777777" w:rsidR="00740A53" w:rsidRPr="00B65FB4" w:rsidRDefault="00740A53" w:rsidP="00141E0F">
            <w:pPr>
              <w:pStyle w:val="NoSpacing"/>
              <w:rPr>
                <w:color w:val="000000"/>
              </w:rPr>
            </w:pPr>
            <w:r w:rsidRPr="00B65FB4">
              <w:rPr>
                <w:color w:val="000000"/>
              </w:rPr>
              <w:t>County Correction Officer Field Training</w:t>
            </w:r>
          </w:p>
          <w:p w14:paraId="1F3F84E3" w14:textId="77777777" w:rsidR="00740A53" w:rsidRPr="00B65FB4" w:rsidRDefault="00740A53" w:rsidP="00141E0F">
            <w:pPr>
              <w:pStyle w:val="NoSpacing"/>
              <w:rPr>
                <w:i/>
                <w:color w:val="000000"/>
                <w:sz w:val="20"/>
              </w:rPr>
            </w:pPr>
            <w:r w:rsidRPr="00B65FB4">
              <w:rPr>
                <w:i/>
                <w:color w:val="000000"/>
                <w:sz w:val="20"/>
              </w:rPr>
              <w:t>(if licensed on or after 06/01/2004)</w:t>
            </w:r>
          </w:p>
        </w:tc>
      </w:tr>
    </w:tbl>
    <w:p w14:paraId="55667A0C" w14:textId="77777777" w:rsidR="002A5280" w:rsidRPr="00B65FB4" w:rsidRDefault="002A5280" w:rsidP="002A5280">
      <w:pPr>
        <w:pStyle w:val="NoSpacing"/>
        <w:rPr>
          <w:color w:val="000000"/>
        </w:rPr>
      </w:pPr>
    </w:p>
    <w:p w14:paraId="5765010A" w14:textId="77777777" w:rsidR="002A5280" w:rsidRPr="009D0A31" w:rsidRDefault="002A5280" w:rsidP="00AA4BD1">
      <w:pPr>
        <w:pStyle w:val="Heading3"/>
        <w:rPr>
          <w:u w:val="single"/>
        </w:rPr>
      </w:pPr>
      <w:bookmarkStart w:id="47" w:name="_Toc367868927"/>
      <w:bookmarkStart w:id="48" w:name="_Toc403049723"/>
      <w:bookmarkStart w:id="49" w:name="_Toc403056499"/>
      <w:bookmarkStart w:id="50" w:name="_Toc149915768"/>
      <w:r w:rsidRPr="009D0A31">
        <w:rPr>
          <w:u w:val="single"/>
        </w:rPr>
        <w:t>Intermediate Jailer Proficiency Certificate</w:t>
      </w:r>
      <w:r w:rsidRPr="009D0A31">
        <w:rPr>
          <w:u w:val="single"/>
        </w:rPr>
        <w:tab/>
        <w:t>221.5(b)</w:t>
      </w:r>
      <w:bookmarkEnd w:id="47"/>
      <w:bookmarkEnd w:id="48"/>
      <w:bookmarkEnd w:id="49"/>
      <w:bookmarkEnd w:id="50"/>
    </w:p>
    <w:p w14:paraId="58E5BEF0" w14:textId="77777777" w:rsidR="002A5280" w:rsidRPr="00B65FB4" w:rsidRDefault="002A5280" w:rsidP="002A5280">
      <w:pPr>
        <w:pStyle w:val="NoSpacing"/>
        <w:rPr>
          <w:color w:val="000000"/>
        </w:rPr>
      </w:pPr>
      <w:r w:rsidRPr="00B65FB4">
        <w:rPr>
          <w:b/>
          <w:color w:val="000000"/>
        </w:rPr>
        <w:t>Requirements:</w:t>
      </w:r>
    </w:p>
    <w:p w14:paraId="00DAE305" w14:textId="4DB1539F" w:rsidR="00740A53" w:rsidRPr="00B65FB4" w:rsidRDefault="00740A53" w:rsidP="002A5280">
      <w:pPr>
        <w:pStyle w:val="NoSpacing"/>
        <w:numPr>
          <w:ilvl w:val="0"/>
          <w:numId w:val="19"/>
        </w:numPr>
        <w:rPr>
          <w:color w:val="000000"/>
        </w:rPr>
      </w:pPr>
      <w:r w:rsidRPr="00B65FB4">
        <w:rPr>
          <w:color w:val="000000"/>
        </w:rPr>
        <w:t>A</w:t>
      </w:r>
      <w:r w:rsidR="002A5280" w:rsidRPr="00B65FB4">
        <w:rPr>
          <w:color w:val="000000"/>
        </w:rPr>
        <w:t>n active license or appointment</w:t>
      </w:r>
      <w:r w:rsidRPr="00B65FB4">
        <w:rPr>
          <w:color w:val="000000"/>
        </w:rPr>
        <w:t xml:space="preserve"> </w:t>
      </w:r>
      <w:r w:rsidR="002A5280" w:rsidRPr="00B65FB4">
        <w:rPr>
          <w:color w:val="000000"/>
        </w:rPr>
        <w:t>221.1(b)(2</w:t>
      </w:r>
      <w:r w:rsidR="008355B7" w:rsidRPr="00B65FB4">
        <w:rPr>
          <w:color w:val="000000"/>
        </w:rPr>
        <w:t>).</w:t>
      </w:r>
    </w:p>
    <w:p w14:paraId="6843E485" w14:textId="1E8BE852" w:rsidR="002A5280" w:rsidRPr="00B65FB4" w:rsidRDefault="002A5280" w:rsidP="002A5280">
      <w:pPr>
        <w:pStyle w:val="NoSpacing"/>
        <w:numPr>
          <w:ilvl w:val="0"/>
          <w:numId w:val="19"/>
        </w:numPr>
        <w:rPr>
          <w:color w:val="000000"/>
        </w:rPr>
      </w:pPr>
      <w:r w:rsidRPr="00B65FB4">
        <w:rPr>
          <w:color w:val="000000"/>
        </w:rPr>
        <w:t xml:space="preserve">Basic Jailer </w:t>
      </w:r>
      <w:r w:rsidR="008355B7" w:rsidRPr="00B65FB4">
        <w:rPr>
          <w:color w:val="000000"/>
        </w:rPr>
        <w:t>Certificate.</w:t>
      </w:r>
    </w:p>
    <w:p w14:paraId="0FA2BAE1" w14:textId="77777777" w:rsidR="002A5280" w:rsidRPr="00B65FB4" w:rsidRDefault="00740A53" w:rsidP="002A5280">
      <w:pPr>
        <w:pStyle w:val="NoSpacing"/>
        <w:numPr>
          <w:ilvl w:val="0"/>
          <w:numId w:val="19"/>
        </w:numPr>
        <w:rPr>
          <w:color w:val="000000"/>
        </w:rPr>
      </w:pPr>
      <w:r w:rsidRPr="00B65FB4">
        <w:rPr>
          <w:color w:val="000000"/>
        </w:rPr>
        <w:t>Required training hours and years of service per chart; and</w:t>
      </w:r>
    </w:p>
    <w:tbl>
      <w:tblPr>
        <w:tblW w:w="0" w:type="auto"/>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610"/>
        <w:gridCol w:w="1620"/>
      </w:tblGrid>
      <w:tr w:rsidR="002A5280" w:rsidRPr="00B65FB4" w14:paraId="401EBFAA" w14:textId="77777777" w:rsidTr="00B65FB4">
        <w:tc>
          <w:tcPr>
            <w:tcW w:w="1368" w:type="dxa"/>
          </w:tcPr>
          <w:p w14:paraId="70E812A4" w14:textId="77777777" w:rsidR="002A5280" w:rsidRPr="00B65FB4" w:rsidRDefault="0025606A" w:rsidP="002A5280">
            <w:pPr>
              <w:pStyle w:val="NoSpacing"/>
              <w:rPr>
                <w:color w:val="000000"/>
              </w:rPr>
            </w:pPr>
            <w:r w:rsidRPr="00B65FB4">
              <w:rPr>
                <w:b/>
                <w:color w:val="000000"/>
              </w:rPr>
              <w:t xml:space="preserve"> </w:t>
            </w:r>
            <w:r w:rsidR="002A5280" w:rsidRPr="00B65FB4">
              <w:rPr>
                <w:b/>
                <w:color w:val="000000"/>
              </w:rPr>
              <w:t>Hours</w:t>
            </w:r>
          </w:p>
        </w:tc>
        <w:tc>
          <w:tcPr>
            <w:tcW w:w="2610" w:type="dxa"/>
          </w:tcPr>
          <w:p w14:paraId="122013AB" w14:textId="77777777" w:rsidR="002A5280" w:rsidRPr="00B65FB4" w:rsidRDefault="002A5280" w:rsidP="002A5280">
            <w:pPr>
              <w:pStyle w:val="NoSpacing"/>
              <w:rPr>
                <w:color w:val="000000"/>
              </w:rPr>
            </w:pPr>
            <w:r w:rsidRPr="00B65FB4">
              <w:rPr>
                <w:b/>
                <w:color w:val="000000"/>
              </w:rPr>
              <w:t>Education</w:t>
            </w:r>
          </w:p>
        </w:tc>
        <w:tc>
          <w:tcPr>
            <w:tcW w:w="1620" w:type="dxa"/>
          </w:tcPr>
          <w:p w14:paraId="739F44C9" w14:textId="77777777" w:rsidR="002A5280" w:rsidRPr="00B65FB4" w:rsidRDefault="002A5280" w:rsidP="002A5280">
            <w:pPr>
              <w:pStyle w:val="NoSpacing"/>
              <w:rPr>
                <w:color w:val="000000"/>
              </w:rPr>
            </w:pPr>
            <w:r w:rsidRPr="00B65FB4">
              <w:rPr>
                <w:b/>
                <w:color w:val="000000"/>
              </w:rPr>
              <w:t>Service (years)</w:t>
            </w:r>
          </w:p>
        </w:tc>
      </w:tr>
      <w:tr w:rsidR="002A5280" w:rsidRPr="00B65FB4" w14:paraId="00BD7C14" w14:textId="77777777" w:rsidTr="00B65FB4">
        <w:tc>
          <w:tcPr>
            <w:tcW w:w="1368" w:type="dxa"/>
          </w:tcPr>
          <w:p w14:paraId="76ABC548" w14:textId="77777777" w:rsidR="002A5280" w:rsidRPr="00B65FB4" w:rsidRDefault="002A5280" w:rsidP="002A5280">
            <w:pPr>
              <w:pStyle w:val="NoSpacing"/>
              <w:rPr>
                <w:color w:val="000000"/>
              </w:rPr>
            </w:pPr>
            <w:r w:rsidRPr="00B65FB4">
              <w:rPr>
                <w:color w:val="000000"/>
              </w:rPr>
              <w:t>400</w:t>
            </w:r>
          </w:p>
        </w:tc>
        <w:tc>
          <w:tcPr>
            <w:tcW w:w="2610" w:type="dxa"/>
          </w:tcPr>
          <w:p w14:paraId="36BC43E8" w14:textId="77777777" w:rsidR="002A5280" w:rsidRPr="00B65FB4" w:rsidRDefault="002A5280" w:rsidP="002A5280">
            <w:pPr>
              <w:pStyle w:val="NoSpacing"/>
              <w:rPr>
                <w:color w:val="000000"/>
              </w:rPr>
            </w:pPr>
          </w:p>
        </w:tc>
        <w:tc>
          <w:tcPr>
            <w:tcW w:w="1620" w:type="dxa"/>
          </w:tcPr>
          <w:p w14:paraId="6F85F2B8" w14:textId="77777777" w:rsidR="002A5280" w:rsidRPr="00B65FB4" w:rsidRDefault="002A5280" w:rsidP="002A5280">
            <w:pPr>
              <w:pStyle w:val="NoSpacing"/>
              <w:rPr>
                <w:color w:val="000000"/>
              </w:rPr>
            </w:pPr>
            <w:r w:rsidRPr="00B65FB4">
              <w:rPr>
                <w:color w:val="000000"/>
              </w:rPr>
              <w:t>6</w:t>
            </w:r>
          </w:p>
        </w:tc>
      </w:tr>
      <w:tr w:rsidR="002A5280" w:rsidRPr="00B65FB4" w14:paraId="71FE1221" w14:textId="77777777" w:rsidTr="00B65FB4">
        <w:tc>
          <w:tcPr>
            <w:tcW w:w="1368" w:type="dxa"/>
          </w:tcPr>
          <w:p w14:paraId="004DA8DE" w14:textId="77777777" w:rsidR="002A5280" w:rsidRPr="00B65FB4" w:rsidRDefault="002A5280" w:rsidP="002A5280">
            <w:pPr>
              <w:pStyle w:val="NoSpacing"/>
              <w:rPr>
                <w:color w:val="000000"/>
              </w:rPr>
            </w:pPr>
            <w:r w:rsidRPr="00B65FB4">
              <w:rPr>
                <w:color w:val="000000"/>
              </w:rPr>
              <w:t>800</w:t>
            </w:r>
          </w:p>
        </w:tc>
        <w:tc>
          <w:tcPr>
            <w:tcW w:w="2610" w:type="dxa"/>
          </w:tcPr>
          <w:p w14:paraId="3E53F676" w14:textId="77777777" w:rsidR="002A5280" w:rsidRPr="00B65FB4" w:rsidRDefault="002A5280" w:rsidP="002A5280">
            <w:pPr>
              <w:pStyle w:val="NoSpacing"/>
              <w:rPr>
                <w:color w:val="000000"/>
              </w:rPr>
            </w:pPr>
          </w:p>
        </w:tc>
        <w:tc>
          <w:tcPr>
            <w:tcW w:w="1620" w:type="dxa"/>
          </w:tcPr>
          <w:p w14:paraId="3622D97B" w14:textId="77777777" w:rsidR="002A5280" w:rsidRPr="00B65FB4" w:rsidRDefault="002A5280" w:rsidP="002A5280">
            <w:pPr>
              <w:pStyle w:val="NoSpacing"/>
              <w:rPr>
                <w:color w:val="000000"/>
              </w:rPr>
            </w:pPr>
            <w:r w:rsidRPr="00B65FB4">
              <w:rPr>
                <w:color w:val="000000"/>
              </w:rPr>
              <w:t>4</w:t>
            </w:r>
          </w:p>
        </w:tc>
      </w:tr>
      <w:tr w:rsidR="002A5280" w:rsidRPr="00B65FB4" w14:paraId="5F7846CA" w14:textId="77777777" w:rsidTr="00B65FB4">
        <w:tc>
          <w:tcPr>
            <w:tcW w:w="1368" w:type="dxa"/>
          </w:tcPr>
          <w:p w14:paraId="3B0A8302" w14:textId="77777777" w:rsidR="002A5280" w:rsidRPr="00B65FB4" w:rsidRDefault="002A5280" w:rsidP="002A5280">
            <w:pPr>
              <w:pStyle w:val="NoSpacing"/>
              <w:rPr>
                <w:color w:val="000000"/>
              </w:rPr>
            </w:pPr>
            <w:r w:rsidRPr="00B65FB4">
              <w:rPr>
                <w:color w:val="000000"/>
              </w:rPr>
              <w:t>1200</w:t>
            </w:r>
          </w:p>
        </w:tc>
        <w:tc>
          <w:tcPr>
            <w:tcW w:w="2610" w:type="dxa"/>
          </w:tcPr>
          <w:p w14:paraId="1D50C9DB" w14:textId="77777777" w:rsidR="002A5280" w:rsidRPr="00B65FB4" w:rsidRDefault="002A5280" w:rsidP="002A5280">
            <w:pPr>
              <w:pStyle w:val="NoSpacing"/>
              <w:rPr>
                <w:color w:val="000000"/>
              </w:rPr>
            </w:pPr>
          </w:p>
        </w:tc>
        <w:tc>
          <w:tcPr>
            <w:tcW w:w="1620" w:type="dxa"/>
          </w:tcPr>
          <w:p w14:paraId="3F5CA023" w14:textId="77777777" w:rsidR="002A5280" w:rsidRPr="00B65FB4" w:rsidRDefault="002A5280" w:rsidP="002A5280">
            <w:pPr>
              <w:pStyle w:val="NoSpacing"/>
              <w:rPr>
                <w:color w:val="000000"/>
              </w:rPr>
            </w:pPr>
            <w:r w:rsidRPr="00B65FB4">
              <w:rPr>
                <w:color w:val="000000"/>
              </w:rPr>
              <w:t>2</w:t>
            </w:r>
          </w:p>
        </w:tc>
      </w:tr>
      <w:tr w:rsidR="002A5280" w:rsidRPr="00B65FB4" w14:paraId="045B74BE" w14:textId="77777777" w:rsidTr="00B65FB4">
        <w:tc>
          <w:tcPr>
            <w:tcW w:w="1368" w:type="dxa"/>
          </w:tcPr>
          <w:p w14:paraId="244098B0" w14:textId="77777777" w:rsidR="002A5280" w:rsidRPr="00B65FB4" w:rsidRDefault="002A5280" w:rsidP="002A5280">
            <w:pPr>
              <w:pStyle w:val="NoSpacing"/>
              <w:rPr>
                <w:color w:val="000000"/>
              </w:rPr>
            </w:pPr>
            <w:r w:rsidRPr="00B65FB4">
              <w:rPr>
                <w:color w:val="000000"/>
              </w:rPr>
              <w:t>2400</w:t>
            </w:r>
          </w:p>
        </w:tc>
        <w:tc>
          <w:tcPr>
            <w:tcW w:w="2610" w:type="dxa"/>
          </w:tcPr>
          <w:p w14:paraId="5D2E6197" w14:textId="77777777" w:rsidR="002A5280" w:rsidRPr="00B65FB4" w:rsidRDefault="002A5280" w:rsidP="002A5280">
            <w:pPr>
              <w:pStyle w:val="NoSpacing"/>
              <w:rPr>
                <w:color w:val="000000"/>
              </w:rPr>
            </w:pPr>
          </w:p>
        </w:tc>
        <w:tc>
          <w:tcPr>
            <w:tcW w:w="1620" w:type="dxa"/>
          </w:tcPr>
          <w:p w14:paraId="5762CCE6" w14:textId="77777777" w:rsidR="002A5280" w:rsidRPr="00B65FB4" w:rsidRDefault="002A5280" w:rsidP="002A5280">
            <w:pPr>
              <w:pStyle w:val="NoSpacing"/>
              <w:rPr>
                <w:color w:val="000000"/>
              </w:rPr>
            </w:pPr>
            <w:r w:rsidRPr="00B65FB4">
              <w:rPr>
                <w:color w:val="000000"/>
              </w:rPr>
              <w:t>1</w:t>
            </w:r>
          </w:p>
        </w:tc>
      </w:tr>
      <w:tr w:rsidR="002A5280" w:rsidRPr="00B65FB4" w14:paraId="58AEB351" w14:textId="77777777" w:rsidTr="00B65FB4">
        <w:tc>
          <w:tcPr>
            <w:tcW w:w="1368" w:type="dxa"/>
          </w:tcPr>
          <w:p w14:paraId="439A40B0" w14:textId="77777777" w:rsidR="002A5280" w:rsidRPr="00B65FB4" w:rsidRDefault="002A5280" w:rsidP="002A5280">
            <w:pPr>
              <w:pStyle w:val="NoSpacing"/>
              <w:rPr>
                <w:color w:val="000000"/>
              </w:rPr>
            </w:pPr>
          </w:p>
        </w:tc>
        <w:tc>
          <w:tcPr>
            <w:tcW w:w="2610" w:type="dxa"/>
          </w:tcPr>
          <w:p w14:paraId="0FB08B76" w14:textId="77777777" w:rsidR="002A5280" w:rsidRPr="00B65FB4" w:rsidRDefault="002A5280" w:rsidP="002A5280">
            <w:pPr>
              <w:pStyle w:val="NoSpacing"/>
              <w:rPr>
                <w:color w:val="000000"/>
              </w:rPr>
            </w:pPr>
            <w:r w:rsidRPr="00B65FB4">
              <w:rPr>
                <w:color w:val="000000"/>
              </w:rPr>
              <w:t>Associate’s</w:t>
            </w:r>
          </w:p>
        </w:tc>
        <w:tc>
          <w:tcPr>
            <w:tcW w:w="1620" w:type="dxa"/>
          </w:tcPr>
          <w:p w14:paraId="02E2FA73" w14:textId="77777777" w:rsidR="002A5280" w:rsidRPr="00B65FB4" w:rsidRDefault="002A5280" w:rsidP="002A5280">
            <w:pPr>
              <w:pStyle w:val="NoSpacing"/>
              <w:rPr>
                <w:color w:val="000000"/>
              </w:rPr>
            </w:pPr>
            <w:r w:rsidRPr="00B65FB4">
              <w:rPr>
                <w:color w:val="000000"/>
              </w:rPr>
              <w:t>2</w:t>
            </w:r>
          </w:p>
        </w:tc>
      </w:tr>
      <w:tr w:rsidR="002A5280" w:rsidRPr="00B65FB4" w14:paraId="02762BD6" w14:textId="77777777" w:rsidTr="00B65FB4">
        <w:tc>
          <w:tcPr>
            <w:tcW w:w="1368" w:type="dxa"/>
          </w:tcPr>
          <w:p w14:paraId="41220458" w14:textId="77777777" w:rsidR="002A5280" w:rsidRPr="00B65FB4" w:rsidRDefault="002A5280" w:rsidP="002A5280">
            <w:pPr>
              <w:pStyle w:val="NoSpacing"/>
              <w:rPr>
                <w:color w:val="000000"/>
              </w:rPr>
            </w:pPr>
          </w:p>
        </w:tc>
        <w:tc>
          <w:tcPr>
            <w:tcW w:w="2610" w:type="dxa"/>
          </w:tcPr>
          <w:p w14:paraId="510D6D3F" w14:textId="77777777" w:rsidR="002A5280" w:rsidRPr="00B65FB4" w:rsidRDefault="002A5280" w:rsidP="002A5280">
            <w:pPr>
              <w:pStyle w:val="NoSpacing"/>
              <w:rPr>
                <w:color w:val="000000"/>
              </w:rPr>
            </w:pPr>
            <w:r w:rsidRPr="00B65FB4">
              <w:rPr>
                <w:color w:val="000000"/>
              </w:rPr>
              <w:t>Bachelor’s or higher</w:t>
            </w:r>
          </w:p>
          <w:p w14:paraId="0B24FC75" w14:textId="77777777" w:rsidR="002A5280" w:rsidRPr="00B65FB4" w:rsidRDefault="002A5280" w:rsidP="002A5280">
            <w:pPr>
              <w:pStyle w:val="NoSpacing"/>
              <w:rPr>
                <w:color w:val="000000"/>
              </w:rPr>
            </w:pPr>
            <w:r w:rsidRPr="00B65FB4">
              <w:rPr>
                <w:color w:val="000000"/>
              </w:rPr>
              <w:t>Degree</w:t>
            </w:r>
          </w:p>
        </w:tc>
        <w:tc>
          <w:tcPr>
            <w:tcW w:w="1620" w:type="dxa"/>
          </w:tcPr>
          <w:p w14:paraId="24F5BD91" w14:textId="77777777" w:rsidR="002A5280" w:rsidRPr="00B65FB4" w:rsidRDefault="002A5280" w:rsidP="002A5280">
            <w:pPr>
              <w:pStyle w:val="NoSpacing"/>
              <w:rPr>
                <w:color w:val="000000"/>
              </w:rPr>
            </w:pPr>
            <w:r w:rsidRPr="00B65FB4">
              <w:rPr>
                <w:color w:val="000000"/>
              </w:rPr>
              <w:t>1</w:t>
            </w:r>
          </w:p>
        </w:tc>
      </w:tr>
    </w:tbl>
    <w:p w14:paraId="0A7C6126" w14:textId="77777777" w:rsidR="002A5280" w:rsidRPr="00B65FB4" w:rsidRDefault="00740A53" w:rsidP="00740A53">
      <w:pPr>
        <w:pStyle w:val="NoSpacing"/>
        <w:numPr>
          <w:ilvl w:val="0"/>
          <w:numId w:val="19"/>
        </w:numPr>
        <w:rPr>
          <w:color w:val="000000"/>
        </w:rPr>
      </w:pPr>
      <w:r w:rsidRPr="00B65FB4">
        <w:rPr>
          <w:color w:val="000000"/>
        </w:rPr>
        <w:t xml:space="preserve">All courses or approved equivalents listed below, </w:t>
      </w:r>
      <w:r w:rsidRPr="00B65FB4">
        <w:rPr>
          <w:b/>
          <w:color w:val="000000"/>
        </w:rPr>
        <w:t>once in career</w:t>
      </w:r>
      <w:r w:rsidR="00950F19" w:rsidRPr="00B65FB4">
        <w:rPr>
          <w:b/>
          <w:color w:val="000000"/>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595"/>
        <w:gridCol w:w="808"/>
        <w:gridCol w:w="3766"/>
      </w:tblGrid>
      <w:tr w:rsidR="0025606A" w:rsidRPr="00B65FB4" w14:paraId="6F4834AA" w14:textId="77777777" w:rsidTr="00B65FB4">
        <w:tc>
          <w:tcPr>
            <w:tcW w:w="4500" w:type="dxa"/>
            <w:gridSpan w:val="2"/>
          </w:tcPr>
          <w:p w14:paraId="60A7AF52" w14:textId="77777777" w:rsidR="0025606A" w:rsidRPr="00B65FB4" w:rsidRDefault="0025606A" w:rsidP="00B65FB4">
            <w:pPr>
              <w:pStyle w:val="NoSpacing"/>
              <w:jc w:val="center"/>
              <w:rPr>
                <w:b/>
              </w:rPr>
            </w:pPr>
            <w:r w:rsidRPr="00B65FB4">
              <w:rPr>
                <w:b/>
              </w:rPr>
              <w:t>Courses</w:t>
            </w:r>
          </w:p>
        </w:tc>
        <w:tc>
          <w:tcPr>
            <w:tcW w:w="4698" w:type="dxa"/>
            <w:gridSpan w:val="2"/>
          </w:tcPr>
          <w:p w14:paraId="1BFDB652" w14:textId="77777777" w:rsidR="0025606A" w:rsidRPr="00B65FB4" w:rsidRDefault="0025606A" w:rsidP="00B65FB4">
            <w:pPr>
              <w:pStyle w:val="NoSpacing"/>
              <w:jc w:val="center"/>
              <w:rPr>
                <w:b/>
              </w:rPr>
            </w:pPr>
            <w:r w:rsidRPr="00B65FB4">
              <w:rPr>
                <w:b/>
              </w:rPr>
              <w:t>Approved Equivalent</w:t>
            </w:r>
          </w:p>
        </w:tc>
      </w:tr>
      <w:tr w:rsidR="0025606A" w:rsidRPr="00B65FB4" w14:paraId="06120C73" w14:textId="77777777" w:rsidTr="00B65FB4">
        <w:tc>
          <w:tcPr>
            <w:tcW w:w="810" w:type="dxa"/>
          </w:tcPr>
          <w:p w14:paraId="40194589" w14:textId="77777777" w:rsidR="0025606A" w:rsidRPr="00B65FB4" w:rsidRDefault="0025606A" w:rsidP="0025606A">
            <w:pPr>
              <w:pStyle w:val="NoSpacing"/>
              <w:rPr>
                <w:b/>
              </w:rPr>
            </w:pPr>
            <w:r w:rsidRPr="00B65FB4">
              <w:rPr>
                <w:b/>
              </w:rPr>
              <w:t>3501</w:t>
            </w:r>
          </w:p>
        </w:tc>
        <w:tc>
          <w:tcPr>
            <w:tcW w:w="3690" w:type="dxa"/>
          </w:tcPr>
          <w:p w14:paraId="248D6247" w14:textId="77777777" w:rsidR="0025606A" w:rsidRPr="00B65FB4" w:rsidRDefault="0025606A" w:rsidP="0025606A">
            <w:pPr>
              <w:pStyle w:val="NoSpacing"/>
            </w:pPr>
            <w:r w:rsidRPr="00B65FB4">
              <w:t>Suicide Detection &amp; Prevention in Jails</w:t>
            </w:r>
          </w:p>
        </w:tc>
        <w:tc>
          <w:tcPr>
            <w:tcW w:w="810" w:type="dxa"/>
          </w:tcPr>
          <w:p w14:paraId="5EFFF889" w14:textId="15343026" w:rsidR="0025606A" w:rsidRPr="00A046CB" w:rsidRDefault="00B902F3" w:rsidP="0025606A">
            <w:pPr>
              <w:pStyle w:val="NoSpacing"/>
              <w:rPr>
                <w:b/>
                <w:bCs/>
              </w:rPr>
            </w:pPr>
            <w:r w:rsidRPr="00A046CB">
              <w:rPr>
                <w:b/>
                <w:bCs/>
              </w:rPr>
              <w:t>1120</w:t>
            </w:r>
          </w:p>
        </w:tc>
        <w:tc>
          <w:tcPr>
            <w:tcW w:w="3888" w:type="dxa"/>
          </w:tcPr>
          <w:p w14:paraId="1CEE8932" w14:textId="5633C8EE" w:rsidR="0025606A" w:rsidRPr="00B65FB4" w:rsidRDefault="00B902F3" w:rsidP="0025606A">
            <w:pPr>
              <w:pStyle w:val="NoSpacing"/>
            </w:pPr>
            <w:r>
              <w:t>2018 Basic County Corrections</w:t>
            </w:r>
          </w:p>
        </w:tc>
      </w:tr>
      <w:tr w:rsidR="0025606A" w:rsidRPr="00B65FB4" w14:paraId="40D6A87A" w14:textId="77777777" w:rsidTr="00B902F3">
        <w:tc>
          <w:tcPr>
            <w:tcW w:w="810" w:type="dxa"/>
            <w:shd w:val="clear" w:color="auto" w:fill="D9D9D9"/>
          </w:tcPr>
          <w:p w14:paraId="7D743D9D" w14:textId="77777777" w:rsidR="0025606A" w:rsidRPr="00B65FB4" w:rsidRDefault="0025606A" w:rsidP="0025606A">
            <w:pPr>
              <w:pStyle w:val="NoSpacing"/>
            </w:pPr>
          </w:p>
        </w:tc>
        <w:tc>
          <w:tcPr>
            <w:tcW w:w="3690" w:type="dxa"/>
            <w:shd w:val="clear" w:color="auto" w:fill="D9D9D9"/>
          </w:tcPr>
          <w:p w14:paraId="6F6CA5D2" w14:textId="77777777" w:rsidR="0025606A" w:rsidRPr="00B65FB4" w:rsidRDefault="0025606A" w:rsidP="0025606A">
            <w:pPr>
              <w:pStyle w:val="NoSpacing"/>
            </w:pPr>
          </w:p>
        </w:tc>
        <w:tc>
          <w:tcPr>
            <w:tcW w:w="810" w:type="dxa"/>
          </w:tcPr>
          <w:p w14:paraId="362257CF" w14:textId="2D0475CC" w:rsidR="0025606A" w:rsidRPr="00A046CB" w:rsidRDefault="00B902F3" w:rsidP="0025606A">
            <w:pPr>
              <w:pStyle w:val="NoSpacing"/>
              <w:rPr>
                <w:b/>
                <w:bCs/>
              </w:rPr>
            </w:pPr>
            <w:r w:rsidRPr="00A046CB">
              <w:rPr>
                <w:b/>
                <w:bCs/>
              </w:rPr>
              <w:t>91209</w:t>
            </w:r>
          </w:p>
        </w:tc>
        <w:tc>
          <w:tcPr>
            <w:tcW w:w="3888" w:type="dxa"/>
          </w:tcPr>
          <w:p w14:paraId="5E8F770A" w14:textId="6FB81053" w:rsidR="0025606A" w:rsidRPr="00B65FB4" w:rsidRDefault="00B902F3" w:rsidP="0025606A">
            <w:pPr>
              <w:pStyle w:val="NoSpacing"/>
            </w:pPr>
            <w:r>
              <w:t>EPCSO Basic County Corrections Course</w:t>
            </w:r>
          </w:p>
        </w:tc>
      </w:tr>
      <w:tr w:rsidR="00AA1AE5" w:rsidRPr="00B65FB4" w14:paraId="533DBDCB" w14:textId="77777777" w:rsidTr="00B65FB4">
        <w:tc>
          <w:tcPr>
            <w:tcW w:w="810" w:type="dxa"/>
            <w:shd w:val="clear" w:color="auto" w:fill="D9D9D9"/>
          </w:tcPr>
          <w:p w14:paraId="1E04D339" w14:textId="77777777" w:rsidR="00AA1AE5" w:rsidRPr="00B65FB4" w:rsidRDefault="00AA1AE5" w:rsidP="0025606A">
            <w:pPr>
              <w:pStyle w:val="NoSpacing"/>
            </w:pPr>
          </w:p>
        </w:tc>
        <w:tc>
          <w:tcPr>
            <w:tcW w:w="3690" w:type="dxa"/>
            <w:shd w:val="clear" w:color="auto" w:fill="D9D9D9"/>
          </w:tcPr>
          <w:p w14:paraId="3A27FCF0" w14:textId="77777777" w:rsidR="00AA1AE5" w:rsidRPr="00B65FB4" w:rsidRDefault="00AA1AE5" w:rsidP="0025606A">
            <w:pPr>
              <w:pStyle w:val="NoSpacing"/>
            </w:pPr>
          </w:p>
        </w:tc>
        <w:tc>
          <w:tcPr>
            <w:tcW w:w="810" w:type="dxa"/>
            <w:shd w:val="clear" w:color="auto" w:fill="D9D9D9"/>
          </w:tcPr>
          <w:p w14:paraId="2B1F44C0" w14:textId="77777777" w:rsidR="00AA1AE5" w:rsidRPr="00B65FB4" w:rsidRDefault="00AA1AE5" w:rsidP="0025606A">
            <w:pPr>
              <w:pStyle w:val="NoSpacing"/>
            </w:pPr>
          </w:p>
        </w:tc>
        <w:tc>
          <w:tcPr>
            <w:tcW w:w="3888" w:type="dxa"/>
            <w:shd w:val="clear" w:color="auto" w:fill="D9D9D9"/>
          </w:tcPr>
          <w:p w14:paraId="699D511D" w14:textId="77777777" w:rsidR="00AA1AE5" w:rsidRPr="00B65FB4" w:rsidRDefault="00AA1AE5" w:rsidP="0025606A">
            <w:pPr>
              <w:pStyle w:val="NoSpacing"/>
            </w:pPr>
          </w:p>
        </w:tc>
      </w:tr>
      <w:tr w:rsidR="0025606A" w:rsidRPr="00B65FB4" w14:paraId="1EF20D0C" w14:textId="77777777" w:rsidTr="00B65FB4">
        <w:tc>
          <w:tcPr>
            <w:tcW w:w="810" w:type="dxa"/>
          </w:tcPr>
          <w:p w14:paraId="060A351A" w14:textId="77777777" w:rsidR="0025606A" w:rsidRPr="00B65FB4" w:rsidRDefault="0025606A" w:rsidP="0025606A">
            <w:pPr>
              <w:pStyle w:val="NoSpacing"/>
              <w:rPr>
                <w:b/>
              </w:rPr>
            </w:pPr>
            <w:r w:rsidRPr="00B65FB4">
              <w:rPr>
                <w:b/>
              </w:rPr>
              <w:lastRenderedPageBreak/>
              <w:t>3502</w:t>
            </w:r>
          </w:p>
        </w:tc>
        <w:tc>
          <w:tcPr>
            <w:tcW w:w="3690" w:type="dxa"/>
          </w:tcPr>
          <w:p w14:paraId="50A3E5AF" w14:textId="77777777" w:rsidR="0025606A" w:rsidRPr="00B65FB4" w:rsidRDefault="0025606A" w:rsidP="0025606A">
            <w:pPr>
              <w:pStyle w:val="NoSpacing"/>
            </w:pPr>
            <w:r w:rsidRPr="00B65FB4">
              <w:t>Inmate Rights &amp; Privileges</w:t>
            </w:r>
          </w:p>
        </w:tc>
        <w:tc>
          <w:tcPr>
            <w:tcW w:w="810" w:type="dxa"/>
          </w:tcPr>
          <w:p w14:paraId="3AAF501A" w14:textId="77777777" w:rsidR="0025606A" w:rsidRPr="00B65FB4" w:rsidRDefault="0025606A" w:rsidP="0025606A">
            <w:pPr>
              <w:pStyle w:val="NoSpacing"/>
              <w:rPr>
                <w:b/>
              </w:rPr>
            </w:pPr>
          </w:p>
        </w:tc>
        <w:tc>
          <w:tcPr>
            <w:tcW w:w="3888" w:type="dxa"/>
          </w:tcPr>
          <w:p w14:paraId="72A0D401" w14:textId="77777777" w:rsidR="0025606A" w:rsidRPr="00B65FB4" w:rsidRDefault="0025606A" w:rsidP="0025606A">
            <w:pPr>
              <w:pStyle w:val="NoSpacing"/>
            </w:pPr>
            <w:r w:rsidRPr="00B65FB4">
              <w:t>None</w:t>
            </w:r>
          </w:p>
        </w:tc>
      </w:tr>
      <w:tr w:rsidR="0025606A" w:rsidRPr="00B65FB4" w14:paraId="339BB77A" w14:textId="77777777" w:rsidTr="00B65FB4">
        <w:tc>
          <w:tcPr>
            <w:tcW w:w="810" w:type="dxa"/>
            <w:shd w:val="clear" w:color="auto" w:fill="D9D9D9"/>
          </w:tcPr>
          <w:p w14:paraId="46EB4160" w14:textId="77777777" w:rsidR="0025606A" w:rsidRPr="00B65FB4" w:rsidRDefault="0025606A" w:rsidP="0025606A">
            <w:pPr>
              <w:pStyle w:val="NoSpacing"/>
              <w:rPr>
                <w:b/>
              </w:rPr>
            </w:pPr>
          </w:p>
        </w:tc>
        <w:tc>
          <w:tcPr>
            <w:tcW w:w="3690" w:type="dxa"/>
            <w:shd w:val="clear" w:color="auto" w:fill="D9D9D9"/>
          </w:tcPr>
          <w:p w14:paraId="4A37ECAC" w14:textId="77777777" w:rsidR="0025606A" w:rsidRPr="00B65FB4" w:rsidRDefault="0025606A" w:rsidP="0025606A">
            <w:pPr>
              <w:pStyle w:val="NoSpacing"/>
            </w:pPr>
          </w:p>
        </w:tc>
        <w:tc>
          <w:tcPr>
            <w:tcW w:w="810" w:type="dxa"/>
            <w:shd w:val="clear" w:color="auto" w:fill="D9D9D9"/>
          </w:tcPr>
          <w:p w14:paraId="5E7F526E" w14:textId="77777777" w:rsidR="0025606A" w:rsidRPr="00B65FB4" w:rsidRDefault="0025606A" w:rsidP="0025606A">
            <w:pPr>
              <w:pStyle w:val="NoSpacing"/>
            </w:pPr>
          </w:p>
        </w:tc>
        <w:tc>
          <w:tcPr>
            <w:tcW w:w="3888" w:type="dxa"/>
            <w:shd w:val="clear" w:color="auto" w:fill="D9D9D9"/>
          </w:tcPr>
          <w:p w14:paraId="558A3EE5" w14:textId="77777777" w:rsidR="0025606A" w:rsidRPr="00B65FB4" w:rsidRDefault="0025606A" w:rsidP="0025606A">
            <w:pPr>
              <w:pStyle w:val="NoSpacing"/>
            </w:pPr>
          </w:p>
        </w:tc>
      </w:tr>
      <w:tr w:rsidR="0025606A" w:rsidRPr="00B65FB4" w14:paraId="16919D42" w14:textId="77777777" w:rsidTr="00B65FB4">
        <w:tc>
          <w:tcPr>
            <w:tcW w:w="810" w:type="dxa"/>
          </w:tcPr>
          <w:p w14:paraId="77DA8674" w14:textId="77777777" w:rsidR="0025606A" w:rsidRPr="00B65FB4" w:rsidRDefault="0025606A" w:rsidP="0025606A">
            <w:pPr>
              <w:pStyle w:val="NoSpacing"/>
              <w:rPr>
                <w:b/>
              </w:rPr>
            </w:pPr>
            <w:r w:rsidRPr="00B65FB4">
              <w:rPr>
                <w:b/>
              </w:rPr>
              <w:t>3503</w:t>
            </w:r>
          </w:p>
        </w:tc>
        <w:tc>
          <w:tcPr>
            <w:tcW w:w="3690" w:type="dxa"/>
          </w:tcPr>
          <w:p w14:paraId="156506C1" w14:textId="77777777" w:rsidR="0025606A" w:rsidRPr="00B65FB4" w:rsidRDefault="0025606A" w:rsidP="0025606A">
            <w:pPr>
              <w:pStyle w:val="NoSpacing"/>
            </w:pPr>
            <w:r w:rsidRPr="00B65FB4">
              <w:t>Interpersonal Communications in the Correctional Setting</w:t>
            </w:r>
          </w:p>
        </w:tc>
        <w:tc>
          <w:tcPr>
            <w:tcW w:w="810" w:type="dxa"/>
          </w:tcPr>
          <w:p w14:paraId="5FC0E245" w14:textId="77777777" w:rsidR="0025606A" w:rsidRPr="00B65FB4" w:rsidRDefault="0025606A" w:rsidP="0025606A">
            <w:pPr>
              <w:pStyle w:val="NoSpacing"/>
            </w:pPr>
          </w:p>
        </w:tc>
        <w:tc>
          <w:tcPr>
            <w:tcW w:w="3888" w:type="dxa"/>
          </w:tcPr>
          <w:p w14:paraId="05B547D6" w14:textId="77777777" w:rsidR="0025606A" w:rsidRPr="00B65FB4" w:rsidRDefault="0025606A" w:rsidP="0025606A">
            <w:pPr>
              <w:pStyle w:val="NoSpacing"/>
            </w:pPr>
            <w:r w:rsidRPr="00B65FB4">
              <w:t>None</w:t>
            </w:r>
          </w:p>
        </w:tc>
      </w:tr>
      <w:tr w:rsidR="0025606A" w:rsidRPr="00B65FB4" w14:paraId="09DF7C77" w14:textId="77777777" w:rsidTr="00B65FB4">
        <w:tc>
          <w:tcPr>
            <w:tcW w:w="810" w:type="dxa"/>
            <w:shd w:val="clear" w:color="auto" w:fill="D9D9D9"/>
          </w:tcPr>
          <w:p w14:paraId="6B4AAF83" w14:textId="77777777" w:rsidR="0025606A" w:rsidRPr="00B65FB4" w:rsidRDefault="0025606A" w:rsidP="0025606A">
            <w:pPr>
              <w:pStyle w:val="NoSpacing"/>
              <w:rPr>
                <w:b/>
              </w:rPr>
            </w:pPr>
          </w:p>
        </w:tc>
        <w:tc>
          <w:tcPr>
            <w:tcW w:w="3690" w:type="dxa"/>
            <w:shd w:val="clear" w:color="auto" w:fill="D9D9D9"/>
          </w:tcPr>
          <w:p w14:paraId="2B3C19D2" w14:textId="77777777" w:rsidR="0025606A" w:rsidRPr="00B65FB4" w:rsidRDefault="0025606A" w:rsidP="0025606A">
            <w:pPr>
              <w:pStyle w:val="NoSpacing"/>
            </w:pPr>
          </w:p>
        </w:tc>
        <w:tc>
          <w:tcPr>
            <w:tcW w:w="810" w:type="dxa"/>
            <w:shd w:val="clear" w:color="auto" w:fill="D9D9D9"/>
          </w:tcPr>
          <w:p w14:paraId="3BB7500D" w14:textId="77777777" w:rsidR="0025606A" w:rsidRPr="00B65FB4" w:rsidRDefault="0025606A" w:rsidP="0025606A">
            <w:pPr>
              <w:pStyle w:val="NoSpacing"/>
              <w:rPr>
                <w:b/>
              </w:rPr>
            </w:pPr>
          </w:p>
        </w:tc>
        <w:tc>
          <w:tcPr>
            <w:tcW w:w="3888" w:type="dxa"/>
            <w:shd w:val="clear" w:color="auto" w:fill="D9D9D9"/>
          </w:tcPr>
          <w:p w14:paraId="0286D67F" w14:textId="77777777" w:rsidR="0025606A" w:rsidRPr="00B65FB4" w:rsidRDefault="0025606A" w:rsidP="0025606A">
            <w:pPr>
              <w:pStyle w:val="NoSpacing"/>
            </w:pPr>
          </w:p>
        </w:tc>
      </w:tr>
      <w:tr w:rsidR="0025606A" w:rsidRPr="00B65FB4" w14:paraId="5E33024F" w14:textId="77777777" w:rsidTr="00B65FB4">
        <w:tc>
          <w:tcPr>
            <w:tcW w:w="810" w:type="dxa"/>
          </w:tcPr>
          <w:p w14:paraId="5DB688CB" w14:textId="77777777" w:rsidR="0025606A" w:rsidRPr="00B65FB4" w:rsidRDefault="0025606A" w:rsidP="0025606A">
            <w:pPr>
              <w:pStyle w:val="NoSpacing"/>
              <w:rPr>
                <w:b/>
              </w:rPr>
            </w:pPr>
            <w:r w:rsidRPr="00B65FB4">
              <w:rPr>
                <w:b/>
              </w:rPr>
              <w:t>3504</w:t>
            </w:r>
          </w:p>
        </w:tc>
        <w:tc>
          <w:tcPr>
            <w:tcW w:w="3690" w:type="dxa"/>
          </w:tcPr>
          <w:p w14:paraId="3EAAC0FC" w14:textId="77777777" w:rsidR="0025606A" w:rsidRPr="00B65FB4" w:rsidRDefault="0025606A" w:rsidP="0025606A">
            <w:pPr>
              <w:pStyle w:val="NoSpacing"/>
            </w:pPr>
            <w:r w:rsidRPr="00B65FB4">
              <w:t>Use of Force in a Jail Setting</w:t>
            </w:r>
          </w:p>
        </w:tc>
        <w:tc>
          <w:tcPr>
            <w:tcW w:w="810" w:type="dxa"/>
          </w:tcPr>
          <w:p w14:paraId="37BA47A8" w14:textId="77777777" w:rsidR="0025606A" w:rsidRPr="00B65FB4" w:rsidRDefault="0025606A" w:rsidP="0025606A">
            <w:pPr>
              <w:pStyle w:val="NoSpacing"/>
              <w:rPr>
                <w:b/>
              </w:rPr>
            </w:pPr>
          </w:p>
        </w:tc>
        <w:tc>
          <w:tcPr>
            <w:tcW w:w="3888" w:type="dxa"/>
          </w:tcPr>
          <w:p w14:paraId="005BD625" w14:textId="77777777" w:rsidR="0025606A" w:rsidRPr="00B65FB4" w:rsidRDefault="003068A1" w:rsidP="0025606A">
            <w:pPr>
              <w:pStyle w:val="NoSpacing"/>
            </w:pPr>
            <w:r w:rsidRPr="00B65FB4">
              <w:t>None</w:t>
            </w:r>
          </w:p>
        </w:tc>
      </w:tr>
      <w:tr w:rsidR="0025606A" w:rsidRPr="00B65FB4" w14:paraId="6D05A6D5" w14:textId="77777777" w:rsidTr="00B65FB4">
        <w:tc>
          <w:tcPr>
            <w:tcW w:w="810" w:type="dxa"/>
            <w:shd w:val="clear" w:color="auto" w:fill="D9D9D9"/>
          </w:tcPr>
          <w:p w14:paraId="65EC8BBB" w14:textId="77777777" w:rsidR="0025606A" w:rsidRPr="00B65FB4" w:rsidRDefault="0025606A" w:rsidP="0025606A">
            <w:pPr>
              <w:pStyle w:val="NoSpacing"/>
              <w:rPr>
                <w:b/>
              </w:rPr>
            </w:pPr>
          </w:p>
        </w:tc>
        <w:tc>
          <w:tcPr>
            <w:tcW w:w="3690" w:type="dxa"/>
            <w:shd w:val="clear" w:color="auto" w:fill="D9D9D9"/>
          </w:tcPr>
          <w:p w14:paraId="3EB976E6" w14:textId="77777777" w:rsidR="0025606A" w:rsidRPr="00B65FB4" w:rsidRDefault="0025606A" w:rsidP="0025606A">
            <w:pPr>
              <w:pStyle w:val="NoSpacing"/>
            </w:pPr>
          </w:p>
        </w:tc>
        <w:tc>
          <w:tcPr>
            <w:tcW w:w="810" w:type="dxa"/>
            <w:shd w:val="clear" w:color="auto" w:fill="D9D9D9"/>
          </w:tcPr>
          <w:p w14:paraId="6C1339F5" w14:textId="77777777" w:rsidR="0025606A" w:rsidRPr="00B65FB4" w:rsidRDefault="0025606A" w:rsidP="0025606A">
            <w:pPr>
              <w:pStyle w:val="NoSpacing"/>
              <w:rPr>
                <w:b/>
              </w:rPr>
            </w:pPr>
          </w:p>
        </w:tc>
        <w:tc>
          <w:tcPr>
            <w:tcW w:w="3888" w:type="dxa"/>
            <w:shd w:val="clear" w:color="auto" w:fill="D9D9D9"/>
          </w:tcPr>
          <w:p w14:paraId="38A35521" w14:textId="77777777" w:rsidR="0025606A" w:rsidRPr="00B65FB4" w:rsidRDefault="0025606A" w:rsidP="0025606A">
            <w:pPr>
              <w:pStyle w:val="NoSpacing"/>
            </w:pPr>
          </w:p>
        </w:tc>
      </w:tr>
      <w:tr w:rsidR="00AD633B" w:rsidRPr="00B65FB4" w14:paraId="29445D2A" w14:textId="77777777" w:rsidTr="00B65FB4">
        <w:tc>
          <w:tcPr>
            <w:tcW w:w="810" w:type="dxa"/>
            <w:vMerge w:val="restart"/>
            <w:vAlign w:val="center"/>
          </w:tcPr>
          <w:p w14:paraId="0CDE1D09" w14:textId="77777777" w:rsidR="00AD633B" w:rsidRPr="00B65FB4" w:rsidRDefault="00AD633B" w:rsidP="0025606A">
            <w:pPr>
              <w:pStyle w:val="NoSpacing"/>
              <w:rPr>
                <w:b/>
              </w:rPr>
            </w:pPr>
            <w:r w:rsidRPr="00B65FB4">
              <w:rPr>
                <w:b/>
              </w:rPr>
              <w:t>2109</w:t>
            </w:r>
          </w:p>
        </w:tc>
        <w:tc>
          <w:tcPr>
            <w:tcW w:w="3690" w:type="dxa"/>
            <w:vMerge w:val="restart"/>
            <w:vAlign w:val="center"/>
          </w:tcPr>
          <w:p w14:paraId="400CAC39" w14:textId="77777777" w:rsidR="00AD633B" w:rsidRPr="00B65FB4" w:rsidRDefault="00AD633B" w:rsidP="0025606A">
            <w:pPr>
              <w:pStyle w:val="NoSpacing"/>
            </w:pPr>
            <w:r w:rsidRPr="00B65FB4">
              <w:t>Spanish for Law Enforcement</w:t>
            </w:r>
          </w:p>
        </w:tc>
        <w:tc>
          <w:tcPr>
            <w:tcW w:w="810" w:type="dxa"/>
          </w:tcPr>
          <w:p w14:paraId="4137EB43" w14:textId="77777777" w:rsidR="00AD633B" w:rsidRPr="00B65FB4" w:rsidRDefault="00AD633B" w:rsidP="0025606A">
            <w:pPr>
              <w:pStyle w:val="NoSpacing"/>
              <w:rPr>
                <w:b/>
              </w:rPr>
            </w:pPr>
            <w:r w:rsidRPr="00B65FB4">
              <w:rPr>
                <w:b/>
              </w:rPr>
              <w:t>2110</w:t>
            </w:r>
          </w:p>
        </w:tc>
        <w:tc>
          <w:tcPr>
            <w:tcW w:w="3888" w:type="dxa"/>
          </w:tcPr>
          <w:p w14:paraId="19493A0A" w14:textId="77777777" w:rsidR="00AD633B" w:rsidRPr="00B65FB4" w:rsidRDefault="00AD633B" w:rsidP="0025606A">
            <w:pPr>
              <w:pStyle w:val="NoSpacing"/>
            </w:pPr>
            <w:r w:rsidRPr="00B65FB4">
              <w:t>Spanish for Law Enforcement – Distance Education</w:t>
            </w:r>
          </w:p>
        </w:tc>
      </w:tr>
      <w:tr w:rsidR="00AD633B" w:rsidRPr="00B65FB4" w14:paraId="119264E6" w14:textId="77777777" w:rsidTr="00B65FB4">
        <w:tc>
          <w:tcPr>
            <w:tcW w:w="810" w:type="dxa"/>
            <w:vMerge/>
          </w:tcPr>
          <w:p w14:paraId="3EB6CB55" w14:textId="77777777" w:rsidR="00AD633B" w:rsidRPr="00B65FB4" w:rsidRDefault="00AD633B" w:rsidP="0025606A">
            <w:pPr>
              <w:pStyle w:val="NoSpacing"/>
              <w:rPr>
                <w:b/>
              </w:rPr>
            </w:pPr>
          </w:p>
        </w:tc>
        <w:tc>
          <w:tcPr>
            <w:tcW w:w="3690" w:type="dxa"/>
            <w:vMerge/>
          </w:tcPr>
          <w:p w14:paraId="05A342C4" w14:textId="77777777" w:rsidR="00AD633B" w:rsidRPr="00B65FB4" w:rsidRDefault="00AD633B" w:rsidP="0025606A">
            <w:pPr>
              <w:pStyle w:val="NoSpacing"/>
            </w:pPr>
          </w:p>
        </w:tc>
        <w:tc>
          <w:tcPr>
            <w:tcW w:w="810" w:type="dxa"/>
          </w:tcPr>
          <w:p w14:paraId="6345063C" w14:textId="77777777" w:rsidR="00AD633B" w:rsidRPr="00B65FB4" w:rsidRDefault="00AD633B" w:rsidP="0025606A">
            <w:pPr>
              <w:pStyle w:val="NoSpacing"/>
              <w:rPr>
                <w:b/>
              </w:rPr>
            </w:pPr>
            <w:r w:rsidRPr="00B65FB4">
              <w:rPr>
                <w:b/>
              </w:rPr>
              <w:t>2111</w:t>
            </w:r>
          </w:p>
        </w:tc>
        <w:tc>
          <w:tcPr>
            <w:tcW w:w="3888" w:type="dxa"/>
          </w:tcPr>
          <w:p w14:paraId="6A0D0C01" w14:textId="77777777" w:rsidR="00AD633B" w:rsidRPr="00B65FB4" w:rsidRDefault="00AD633B" w:rsidP="0025606A">
            <w:pPr>
              <w:pStyle w:val="NoSpacing"/>
            </w:pPr>
            <w:r w:rsidRPr="00B65FB4">
              <w:t>Spanish for Law Enforcement – Test Out</w:t>
            </w:r>
          </w:p>
        </w:tc>
      </w:tr>
      <w:tr w:rsidR="00AD633B" w:rsidRPr="00B65FB4" w14:paraId="4B3FD25E" w14:textId="77777777" w:rsidTr="00B65FB4">
        <w:tc>
          <w:tcPr>
            <w:tcW w:w="810" w:type="dxa"/>
            <w:vMerge/>
          </w:tcPr>
          <w:p w14:paraId="38357990" w14:textId="77777777" w:rsidR="00AD633B" w:rsidRPr="00B65FB4" w:rsidRDefault="00AD633B" w:rsidP="0025606A">
            <w:pPr>
              <w:pStyle w:val="NoSpacing"/>
              <w:rPr>
                <w:b/>
              </w:rPr>
            </w:pPr>
          </w:p>
        </w:tc>
        <w:tc>
          <w:tcPr>
            <w:tcW w:w="3690" w:type="dxa"/>
            <w:vMerge/>
          </w:tcPr>
          <w:p w14:paraId="76855104" w14:textId="77777777" w:rsidR="00AD633B" w:rsidRPr="00B65FB4" w:rsidRDefault="00AD633B" w:rsidP="0025606A">
            <w:pPr>
              <w:pStyle w:val="NoSpacing"/>
            </w:pPr>
          </w:p>
        </w:tc>
        <w:tc>
          <w:tcPr>
            <w:tcW w:w="810" w:type="dxa"/>
          </w:tcPr>
          <w:p w14:paraId="73820022" w14:textId="77777777" w:rsidR="00AD633B" w:rsidRPr="00B65FB4" w:rsidRDefault="00AD633B" w:rsidP="0025606A">
            <w:pPr>
              <w:pStyle w:val="NoSpacing"/>
              <w:rPr>
                <w:b/>
              </w:rPr>
            </w:pPr>
            <w:r w:rsidRPr="00B65FB4">
              <w:rPr>
                <w:b/>
              </w:rPr>
              <w:t>34001</w:t>
            </w:r>
          </w:p>
        </w:tc>
        <w:tc>
          <w:tcPr>
            <w:tcW w:w="3888" w:type="dxa"/>
          </w:tcPr>
          <w:p w14:paraId="5D4C17F4" w14:textId="77777777" w:rsidR="00AD633B" w:rsidRPr="00B65FB4" w:rsidRDefault="00AD633B" w:rsidP="0025606A">
            <w:pPr>
              <w:pStyle w:val="NoSpacing"/>
            </w:pPr>
            <w:r w:rsidRPr="00B65FB4">
              <w:t>Spanish for Law Enforcement – On Patrol</w:t>
            </w:r>
          </w:p>
        </w:tc>
      </w:tr>
      <w:tr w:rsidR="00AD633B" w:rsidRPr="00B65FB4" w14:paraId="75BB0FC8" w14:textId="77777777" w:rsidTr="00B65FB4">
        <w:tc>
          <w:tcPr>
            <w:tcW w:w="810" w:type="dxa"/>
            <w:vMerge/>
          </w:tcPr>
          <w:p w14:paraId="6A763B1C" w14:textId="77777777" w:rsidR="00AD633B" w:rsidRPr="00B65FB4" w:rsidRDefault="00AD633B" w:rsidP="0025606A">
            <w:pPr>
              <w:pStyle w:val="NoSpacing"/>
              <w:rPr>
                <w:b/>
              </w:rPr>
            </w:pPr>
          </w:p>
        </w:tc>
        <w:tc>
          <w:tcPr>
            <w:tcW w:w="3690" w:type="dxa"/>
            <w:vMerge/>
          </w:tcPr>
          <w:p w14:paraId="54C68EA4" w14:textId="77777777" w:rsidR="00AD633B" w:rsidRPr="00B65FB4" w:rsidRDefault="00AD633B" w:rsidP="0025606A">
            <w:pPr>
              <w:pStyle w:val="NoSpacing"/>
            </w:pPr>
          </w:p>
        </w:tc>
        <w:tc>
          <w:tcPr>
            <w:tcW w:w="810" w:type="dxa"/>
          </w:tcPr>
          <w:p w14:paraId="605B11E0" w14:textId="77777777" w:rsidR="00AD633B" w:rsidRPr="00B65FB4" w:rsidRDefault="00AD633B" w:rsidP="0025606A">
            <w:pPr>
              <w:pStyle w:val="NoSpacing"/>
              <w:rPr>
                <w:b/>
              </w:rPr>
            </w:pPr>
            <w:r w:rsidRPr="00B65FB4">
              <w:rPr>
                <w:b/>
              </w:rPr>
              <w:t>34002</w:t>
            </w:r>
          </w:p>
        </w:tc>
        <w:tc>
          <w:tcPr>
            <w:tcW w:w="3888" w:type="dxa"/>
          </w:tcPr>
          <w:p w14:paraId="20C9B896" w14:textId="77777777" w:rsidR="00AD633B" w:rsidRPr="00B65FB4" w:rsidRDefault="00AD633B" w:rsidP="0025606A">
            <w:pPr>
              <w:pStyle w:val="NoSpacing"/>
            </w:pPr>
            <w:r w:rsidRPr="00B65FB4">
              <w:t>Spanish Corrections on Patrol</w:t>
            </w:r>
          </w:p>
        </w:tc>
      </w:tr>
    </w:tbl>
    <w:p w14:paraId="24595BD3" w14:textId="77777777" w:rsidR="004B0F0D" w:rsidRDefault="004B0F0D" w:rsidP="0025606A">
      <w:pPr>
        <w:pStyle w:val="NoSpacing"/>
        <w:rPr>
          <w:b/>
          <w:u w:val="single"/>
        </w:rPr>
      </w:pPr>
      <w:bookmarkStart w:id="51" w:name="_Toc367868928"/>
      <w:bookmarkStart w:id="52" w:name="_Toc403049724"/>
    </w:p>
    <w:p w14:paraId="13248459" w14:textId="77777777" w:rsidR="002A5280" w:rsidRPr="00950F19" w:rsidRDefault="002A5280" w:rsidP="0025606A">
      <w:pPr>
        <w:pStyle w:val="NoSpacing"/>
        <w:rPr>
          <w:b/>
        </w:rPr>
      </w:pPr>
      <w:r w:rsidRPr="00950F19">
        <w:rPr>
          <w:b/>
          <w:u w:val="single"/>
        </w:rPr>
        <w:t>Advanced Jailer Proficiency Certificate</w:t>
      </w:r>
      <w:r w:rsidRPr="00950F19">
        <w:rPr>
          <w:b/>
          <w:u w:val="single"/>
        </w:rPr>
        <w:tab/>
      </w:r>
      <w:r w:rsidRPr="00950F19">
        <w:rPr>
          <w:b/>
          <w:u w:val="single"/>
        </w:rPr>
        <w:tab/>
        <w:t>221.5(c)</w:t>
      </w:r>
      <w:bookmarkEnd w:id="51"/>
      <w:bookmarkEnd w:id="52"/>
    </w:p>
    <w:p w14:paraId="7AF603E0" w14:textId="77777777" w:rsidR="002A5280" w:rsidRPr="00B65FB4" w:rsidRDefault="002A5280" w:rsidP="002A5280">
      <w:pPr>
        <w:pStyle w:val="NoSpacing"/>
        <w:rPr>
          <w:color w:val="000000"/>
        </w:rPr>
      </w:pPr>
      <w:r w:rsidRPr="00B65FB4">
        <w:rPr>
          <w:b/>
          <w:color w:val="000000"/>
        </w:rPr>
        <w:t>Requirements:</w:t>
      </w:r>
    </w:p>
    <w:p w14:paraId="4AFF9565" w14:textId="77777777" w:rsidR="002A5280" w:rsidRPr="00B65FB4" w:rsidRDefault="00EA41CE" w:rsidP="002A5280">
      <w:pPr>
        <w:pStyle w:val="NoSpacing"/>
        <w:rPr>
          <w:color w:val="000000"/>
        </w:rPr>
      </w:pPr>
      <w:r w:rsidRPr="00B65FB4">
        <w:rPr>
          <w:color w:val="000000"/>
        </w:rPr>
        <w:t xml:space="preserve"> </w:t>
      </w:r>
      <w:r w:rsidR="001C0DED" w:rsidRPr="00B65FB4">
        <w:rPr>
          <w:color w:val="000000"/>
        </w:rPr>
        <w:t>An</w:t>
      </w:r>
      <w:r w:rsidR="002A5280" w:rsidRPr="00B65FB4">
        <w:rPr>
          <w:color w:val="000000"/>
        </w:rPr>
        <w:t xml:space="preserve"> active license or appointment</w:t>
      </w:r>
      <w:r w:rsidR="002A5280" w:rsidRPr="00B65FB4">
        <w:rPr>
          <w:color w:val="000000"/>
        </w:rPr>
        <w:tab/>
        <w:t>221.1(b)(2)</w:t>
      </w:r>
    </w:p>
    <w:p w14:paraId="4A13289F" w14:textId="77777777" w:rsidR="002A5280" w:rsidRPr="00B65FB4" w:rsidRDefault="00EA41CE" w:rsidP="002A5280">
      <w:pPr>
        <w:pStyle w:val="NoSpacing"/>
        <w:rPr>
          <w:color w:val="000000"/>
        </w:rPr>
      </w:pPr>
      <w:r w:rsidRPr="00B65FB4">
        <w:rPr>
          <w:color w:val="000000"/>
        </w:rPr>
        <w:t xml:space="preserve"> </w:t>
      </w:r>
      <w:r w:rsidR="002A5280" w:rsidRPr="00B65FB4">
        <w:rPr>
          <w:color w:val="000000"/>
        </w:rPr>
        <w:t>Basic Jailer Certificate</w:t>
      </w:r>
    </w:p>
    <w:p w14:paraId="5C0A28F0" w14:textId="77777777" w:rsidR="002A5280" w:rsidRPr="00B65FB4" w:rsidRDefault="00EA41CE" w:rsidP="002A5280">
      <w:pPr>
        <w:pStyle w:val="NoSpacing"/>
        <w:rPr>
          <w:color w:val="000000"/>
        </w:rPr>
      </w:pPr>
      <w:r w:rsidRPr="00B65FB4">
        <w:rPr>
          <w:color w:val="000000"/>
        </w:rPr>
        <w:t xml:space="preserve"> </w:t>
      </w:r>
      <w:r w:rsidR="002A5280" w:rsidRPr="00B65FB4">
        <w:rPr>
          <w:color w:val="000000"/>
        </w:rPr>
        <w:t>Intermediate Jailer Certificate</w:t>
      </w:r>
    </w:p>
    <w:p w14:paraId="0CD15C7A" w14:textId="77777777" w:rsidR="002A5280" w:rsidRPr="00B65FB4" w:rsidRDefault="002A5280" w:rsidP="002A5280">
      <w:pPr>
        <w:pStyle w:val="NoSpacing"/>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610"/>
        <w:gridCol w:w="1620"/>
      </w:tblGrid>
      <w:tr w:rsidR="002A5280" w:rsidRPr="00B65FB4" w14:paraId="4F568163" w14:textId="77777777" w:rsidTr="00B65FB4">
        <w:tc>
          <w:tcPr>
            <w:tcW w:w="1368" w:type="dxa"/>
          </w:tcPr>
          <w:p w14:paraId="56D56D44" w14:textId="77777777" w:rsidR="002A5280" w:rsidRPr="00B65FB4" w:rsidRDefault="002A5280" w:rsidP="002A5280">
            <w:pPr>
              <w:pStyle w:val="NoSpacing"/>
              <w:rPr>
                <w:color w:val="000000"/>
              </w:rPr>
            </w:pPr>
            <w:r w:rsidRPr="00B65FB4">
              <w:rPr>
                <w:b/>
                <w:color w:val="000000"/>
              </w:rPr>
              <w:t>Hours</w:t>
            </w:r>
          </w:p>
        </w:tc>
        <w:tc>
          <w:tcPr>
            <w:tcW w:w="2610" w:type="dxa"/>
          </w:tcPr>
          <w:p w14:paraId="54CDA557" w14:textId="77777777" w:rsidR="002A5280" w:rsidRPr="00B65FB4" w:rsidRDefault="002A5280" w:rsidP="002A5280">
            <w:pPr>
              <w:pStyle w:val="NoSpacing"/>
              <w:rPr>
                <w:color w:val="000000"/>
              </w:rPr>
            </w:pPr>
            <w:r w:rsidRPr="00B65FB4">
              <w:rPr>
                <w:b/>
                <w:color w:val="000000"/>
              </w:rPr>
              <w:t>Education</w:t>
            </w:r>
          </w:p>
        </w:tc>
        <w:tc>
          <w:tcPr>
            <w:tcW w:w="1620" w:type="dxa"/>
          </w:tcPr>
          <w:p w14:paraId="704CDA10" w14:textId="77777777" w:rsidR="002A5280" w:rsidRPr="00B65FB4" w:rsidRDefault="002A5280" w:rsidP="002A5280">
            <w:pPr>
              <w:pStyle w:val="NoSpacing"/>
              <w:rPr>
                <w:color w:val="000000"/>
              </w:rPr>
            </w:pPr>
            <w:r w:rsidRPr="00B65FB4">
              <w:rPr>
                <w:b/>
                <w:color w:val="000000"/>
              </w:rPr>
              <w:t>Service (years)</w:t>
            </w:r>
          </w:p>
        </w:tc>
      </w:tr>
      <w:tr w:rsidR="002A5280" w:rsidRPr="00B65FB4" w14:paraId="513E44CE" w14:textId="77777777" w:rsidTr="00B65FB4">
        <w:tc>
          <w:tcPr>
            <w:tcW w:w="1368" w:type="dxa"/>
          </w:tcPr>
          <w:p w14:paraId="44AE8A42" w14:textId="77777777" w:rsidR="002A5280" w:rsidRPr="00B65FB4" w:rsidRDefault="002A5280" w:rsidP="002A5280">
            <w:pPr>
              <w:pStyle w:val="NoSpacing"/>
              <w:rPr>
                <w:color w:val="000000"/>
              </w:rPr>
            </w:pPr>
            <w:r w:rsidRPr="00B65FB4">
              <w:rPr>
                <w:color w:val="000000"/>
              </w:rPr>
              <w:t>800</w:t>
            </w:r>
          </w:p>
        </w:tc>
        <w:tc>
          <w:tcPr>
            <w:tcW w:w="2610" w:type="dxa"/>
          </w:tcPr>
          <w:p w14:paraId="76FAD0E7" w14:textId="77777777" w:rsidR="002A5280" w:rsidRPr="00B65FB4" w:rsidRDefault="002A5280" w:rsidP="002A5280">
            <w:pPr>
              <w:pStyle w:val="NoSpacing"/>
              <w:rPr>
                <w:color w:val="000000"/>
              </w:rPr>
            </w:pPr>
          </w:p>
        </w:tc>
        <w:tc>
          <w:tcPr>
            <w:tcW w:w="1620" w:type="dxa"/>
          </w:tcPr>
          <w:p w14:paraId="0F2D2056" w14:textId="77777777" w:rsidR="002A5280" w:rsidRPr="00B65FB4" w:rsidRDefault="002A5280" w:rsidP="002A5280">
            <w:pPr>
              <w:pStyle w:val="NoSpacing"/>
              <w:rPr>
                <w:color w:val="000000"/>
              </w:rPr>
            </w:pPr>
            <w:r w:rsidRPr="00B65FB4">
              <w:rPr>
                <w:color w:val="000000"/>
              </w:rPr>
              <w:t>8</w:t>
            </w:r>
          </w:p>
        </w:tc>
      </w:tr>
      <w:tr w:rsidR="002A5280" w:rsidRPr="00B65FB4" w14:paraId="4D412C4A" w14:textId="77777777" w:rsidTr="00B65FB4">
        <w:tc>
          <w:tcPr>
            <w:tcW w:w="1368" w:type="dxa"/>
          </w:tcPr>
          <w:p w14:paraId="5CE26A33" w14:textId="77777777" w:rsidR="002A5280" w:rsidRPr="00B65FB4" w:rsidRDefault="002A5280" w:rsidP="002A5280">
            <w:pPr>
              <w:pStyle w:val="NoSpacing"/>
              <w:rPr>
                <w:color w:val="000000"/>
              </w:rPr>
            </w:pPr>
            <w:r w:rsidRPr="00B65FB4">
              <w:rPr>
                <w:color w:val="000000"/>
              </w:rPr>
              <w:t>1200</w:t>
            </w:r>
          </w:p>
        </w:tc>
        <w:tc>
          <w:tcPr>
            <w:tcW w:w="2610" w:type="dxa"/>
          </w:tcPr>
          <w:p w14:paraId="75111EC9" w14:textId="77777777" w:rsidR="002A5280" w:rsidRPr="00B65FB4" w:rsidRDefault="002A5280" w:rsidP="002A5280">
            <w:pPr>
              <w:pStyle w:val="NoSpacing"/>
              <w:rPr>
                <w:color w:val="000000"/>
              </w:rPr>
            </w:pPr>
          </w:p>
        </w:tc>
        <w:tc>
          <w:tcPr>
            <w:tcW w:w="1620" w:type="dxa"/>
          </w:tcPr>
          <w:p w14:paraId="2CD6F351" w14:textId="77777777" w:rsidR="002A5280" w:rsidRPr="00B65FB4" w:rsidRDefault="002A5280" w:rsidP="002A5280">
            <w:pPr>
              <w:pStyle w:val="NoSpacing"/>
              <w:rPr>
                <w:color w:val="000000"/>
              </w:rPr>
            </w:pPr>
            <w:r w:rsidRPr="00B65FB4">
              <w:rPr>
                <w:color w:val="000000"/>
              </w:rPr>
              <w:t>6</w:t>
            </w:r>
          </w:p>
        </w:tc>
      </w:tr>
      <w:tr w:rsidR="002A5280" w:rsidRPr="00B65FB4" w14:paraId="36873023" w14:textId="77777777" w:rsidTr="00B65FB4">
        <w:tc>
          <w:tcPr>
            <w:tcW w:w="1368" w:type="dxa"/>
          </w:tcPr>
          <w:p w14:paraId="584CDFC2" w14:textId="77777777" w:rsidR="002A5280" w:rsidRPr="00B65FB4" w:rsidRDefault="002A5280" w:rsidP="002A5280">
            <w:pPr>
              <w:pStyle w:val="NoSpacing"/>
              <w:rPr>
                <w:color w:val="000000"/>
              </w:rPr>
            </w:pPr>
            <w:r w:rsidRPr="00B65FB4">
              <w:rPr>
                <w:color w:val="000000"/>
              </w:rPr>
              <w:t>2400</w:t>
            </w:r>
          </w:p>
        </w:tc>
        <w:tc>
          <w:tcPr>
            <w:tcW w:w="2610" w:type="dxa"/>
          </w:tcPr>
          <w:p w14:paraId="1830FD41" w14:textId="77777777" w:rsidR="002A5280" w:rsidRPr="00B65FB4" w:rsidRDefault="002A5280" w:rsidP="002A5280">
            <w:pPr>
              <w:pStyle w:val="NoSpacing"/>
              <w:rPr>
                <w:color w:val="000000"/>
              </w:rPr>
            </w:pPr>
          </w:p>
        </w:tc>
        <w:tc>
          <w:tcPr>
            <w:tcW w:w="1620" w:type="dxa"/>
          </w:tcPr>
          <w:p w14:paraId="2A70700B" w14:textId="77777777" w:rsidR="002A5280" w:rsidRPr="00B65FB4" w:rsidRDefault="002A5280" w:rsidP="002A5280">
            <w:pPr>
              <w:pStyle w:val="NoSpacing"/>
              <w:rPr>
                <w:color w:val="000000"/>
              </w:rPr>
            </w:pPr>
            <w:r w:rsidRPr="00B65FB4">
              <w:rPr>
                <w:color w:val="000000"/>
              </w:rPr>
              <w:t>4</w:t>
            </w:r>
          </w:p>
        </w:tc>
      </w:tr>
      <w:tr w:rsidR="002A5280" w:rsidRPr="00B65FB4" w14:paraId="1937B3C2" w14:textId="77777777" w:rsidTr="00B65FB4">
        <w:tc>
          <w:tcPr>
            <w:tcW w:w="1368" w:type="dxa"/>
          </w:tcPr>
          <w:p w14:paraId="7B4E75E5" w14:textId="77777777" w:rsidR="002A5280" w:rsidRPr="00B65FB4" w:rsidRDefault="002A5280" w:rsidP="002A5280">
            <w:pPr>
              <w:pStyle w:val="NoSpacing"/>
              <w:rPr>
                <w:color w:val="000000"/>
              </w:rPr>
            </w:pPr>
          </w:p>
        </w:tc>
        <w:tc>
          <w:tcPr>
            <w:tcW w:w="2610" w:type="dxa"/>
          </w:tcPr>
          <w:p w14:paraId="0C0DC177" w14:textId="77777777" w:rsidR="002A5280" w:rsidRPr="00B65FB4" w:rsidRDefault="002A5280" w:rsidP="002A5280">
            <w:pPr>
              <w:pStyle w:val="NoSpacing"/>
              <w:rPr>
                <w:color w:val="000000"/>
              </w:rPr>
            </w:pPr>
            <w:r w:rsidRPr="00B65FB4">
              <w:rPr>
                <w:color w:val="000000"/>
              </w:rPr>
              <w:t>Associate’s</w:t>
            </w:r>
          </w:p>
        </w:tc>
        <w:tc>
          <w:tcPr>
            <w:tcW w:w="1620" w:type="dxa"/>
          </w:tcPr>
          <w:p w14:paraId="06C39BAB" w14:textId="77777777" w:rsidR="002A5280" w:rsidRPr="00B65FB4" w:rsidRDefault="002A5280" w:rsidP="002A5280">
            <w:pPr>
              <w:pStyle w:val="NoSpacing"/>
              <w:rPr>
                <w:color w:val="000000"/>
              </w:rPr>
            </w:pPr>
            <w:r w:rsidRPr="00B65FB4">
              <w:rPr>
                <w:color w:val="000000"/>
              </w:rPr>
              <w:t>6</w:t>
            </w:r>
          </w:p>
        </w:tc>
      </w:tr>
      <w:tr w:rsidR="002A5280" w:rsidRPr="00B65FB4" w14:paraId="31BDB23A" w14:textId="77777777" w:rsidTr="00B65FB4">
        <w:tc>
          <w:tcPr>
            <w:tcW w:w="1368" w:type="dxa"/>
          </w:tcPr>
          <w:p w14:paraId="08F7DBA4" w14:textId="77777777" w:rsidR="002A5280" w:rsidRPr="00B65FB4" w:rsidRDefault="002A5280" w:rsidP="002A5280">
            <w:pPr>
              <w:pStyle w:val="NoSpacing"/>
              <w:rPr>
                <w:color w:val="000000"/>
              </w:rPr>
            </w:pPr>
          </w:p>
        </w:tc>
        <w:tc>
          <w:tcPr>
            <w:tcW w:w="2610" w:type="dxa"/>
          </w:tcPr>
          <w:p w14:paraId="27B1E4F7" w14:textId="77777777" w:rsidR="002A5280" w:rsidRPr="00B65FB4" w:rsidRDefault="002A5280" w:rsidP="002A5280">
            <w:pPr>
              <w:pStyle w:val="NoSpacing"/>
              <w:rPr>
                <w:color w:val="000000"/>
              </w:rPr>
            </w:pPr>
            <w:r w:rsidRPr="00B65FB4">
              <w:rPr>
                <w:color w:val="000000"/>
              </w:rPr>
              <w:t>Bachelor’s or higher</w:t>
            </w:r>
          </w:p>
          <w:p w14:paraId="6EA9AF05" w14:textId="77777777" w:rsidR="002A5280" w:rsidRPr="00B65FB4" w:rsidRDefault="002A5280" w:rsidP="002A5280">
            <w:pPr>
              <w:pStyle w:val="NoSpacing"/>
              <w:rPr>
                <w:color w:val="000000"/>
              </w:rPr>
            </w:pPr>
            <w:r w:rsidRPr="00B65FB4">
              <w:rPr>
                <w:color w:val="000000"/>
              </w:rPr>
              <w:t>Degree</w:t>
            </w:r>
          </w:p>
        </w:tc>
        <w:tc>
          <w:tcPr>
            <w:tcW w:w="1620" w:type="dxa"/>
          </w:tcPr>
          <w:p w14:paraId="7EAC441B" w14:textId="77777777" w:rsidR="002A5280" w:rsidRPr="00B65FB4" w:rsidRDefault="002A5280" w:rsidP="002A5280">
            <w:pPr>
              <w:pStyle w:val="NoSpacing"/>
              <w:rPr>
                <w:color w:val="000000"/>
              </w:rPr>
            </w:pPr>
            <w:r w:rsidRPr="00B65FB4">
              <w:rPr>
                <w:color w:val="000000"/>
              </w:rPr>
              <w:t>4</w:t>
            </w:r>
          </w:p>
        </w:tc>
      </w:tr>
    </w:tbl>
    <w:p w14:paraId="556B1CA2" w14:textId="77777777" w:rsidR="002A5280" w:rsidRPr="00B65FB4" w:rsidRDefault="002A5280" w:rsidP="002A5280">
      <w:pPr>
        <w:pStyle w:val="NoSpacing"/>
        <w:rPr>
          <w:color w:val="000000"/>
        </w:rPr>
      </w:pPr>
    </w:p>
    <w:p w14:paraId="09364A39" w14:textId="77777777" w:rsidR="002A5280" w:rsidRDefault="002A5280" w:rsidP="002A5280">
      <w:pPr>
        <w:pStyle w:val="NoSpacing"/>
      </w:pPr>
    </w:p>
    <w:p w14:paraId="02CA183F" w14:textId="77777777" w:rsidR="002A5280" w:rsidRDefault="002A5280" w:rsidP="002A5280">
      <w:pPr>
        <w:pStyle w:val="NoSpacing"/>
      </w:pPr>
    </w:p>
    <w:p w14:paraId="1E10CA75" w14:textId="77777777" w:rsidR="002A5280" w:rsidRPr="009D0A31" w:rsidRDefault="002A5280" w:rsidP="00AA4BD1">
      <w:pPr>
        <w:pStyle w:val="Heading3"/>
        <w:rPr>
          <w:u w:val="single"/>
        </w:rPr>
      </w:pPr>
      <w:bookmarkStart w:id="53" w:name="_Toc367868929"/>
      <w:bookmarkStart w:id="54" w:name="_Toc403049725"/>
      <w:bookmarkStart w:id="55" w:name="_Toc403056500"/>
      <w:bookmarkStart w:id="56" w:name="_Toc149915769"/>
      <w:r w:rsidRPr="009D0A31">
        <w:rPr>
          <w:u w:val="single"/>
        </w:rPr>
        <w:t>Master Jailer Proficiency Certificate</w:t>
      </w:r>
      <w:r w:rsidRPr="009D0A31">
        <w:rPr>
          <w:u w:val="single"/>
        </w:rPr>
        <w:tab/>
      </w:r>
      <w:r w:rsidRPr="009D0A31">
        <w:rPr>
          <w:u w:val="single"/>
        </w:rPr>
        <w:tab/>
        <w:t>221.5(c)</w:t>
      </w:r>
      <w:bookmarkEnd w:id="53"/>
      <w:bookmarkEnd w:id="54"/>
      <w:bookmarkEnd w:id="55"/>
      <w:bookmarkEnd w:id="56"/>
    </w:p>
    <w:p w14:paraId="0533AC5F" w14:textId="77777777" w:rsidR="002A5280" w:rsidRPr="00B65FB4" w:rsidRDefault="002A5280" w:rsidP="002A5280">
      <w:pPr>
        <w:pStyle w:val="NoSpacing"/>
        <w:rPr>
          <w:color w:val="000000"/>
        </w:rPr>
      </w:pPr>
      <w:r w:rsidRPr="00B65FB4">
        <w:rPr>
          <w:b/>
          <w:color w:val="000000"/>
        </w:rPr>
        <w:t>Requirements:</w:t>
      </w:r>
    </w:p>
    <w:p w14:paraId="2A687608" w14:textId="77777777" w:rsidR="002A5280" w:rsidRPr="00B65FB4" w:rsidRDefault="00EA41CE" w:rsidP="002A5280">
      <w:pPr>
        <w:pStyle w:val="NoSpacing"/>
        <w:rPr>
          <w:color w:val="000000"/>
        </w:rPr>
      </w:pPr>
      <w:r w:rsidRPr="00B65FB4">
        <w:rPr>
          <w:color w:val="000000"/>
        </w:rPr>
        <w:t xml:space="preserve"> </w:t>
      </w:r>
      <w:r w:rsidR="001C0DED" w:rsidRPr="00B65FB4">
        <w:rPr>
          <w:color w:val="000000"/>
        </w:rPr>
        <w:t>An</w:t>
      </w:r>
      <w:r w:rsidR="002A5280" w:rsidRPr="00B65FB4">
        <w:rPr>
          <w:color w:val="000000"/>
        </w:rPr>
        <w:t xml:space="preserve"> active license or appointment</w:t>
      </w:r>
      <w:r w:rsidR="002A5280" w:rsidRPr="00B65FB4">
        <w:rPr>
          <w:color w:val="000000"/>
        </w:rPr>
        <w:tab/>
        <w:t>221.1(b)(2)</w:t>
      </w:r>
    </w:p>
    <w:p w14:paraId="0484C942" w14:textId="77777777" w:rsidR="002A5280" w:rsidRPr="00B65FB4" w:rsidRDefault="00EA41CE" w:rsidP="002A5280">
      <w:pPr>
        <w:pStyle w:val="NoSpacing"/>
        <w:rPr>
          <w:color w:val="000000"/>
        </w:rPr>
      </w:pPr>
      <w:r w:rsidRPr="00B65FB4">
        <w:rPr>
          <w:color w:val="000000"/>
        </w:rPr>
        <w:t xml:space="preserve"> </w:t>
      </w:r>
      <w:r w:rsidR="002A5280" w:rsidRPr="00B65FB4">
        <w:rPr>
          <w:color w:val="000000"/>
        </w:rPr>
        <w:t>Basic Jailer Certificate</w:t>
      </w:r>
    </w:p>
    <w:p w14:paraId="75298CDD" w14:textId="77777777" w:rsidR="002A5280" w:rsidRPr="00B65FB4" w:rsidRDefault="00EA41CE" w:rsidP="002A5280">
      <w:pPr>
        <w:pStyle w:val="NoSpacing"/>
        <w:rPr>
          <w:color w:val="000000"/>
        </w:rPr>
      </w:pPr>
      <w:r w:rsidRPr="00B65FB4">
        <w:rPr>
          <w:color w:val="000000"/>
        </w:rPr>
        <w:t xml:space="preserve"> </w:t>
      </w:r>
      <w:r w:rsidR="002A5280" w:rsidRPr="00B65FB4">
        <w:rPr>
          <w:color w:val="000000"/>
        </w:rPr>
        <w:t>Intermediate Jailer Certificate</w:t>
      </w:r>
    </w:p>
    <w:p w14:paraId="560DFAB6" w14:textId="77777777" w:rsidR="002A5280" w:rsidRPr="00B65FB4" w:rsidRDefault="00EA41CE" w:rsidP="002A5280">
      <w:pPr>
        <w:pStyle w:val="NoSpacing"/>
        <w:rPr>
          <w:color w:val="000000"/>
        </w:rPr>
      </w:pPr>
      <w:r w:rsidRPr="00B65FB4">
        <w:rPr>
          <w:color w:val="000000"/>
        </w:rPr>
        <w:t xml:space="preserve"> </w:t>
      </w:r>
      <w:r w:rsidR="002A5280" w:rsidRPr="00B65FB4">
        <w:rPr>
          <w:color w:val="000000"/>
        </w:rPr>
        <w:t>Advanced Jailer Certificate</w:t>
      </w:r>
    </w:p>
    <w:p w14:paraId="7157FED7" w14:textId="77777777" w:rsidR="002A5280" w:rsidRPr="00B65FB4" w:rsidRDefault="002A5280" w:rsidP="002A5280">
      <w:pPr>
        <w:pStyle w:val="NoSpacing"/>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610"/>
        <w:gridCol w:w="1620"/>
      </w:tblGrid>
      <w:tr w:rsidR="002A5280" w:rsidRPr="00B65FB4" w14:paraId="0D37F1F8" w14:textId="77777777" w:rsidTr="00B65FB4">
        <w:tc>
          <w:tcPr>
            <w:tcW w:w="1368" w:type="dxa"/>
          </w:tcPr>
          <w:p w14:paraId="57D87F6E" w14:textId="77777777" w:rsidR="002A5280" w:rsidRPr="00B65FB4" w:rsidRDefault="002A5280" w:rsidP="002A5280">
            <w:pPr>
              <w:pStyle w:val="NoSpacing"/>
              <w:rPr>
                <w:color w:val="000000"/>
              </w:rPr>
            </w:pPr>
            <w:r w:rsidRPr="00B65FB4">
              <w:rPr>
                <w:b/>
                <w:color w:val="000000"/>
              </w:rPr>
              <w:t>Hours</w:t>
            </w:r>
          </w:p>
        </w:tc>
        <w:tc>
          <w:tcPr>
            <w:tcW w:w="2610" w:type="dxa"/>
          </w:tcPr>
          <w:p w14:paraId="279D8C95" w14:textId="77777777" w:rsidR="002A5280" w:rsidRPr="00B65FB4" w:rsidRDefault="002A5280" w:rsidP="002A5280">
            <w:pPr>
              <w:pStyle w:val="NoSpacing"/>
              <w:rPr>
                <w:color w:val="000000"/>
              </w:rPr>
            </w:pPr>
            <w:r w:rsidRPr="00B65FB4">
              <w:rPr>
                <w:b/>
                <w:color w:val="000000"/>
              </w:rPr>
              <w:t>Education</w:t>
            </w:r>
          </w:p>
        </w:tc>
        <w:tc>
          <w:tcPr>
            <w:tcW w:w="1620" w:type="dxa"/>
          </w:tcPr>
          <w:p w14:paraId="62270000" w14:textId="77777777" w:rsidR="002A5280" w:rsidRPr="00B65FB4" w:rsidRDefault="002A5280" w:rsidP="002A5280">
            <w:pPr>
              <w:pStyle w:val="NoSpacing"/>
              <w:rPr>
                <w:color w:val="000000"/>
              </w:rPr>
            </w:pPr>
            <w:r w:rsidRPr="00B65FB4">
              <w:rPr>
                <w:b/>
                <w:color w:val="000000"/>
              </w:rPr>
              <w:t>Service (years)</w:t>
            </w:r>
          </w:p>
        </w:tc>
      </w:tr>
      <w:tr w:rsidR="002A5280" w:rsidRPr="00B65FB4" w14:paraId="08418D0C" w14:textId="77777777" w:rsidTr="00B65FB4">
        <w:tc>
          <w:tcPr>
            <w:tcW w:w="1368" w:type="dxa"/>
          </w:tcPr>
          <w:p w14:paraId="364A7523" w14:textId="77777777" w:rsidR="002A5280" w:rsidRPr="00B65FB4" w:rsidRDefault="002A5280" w:rsidP="002A5280">
            <w:pPr>
              <w:pStyle w:val="NoSpacing"/>
              <w:rPr>
                <w:color w:val="000000"/>
              </w:rPr>
            </w:pPr>
            <w:r w:rsidRPr="00B65FB4">
              <w:rPr>
                <w:color w:val="000000"/>
              </w:rPr>
              <w:t>1200</w:t>
            </w:r>
          </w:p>
        </w:tc>
        <w:tc>
          <w:tcPr>
            <w:tcW w:w="2610" w:type="dxa"/>
          </w:tcPr>
          <w:p w14:paraId="617C8279" w14:textId="77777777" w:rsidR="002A5280" w:rsidRPr="00B65FB4" w:rsidRDefault="002A5280" w:rsidP="002A5280">
            <w:pPr>
              <w:pStyle w:val="NoSpacing"/>
              <w:rPr>
                <w:color w:val="000000"/>
              </w:rPr>
            </w:pPr>
          </w:p>
        </w:tc>
        <w:tc>
          <w:tcPr>
            <w:tcW w:w="1620" w:type="dxa"/>
          </w:tcPr>
          <w:p w14:paraId="00A65618" w14:textId="77777777" w:rsidR="002A5280" w:rsidRPr="00B65FB4" w:rsidRDefault="002A5280" w:rsidP="002A5280">
            <w:pPr>
              <w:pStyle w:val="NoSpacing"/>
              <w:rPr>
                <w:color w:val="000000"/>
              </w:rPr>
            </w:pPr>
            <w:r w:rsidRPr="00B65FB4">
              <w:rPr>
                <w:color w:val="000000"/>
              </w:rPr>
              <w:t>20</w:t>
            </w:r>
          </w:p>
        </w:tc>
      </w:tr>
      <w:tr w:rsidR="002A5280" w:rsidRPr="00B65FB4" w14:paraId="66CA25B1" w14:textId="77777777" w:rsidTr="00B65FB4">
        <w:tc>
          <w:tcPr>
            <w:tcW w:w="1368" w:type="dxa"/>
          </w:tcPr>
          <w:p w14:paraId="55CCACEC" w14:textId="77777777" w:rsidR="002A5280" w:rsidRPr="00B65FB4" w:rsidRDefault="002A5280" w:rsidP="002A5280">
            <w:pPr>
              <w:pStyle w:val="NoSpacing"/>
              <w:rPr>
                <w:color w:val="000000"/>
              </w:rPr>
            </w:pPr>
            <w:r w:rsidRPr="00B65FB4">
              <w:rPr>
                <w:color w:val="000000"/>
              </w:rPr>
              <w:t>2400</w:t>
            </w:r>
          </w:p>
        </w:tc>
        <w:tc>
          <w:tcPr>
            <w:tcW w:w="2610" w:type="dxa"/>
          </w:tcPr>
          <w:p w14:paraId="2812BB7B" w14:textId="77777777" w:rsidR="002A5280" w:rsidRPr="00B65FB4" w:rsidRDefault="002A5280" w:rsidP="002A5280">
            <w:pPr>
              <w:pStyle w:val="NoSpacing"/>
              <w:rPr>
                <w:color w:val="000000"/>
              </w:rPr>
            </w:pPr>
          </w:p>
        </w:tc>
        <w:tc>
          <w:tcPr>
            <w:tcW w:w="1620" w:type="dxa"/>
          </w:tcPr>
          <w:p w14:paraId="71AF2277" w14:textId="77777777" w:rsidR="002A5280" w:rsidRPr="00B65FB4" w:rsidRDefault="002A5280" w:rsidP="002A5280">
            <w:pPr>
              <w:pStyle w:val="NoSpacing"/>
              <w:rPr>
                <w:color w:val="000000"/>
              </w:rPr>
            </w:pPr>
            <w:r w:rsidRPr="00B65FB4">
              <w:rPr>
                <w:color w:val="000000"/>
              </w:rPr>
              <w:t>15</w:t>
            </w:r>
          </w:p>
        </w:tc>
      </w:tr>
      <w:tr w:rsidR="002A5280" w:rsidRPr="00B65FB4" w14:paraId="1779A38E" w14:textId="77777777" w:rsidTr="00B65FB4">
        <w:tc>
          <w:tcPr>
            <w:tcW w:w="1368" w:type="dxa"/>
          </w:tcPr>
          <w:p w14:paraId="7414D7E1" w14:textId="77777777" w:rsidR="002A5280" w:rsidRPr="00B65FB4" w:rsidRDefault="002A5280" w:rsidP="002A5280">
            <w:pPr>
              <w:pStyle w:val="NoSpacing"/>
              <w:rPr>
                <w:color w:val="000000"/>
              </w:rPr>
            </w:pPr>
            <w:r w:rsidRPr="00B65FB4">
              <w:rPr>
                <w:color w:val="000000"/>
              </w:rPr>
              <w:t>3300</w:t>
            </w:r>
          </w:p>
        </w:tc>
        <w:tc>
          <w:tcPr>
            <w:tcW w:w="2610" w:type="dxa"/>
          </w:tcPr>
          <w:p w14:paraId="5EAAD81C" w14:textId="77777777" w:rsidR="002A5280" w:rsidRPr="00B65FB4" w:rsidRDefault="002A5280" w:rsidP="002A5280">
            <w:pPr>
              <w:pStyle w:val="NoSpacing"/>
              <w:rPr>
                <w:color w:val="000000"/>
              </w:rPr>
            </w:pPr>
          </w:p>
        </w:tc>
        <w:tc>
          <w:tcPr>
            <w:tcW w:w="1620" w:type="dxa"/>
          </w:tcPr>
          <w:p w14:paraId="5B31904C" w14:textId="77777777" w:rsidR="002A5280" w:rsidRPr="00B65FB4" w:rsidRDefault="002A5280" w:rsidP="002A5280">
            <w:pPr>
              <w:pStyle w:val="NoSpacing"/>
              <w:rPr>
                <w:color w:val="000000"/>
              </w:rPr>
            </w:pPr>
            <w:r w:rsidRPr="00B65FB4">
              <w:rPr>
                <w:color w:val="000000"/>
              </w:rPr>
              <w:t>12</w:t>
            </w:r>
          </w:p>
        </w:tc>
      </w:tr>
      <w:tr w:rsidR="002A5280" w:rsidRPr="00B65FB4" w14:paraId="05B23C71" w14:textId="77777777" w:rsidTr="00B65FB4">
        <w:tc>
          <w:tcPr>
            <w:tcW w:w="1368" w:type="dxa"/>
          </w:tcPr>
          <w:p w14:paraId="3084404D" w14:textId="77777777" w:rsidR="002A5280" w:rsidRPr="00B65FB4" w:rsidRDefault="002A5280" w:rsidP="002A5280">
            <w:pPr>
              <w:pStyle w:val="NoSpacing"/>
              <w:rPr>
                <w:color w:val="000000"/>
              </w:rPr>
            </w:pPr>
            <w:r w:rsidRPr="00B65FB4">
              <w:rPr>
                <w:color w:val="000000"/>
              </w:rPr>
              <w:t>4000</w:t>
            </w:r>
          </w:p>
        </w:tc>
        <w:tc>
          <w:tcPr>
            <w:tcW w:w="2610" w:type="dxa"/>
          </w:tcPr>
          <w:p w14:paraId="5CA388E9" w14:textId="77777777" w:rsidR="002A5280" w:rsidRPr="00B65FB4" w:rsidRDefault="002A5280" w:rsidP="002A5280">
            <w:pPr>
              <w:pStyle w:val="NoSpacing"/>
              <w:rPr>
                <w:color w:val="000000"/>
              </w:rPr>
            </w:pPr>
          </w:p>
        </w:tc>
        <w:tc>
          <w:tcPr>
            <w:tcW w:w="1620" w:type="dxa"/>
          </w:tcPr>
          <w:p w14:paraId="08C842AB" w14:textId="77777777" w:rsidR="002A5280" w:rsidRPr="00B65FB4" w:rsidRDefault="002A5280" w:rsidP="002A5280">
            <w:pPr>
              <w:pStyle w:val="NoSpacing"/>
              <w:rPr>
                <w:color w:val="000000"/>
              </w:rPr>
            </w:pPr>
            <w:r w:rsidRPr="00B65FB4">
              <w:rPr>
                <w:color w:val="000000"/>
              </w:rPr>
              <w:t>10</w:t>
            </w:r>
          </w:p>
        </w:tc>
      </w:tr>
      <w:tr w:rsidR="002A5280" w:rsidRPr="00B65FB4" w14:paraId="6DDD901B" w14:textId="77777777" w:rsidTr="00B65FB4">
        <w:tc>
          <w:tcPr>
            <w:tcW w:w="1368" w:type="dxa"/>
          </w:tcPr>
          <w:p w14:paraId="21C575DF" w14:textId="77777777" w:rsidR="002A5280" w:rsidRPr="00B65FB4" w:rsidRDefault="002A5280" w:rsidP="002A5280">
            <w:pPr>
              <w:pStyle w:val="NoSpacing"/>
              <w:rPr>
                <w:color w:val="000000"/>
              </w:rPr>
            </w:pPr>
          </w:p>
        </w:tc>
        <w:tc>
          <w:tcPr>
            <w:tcW w:w="2610" w:type="dxa"/>
          </w:tcPr>
          <w:p w14:paraId="2F47B60B" w14:textId="77777777" w:rsidR="002A5280" w:rsidRPr="00B65FB4" w:rsidRDefault="002A5280" w:rsidP="002A5280">
            <w:pPr>
              <w:pStyle w:val="NoSpacing"/>
              <w:rPr>
                <w:color w:val="000000"/>
              </w:rPr>
            </w:pPr>
            <w:r w:rsidRPr="00B65FB4">
              <w:rPr>
                <w:color w:val="000000"/>
              </w:rPr>
              <w:t>Associate’s</w:t>
            </w:r>
          </w:p>
        </w:tc>
        <w:tc>
          <w:tcPr>
            <w:tcW w:w="1620" w:type="dxa"/>
          </w:tcPr>
          <w:p w14:paraId="6D1F8927" w14:textId="77777777" w:rsidR="002A5280" w:rsidRPr="00B65FB4" w:rsidRDefault="002A5280" w:rsidP="002A5280">
            <w:pPr>
              <w:pStyle w:val="NoSpacing"/>
              <w:rPr>
                <w:color w:val="000000"/>
              </w:rPr>
            </w:pPr>
            <w:r w:rsidRPr="00B65FB4">
              <w:rPr>
                <w:color w:val="000000"/>
              </w:rPr>
              <w:t>12</w:t>
            </w:r>
          </w:p>
        </w:tc>
      </w:tr>
      <w:tr w:rsidR="002A5280" w:rsidRPr="00B65FB4" w14:paraId="1F9D243E" w14:textId="77777777" w:rsidTr="00B65FB4">
        <w:tc>
          <w:tcPr>
            <w:tcW w:w="1368" w:type="dxa"/>
          </w:tcPr>
          <w:p w14:paraId="67EE4E39" w14:textId="77777777" w:rsidR="002A5280" w:rsidRPr="00B65FB4" w:rsidRDefault="002A5280" w:rsidP="002A5280">
            <w:pPr>
              <w:pStyle w:val="NoSpacing"/>
              <w:rPr>
                <w:color w:val="000000"/>
              </w:rPr>
            </w:pPr>
          </w:p>
        </w:tc>
        <w:tc>
          <w:tcPr>
            <w:tcW w:w="2610" w:type="dxa"/>
          </w:tcPr>
          <w:p w14:paraId="3C3BC8A2" w14:textId="77777777" w:rsidR="002A5280" w:rsidRPr="00B65FB4" w:rsidRDefault="002A5280" w:rsidP="002A5280">
            <w:pPr>
              <w:pStyle w:val="NoSpacing"/>
              <w:rPr>
                <w:color w:val="000000"/>
              </w:rPr>
            </w:pPr>
            <w:r w:rsidRPr="00B65FB4">
              <w:rPr>
                <w:color w:val="000000"/>
              </w:rPr>
              <w:t>Bachelor’s</w:t>
            </w:r>
          </w:p>
        </w:tc>
        <w:tc>
          <w:tcPr>
            <w:tcW w:w="1620" w:type="dxa"/>
          </w:tcPr>
          <w:p w14:paraId="5C8CC637" w14:textId="77777777" w:rsidR="002A5280" w:rsidRPr="00B65FB4" w:rsidRDefault="002A5280" w:rsidP="002A5280">
            <w:pPr>
              <w:pStyle w:val="NoSpacing"/>
              <w:rPr>
                <w:color w:val="000000"/>
              </w:rPr>
            </w:pPr>
            <w:r w:rsidRPr="00B65FB4">
              <w:rPr>
                <w:color w:val="000000"/>
              </w:rPr>
              <w:t>9</w:t>
            </w:r>
          </w:p>
        </w:tc>
      </w:tr>
      <w:tr w:rsidR="002A5280" w:rsidRPr="00B65FB4" w14:paraId="73331CF4" w14:textId="77777777" w:rsidTr="00B65FB4">
        <w:tc>
          <w:tcPr>
            <w:tcW w:w="1368" w:type="dxa"/>
          </w:tcPr>
          <w:p w14:paraId="6A842674" w14:textId="77777777" w:rsidR="002A5280" w:rsidRPr="00B65FB4" w:rsidRDefault="002A5280" w:rsidP="002A5280">
            <w:pPr>
              <w:pStyle w:val="NoSpacing"/>
              <w:rPr>
                <w:color w:val="000000"/>
              </w:rPr>
            </w:pPr>
          </w:p>
        </w:tc>
        <w:tc>
          <w:tcPr>
            <w:tcW w:w="2610" w:type="dxa"/>
          </w:tcPr>
          <w:p w14:paraId="6AC4185D" w14:textId="77777777" w:rsidR="002A5280" w:rsidRPr="00B65FB4" w:rsidRDefault="002A5280" w:rsidP="002A5280">
            <w:pPr>
              <w:pStyle w:val="NoSpacing"/>
              <w:rPr>
                <w:color w:val="000000"/>
              </w:rPr>
            </w:pPr>
            <w:r w:rsidRPr="00B65FB4">
              <w:rPr>
                <w:color w:val="000000"/>
              </w:rPr>
              <w:t>Master’s</w:t>
            </w:r>
          </w:p>
        </w:tc>
        <w:tc>
          <w:tcPr>
            <w:tcW w:w="1620" w:type="dxa"/>
          </w:tcPr>
          <w:p w14:paraId="7FE79B05" w14:textId="77777777" w:rsidR="002A5280" w:rsidRPr="00B65FB4" w:rsidRDefault="002A5280" w:rsidP="002A5280">
            <w:pPr>
              <w:pStyle w:val="NoSpacing"/>
              <w:rPr>
                <w:color w:val="000000"/>
              </w:rPr>
            </w:pPr>
            <w:r w:rsidRPr="00B65FB4">
              <w:rPr>
                <w:color w:val="000000"/>
              </w:rPr>
              <w:t>7</w:t>
            </w:r>
          </w:p>
        </w:tc>
      </w:tr>
      <w:tr w:rsidR="002A5280" w:rsidRPr="00B65FB4" w14:paraId="559DC981" w14:textId="77777777" w:rsidTr="00B65FB4">
        <w:tc>
          <w:tcPr>
            <w:tcW w:w="1368" w:type="dxa"/>
          </w:tcPr>
          <w:p w14:paraId="0AEAAC83" w14:textId="77777777" w:rsidR="002A5280" w:rsidRPr="00B65FB4" w:rsidRDefault="002A5280" w:rsidP="002A5280">
            <w:pPr>
              <w:pStyle w:val="NoSpacing"/>
              <w:rPr>
                <w:color w:val="000000"/>
              </w:rPr>
            </w:pPr>
          </w:p>
        </w:tc>
        <w:tc>
          <w:tcPr>
            <w:tcW w:w="2610" w:type="dxa"/>
          </w:tcPr>
          <w:p w14:paraId="67E8D868" w14:textId="77777777" w:rsidR="002A5280" w:rsidRPr="00B65FB4" w:rsidRDefault="002A5280" w:rsidP="002A5280">
            <w:pPr>
              <w:pStyle w:val="NoSpacing"/>
              <w:rPr>
                <w:color w:val="000000"/>
              </w:rPr>
            </w:pPr>
            <w:r w:rsidRPr="00B65FB4">
              <w:rPr>
                <w:color w:val="000000"/>
              </w:rPr>
              <w:t>Doctorate/JD</w:t>
            </w:r>
          </w:p>
        </w:tc>
        <w:tc>
          <w:tcPr>
            <w:tcW w:w="1620" w:type="dxa"/>
          </w:tcPr>
          <w:p w14:paraId="6AC2FE2C" w14:textId="77777777" w:rsidR="002A5280" w:rsidRPr="00B65FB4" w:rsidRDefault="002A5280" w:rsidP="002A5280">
            <w:pPr>
              <w:pStyle w:val="NoSpacing"/>
              <w:rPr>
                <w:color w:val="000000"/>
              </w:rPr>
            </w:pPr>
            <w:r w:rsidRPr="00B65FB4">
              <w:rPr>
                <w:color w:val="000000"/>
              </w:rPr>
              <w:t>5</w:t>
            </w:r>
          </w:p>
        </w:tc>
      </w:tr>
    </w:tbl>
    <w:p w14:paraId="21484CCE" w14:textId="77777777" w:rsidR="002A5280" w:rsidRPr="00B65FB4" w:rsidRDefault="002A5280" w:rsidP="002A5280">
      <w:pPr>
        <w:pStyle w:val="NoSpacing"/>
        <w:rPr>
          <w:color w:val="000000"/>
        </w:rPr>
      </w:pPr>
    </w:p>
    <w:p w14:paraId="6DB746BC" w14:textId="77777777" w:rsidR="00EF317F" w:rsidRPr="00B65FB4" w:rsidRDefault="00EF317F" w:rsidP="002A5280">
      <w:pPr>
        <w:pStyle w:val="NoSpacing"/>
        <w:rPr>
          <w:color w:val="000000"/>
        </w:rPr>
      </w:pPr>
    </w:p>
    <w:p w14:paraId="2B219A93" w14:textId="77777777" w:rsidR="00EF317F" w:rsidRPr="00B65FB4" w:rsidRDefault="00EF317F" w:rsidP="002A5280">
      <w:pPr>
        <w:pStyle w:val="NoSpacing"/>
        <w:rPr>
          <w:color w:val="000000"/>
        </w:rPr>
      </w:pPr>
    </w:p>
    <w:p w14:paraId="4333D20B" w14:textId="77777777" w:rsidR="00B04334" w:rsidRPr="00B65FB4" w:rsidRDefault="00B04334" w:rsidP="002A5280">
      <w:pPr>
        <w:pStyle w:val="NoSpacing"/>
        <w:rPr>
          <w:color w:val="000000"/>
        </w:rPr>
      </w:pPr>
    </w:p>
    <w:p w14:paraId="360DC544" w14:textId="77777777" w:rsidR="00EF317F" w:rsidRPr="00B65FB4" w:rsidRDefault="00EF317F" w:rsidP="002A5280">
      <w:pPr>
        <w:pStyle w:val="NoSpacing"/>
        <w:rPr>
          <w:color w:val="000000"/>
        </w:rPr>
      </w:pPr>
    </w:p>
    <w:p w14:paraId="57232403" w14:textId="77777777" w:rsidR="000C1B6A" w:rsidRDefault="000C1B6A" w:rsidP="00141E0F">
      <w:pPr>
        <w:pStyle w:val="Heading1"/>
        <w:rPr>
          <w:sz w:val="24"/>
          <w:szCs w:val="24"/>
        </w:rPr>
      </w:pPr>
      <w:bookmarkStart w:id="57" w:name="_Toc403056501"/>
    </w:p>
    <w:p w14:paraId="21EB2B74" w14:textId="77777777" w:rsidR="000C1B6A" w:rsidRDefault="000C1B6A" w:rsidP="00141E0F">
      <w:pPr>
        <w:pStyle w:val="Heading1"/>
        <w:rPr>
          <w:sz w:val="24"/>
          <w:szCs w:val="24"/>
        </w:rPr>
      </w:pPr>
    </w:p>
    <w:p w14:paraId="4955904D" w14:textId="7A296A97" w:rsidR="00141E0F" w:rsidRPr="00DA40D1" w:rsidRDefault="00141E0F" w:rsidP="00141E0F">
      <w:pPr>
        <w:pStyle w:val="Heading1"/>
        <w:rPr>
          <w:sz w:val="24"/>
          <w:szCs w:val="24"/>
        </w:rPr>
      </w:pPr>
      <w:bookmarkStart w:id="58" w:name="_Toc149915770"/>
      <w:r w:rsidRPr="00DA40D1">
        <w:rPr>
          <w:sz w:val="24"/>
          <w:szCs w:val="24"/>
        </w:rPr>
        <w:t>TEXAS COMMISSION ON LAW ENFORCEMENT</w:t>
      </w:r>
      <w:bookmarkEnd w:id="57"/>
      <w:bookmarkEnd w:id="58"/>
    </w:p>
    <w:p w14:paraId="728DC890" w14:textId="77777777" w:rsidR="00141E0F" w:rsidRPr="00B65FB4" w:rsidRDefault="00141E0F" w:rsidP="00141E0F">
      <w:pPr>
        <w:pStyle w:val="NoSpacing"/>
        <w:jc w:val="center"/>
        <w:rPr>
          <w:color w:val="000000"/>
        </w:rPr>
      </w:pPr>
      <w:r w:rsidRPr="00B65FB4">
        <w:rPr>
          <w:color w:val="000000"/>
        </w:rPr>
        <w:t>6330 U.S. Highway 290 East, Suite 200</w:t>
      </w:r>
    </w:p>
    <w:p w14:paraId="44544069" w14:textId="77777777" w:rsidR="00141E0F" w:rsidRPr="00B65FB4" w:rsidRDefault="00141E0F" w:rsidP="00141E0F">
      <w:pPr>
        <w:pStyle w:val="NoSpacing"/>
        <w:jc w:val="center"/>
        <w:rPr>
          <w:color w:val="000000"/>
        </w:rPr>
      </w:pPr>
      <w:r w:rsidRPr="00B65FB4">
        <w:rPr>
          <w:color w:val="000000"/>
        </w:rPr>
        <w:t>Austin, Texas</w:t>
      </w:r>
      <w:r w:rsidR="00EA41CE" w:rsidRPr="00B65FB4">
        <w:rPr>
          <w:color w:val="000000"/>
        </w:rPr>
        <w:t xml:space="preserve"> </w:t>
      </w:r>
      <w:r w:rsidRPr="00B65FB4">
        <w:rPr>
          <w:color w:val="000000"/>
        </w:rPr>
        <w:t>78723</w:t>
      </w:r>
      <w:r w:rsidR="00EA41CE" w:rsidRPr="00B65FB4">
        <w:rPr>
          <w:color w:val="000000"/>
        </w:rPr>
        <w:t xml:space="preserve"> </w:t>
      </w:r>
      <w:r w:rsidRPr="00B65FB4">
        <w:rPr>
          <w:color w:val="000000"/>
        </w:rPr>
        <w:t>Phone: (512) 936-7700</w:t>
      </w:r>
    </w:p>
    <w:p w14:paraId="6F37DEF9" w14:textId="77777777" w:rsidR="00141E0F" w:rsidRDefault="00141E0F" w:rsidP="00141E0F">
      <w:pPr>
        <w:pStyle w:val="NoSpacing"/>
        <w:jc w:val="center"/>
      </w:pPr>
      <w:hyperlink r:id="rId18" w:history="1">
        <w:r w:rsidRPr="00BD3791">
          <w:rPr>
            <w:rStyle w:val="Hyperlink"/>
          </w:rPr>
          <w:t>WWW.TCOLE.TEXAS.GOV</w:t>
        </w:r>
      </w:hyperlink>
    </w:p>
    <w:p w14:paraId="4D71E6B3" w14:textId="77777777" w:rsidR="00EF317F" w:rsidRPr="00B65FB4" w:rsidRDefault="00EF317F" w:rsidP="00EF317F">
      <w:pPr>
        <w:pStyle w:val="NoSpacing"/>
        <w:rPr>
          <w:color w:val="000000"/>
        </w:rPr>
      </w:pPr>
    </w:p>
    <w:p w14:paraId="25AC3EC4" w14:textId="77777777" w:rsidR="00EF317F" w:rsidRPr="00401A3E" w:rsidRDefault="00EF317F" w:rsidP="00EF317F">
      <w:pPr>
        <w:pStyle w:val="Heading2"/>
        <w:rPr>
          <w:i/>
          <w:sz w:val="24"/>
          <w:szCs w:val="24"/>
        </w:rPr>
      </w:pPr>
      <w:bookmarkStart w:id="59" w:name="_Toc403049726"/>
      <w:bookmarkStart w:id="60" w:name="_Toc403056502"/>
      <w:bookmarkStart w:id="61" w:name="_Toc149915771"/>
      <w:r>
        <w:rPr>
          <w:i/>
          <w:sz w:val="24"/>
          <w:szCs w:val="24"/>
        </w:rPr>
        <w:t>Telecommunicator Proficiency Certification Requirements Chart</w:t>
      </w:r>
      <w:bookmarkEnd w:id="59"/>
      <w:bookmarkEnd w:id="60"/>
      <w:bookmarkEnd w:id="61"/>
    </w:p>
    <w:p w14:paraId="5BF0A198" w14:textId="77777777" w:rsidR="00EF317F" w:rsidRPr="00B65FB4" w:rsidRDefault="00EF317F" w:rsidP="00EF317F">
      <w:pPr>
        <w:pStyle w:val="NoSpacing"/>
        <w:jc w:val="center"/>
        <w:rPr>
          <w:color w:val="000000"/>
          <w:sz w:val="24"/>
          <w:szCs w:val="24"/>
        </w:rPr>
      </w:pPr>
      <w:r w:rsidRPr="00B65FB4">
        <w:rPr>
          <w:color w:val="000000"/>
          <w:sz w:val="24"/>
          <w:szCs w:val="24"/>
        </w:rPr>
        <w:t>Commission Rules § 221.1, 221.13, 215.16, 217.2</w:t>
      </w:r>
      <w:r w:rsidR="00984633" w:rsidRPr="00B65FB4">
        <w:rPr>
          <w:color w:val="000000"/>
          <w:sz w:val="24"/>
          <w:szCs w:val="24"/>
        </w:rPr>
        <w:t>, 1701.402, 1701.405</w:t>
      </w:r>
    </w:p>
    <w:p w14:paraId="39742D7E" w14:textId="77777777" w:rsidR="00EF317F" w:rsidRPr="00B65FB4" w:rsidRDefault="00EF317F" w:rsidP="00EF317F">
      <w:pPr>
        <w:pStyle w:val="NoSpacing"/>
        <w:jc w:val="center"/>
        <w:rPr>
          <w:color w:val="000000"/>
          <w:sz w:val="24"/>
          <w:szCs w:val="24"/>
        </w:rPr>
      </w:pPr>
    </w:p>
    <w:p w14:paraId="39021C7B" w14:textId="77777777" w:rsidR="00EF317F" w:rsidRPr="00B65FB4" w:rsidRDefault="00EF317F" w:rsidP="00EF317F">
      <w:pPr>
        <w:pStyle w:val="NoSpacing"/>
        <w:rPr>
          <w:b/>
          <w:color w:val="000000"/>
          <w:sz w:val="28"/>
          <w:szCs w:val="28"/>
        </w:rPr>
      </w:pPr>
      <w:r w:rsidRPr="00B4629E">
        <w:rPr>
          <w:b/>
          <w:color w:val="FF0000"/>
          <w:sz w:val="28"/>
          <w:szCs w:val="28"/>
        </w:rPr>
        <w:t>Beginning September 1, 2011, proficiency certificates will no longer be automatically generated and mailed to your appointing agency.</w:t>
      </w:r>
      <w:r w:rsidR="00EA41CE">
        <w:rPr>
          <w:b/>
          <w:color w:val="FF0000"/>
          <w:sz w:val="28"/>
          <w:szCs w:val="28"/>
        </w:rPr>
        <w:t xml:space="preserve"> </w:t>
      </w:r>
      <w:r w:rsidRPr="00D87C19">
        <w:rPr>
          <w:b/>
          <w:color w:val="FF0000"/>
          <w:sz w:val="24"/>
          <w:szCs w:val="24"/>
        </w:rPr>
        <w:t xml:space="preserve">The documentation fee for </w:t>
      </w:r>
      <w:r>
        <w:rPr>
          <w:b/>
          <w:color w:val="FF0000"/>
          <w:sz w:val="24"/>
          <w:szCs w:val="24"/>
        </w:rPr>
        <w:t>each</w:t>
      </w:r>
      <w:r w:rsidRPr="00D87C19">
        <w:rPr>
          <w:b/>
          <w:color w:val="FF0000"/>
          <w:sz w:val="24"/>
          <w:szCs w:val="24"/>
        </w:rPr>
        <w:t xml:space="preserve"> </w:t>
      </w:r>
      <w:r>
        <w:rPr>
          <w:b/>
          <w:color w:val="FF0000"/>
          <w:sz w:val="24"/>
          <w:szCs w:val="24"/>
        </w:rPr>
        <w:t xml:space="preserve">proficiency </w:t>
      </w:r>
      <w:r w:rsidRPr="00D87C19">
        <w:rPr>
          <w:b/>
          <w:color w:val="FF0000"/>
          <w:sz w:val="24"/>
          <w:szCs w:val="24"/>
        </w:rPr>
        <w:t>certificate request is $35.</w:t>
      </w:r>
      <w:r w:rsidR="00EA41CE">
        <w:rPr>
          <w:b/>
          <w:color w:val="FF0000"/>
          <w:sz w:val="24"/>
          <w:szCs w:val="24"/>
        </w:rPr>
        <w:t xml:space="preserve"> </w:t>
      </w:r>
      <w:r w:rsidRPr="00B65FB4">
        <w:rPr>
          <w:b/>
          <w:color w:val="000000"/>
          <w:sz w:val="20"/>
          <w:szCs w:val="20"/>
        </w:rPr>
        <w:t>Questions pertaining to the Proficiency requirements, or Legislative</w:t>
      </w:r>
      <w:r w:rsidRPr="00B65FB4">
        <w:rPr>
          <w:b/>
          <w:i/>
          <w:color w:val="000000"/>
          <w:sz w:val="20"/>
          <w:szCs w:val="20"/>
        </w:rPr>
        <w:t xml:space="preserve"> </w:t>
      </w:r>
      <w:r w:rsidRPr="00B65FB4">
        <w:rPr>
          <w:b/>
          <w:color w:val="000000"/>
          <w:sz w:val="20"/>
          <w:szCs w:val="20"/>
        </w:rPr>
        <w:t>mandates (listed on the TCLEOSE web site), should all be directed to TCOLE.</w:t>
      </w:r>
    </w:p>
    <w:p w14:paraId="210B6F21" w14:textId="77777777" w:rsidR="00EF317F" w:rsidRPr="00B65FB4" w:rsidRDefault="00EF317F" w:rsidP="00EF317F">
      <w:pPr>
        <w:pStyle w:val="NoSpacing"/>
        <w:rPr>
          <w:color w:val="000000"/>
          <w:sz w:val="24"/>
          <w:szCs w:val="24"/>
        </w:rPr>
      </w:pPr>
    </w:p>
    <w:p w14:paraId="4EB313AA" w14:textId="77777777" w:rsidR="00EF317F" w:rsidRPr="00D44D72" w:rsidRDefault="00EF317F" w:rsidP="00D44D72">
      <w:pPr>
        <w:pStyle w:val="Heading3"/>
        <w:rPr>
          <w:u w:val="single"/>
        </w:rPr>
      </w:pPr>
      <w:bookmarkStart w:id="62" w:name="_Toc403049727"/>
      <w:bookmarkStart w:id="63" w:name="_Toc403056503"/>
      <w:bookmarkStart w:id="64" w:name="_Toc149915772"/>
      <w:r w:rsidRPr="00D44D72">
        <w:rPr>
          <w:u w:val="single"/>
        </w:rPr>
        <w:t>Basic Telecommunicator Proficiency Certificate</w:t>
      </w:r>
      <w:r w:rsidRPr="00D44D72">
        <w:rPr>
          <w:u w:val="single"/>
        </w:rPr>
        <w:tab/>
      </w:r>
      <w:r w:rsidRPr="00D44D72">
        <w:rPr>
          <w:u w:val="single"/>
        </w:rPr>
        <w:tab/>
        <w:t>221.13(a)</w:t>
      </w:r>
      <w:bookmarkEnd w:id="62"/>
      <w:bookmarkEnd w:id="63"/>
      <w:bookmarkEnd w:id="64"/>
    </w:p>
    <w:p w14:paraId="47062FF5" w14:textId="77777777" w:rsidR="00EF317F" w:rsidRPr="00B65FB4" w:rsidRDefault="00EF317F" w:rsidP="00EF317F">
      <w:pPr>
        <w:pStyle w:val="NoSpacing"/>
        <w:rPr>
          <w:b/>
          <w:color w:val="000000"/>
        </w:rPr>
      </w:pPr>
      <w:r w:rsidRPr="00B65FB4">
        <w:rPr>
          <w:b/>
          <w:color w:val="000000"/>
        </w:rPr>
        <w:t>Requirements:</w:t>
      </w:r>
    </w:p>
    <w:p w14:paraId="536AA39E" w14:textId="40127CF3" w:rsidR="00EF317F" w:rsidRPr="00B65FB4" w:rsidRDefault="00950F19" w:rsidP="00950F19">
      <w:pPr>
        <w:pStyle w:val="NoSpacing"/>
        <w:numPr>
          <w:ilvl w:val="0"/>
          <w:numId w:val="20"/>
        </w:numPr>
        <w:rPr>
          <w:color w:val="000000"/>
        </w:rPr>
      </w:pPr>
      <w:r w:rsidRPr="00B65FB4">
        <w:rPr>
          <w:color w:val="000000"/>
        </w:rPr>
        <w:t>A</w:t>
      </w:r>
      <w:r w:rsidR="00EF317F" w:rsidRPr="00B65FB4">
        <w:rPr>
          <w:color w:val="000000"/>
        </w:rPr>
        <w:t>n active license or appointment</w:t>
      </w:r>
      <w:r w:rsidRPr="00B65FB4">
        <w:rPr>
          <w:color w:val="000000"/>
        </w:rPr>
        <w:t xml:space="preserve"> </w:t>
      </w:r>
      <w:r w:rsidR="00EF317F" w:rsidRPr="00B65FB4">
        <w:rPr>
          <w:color w:val="000000"/>
        </w:rPr>
        <w:t>221.1(b)(2</w:t>
      </w:r>
      <w:r w:rsidR="008355B7" w:rsidRPr="00B65FB4">
        <w:rPr>
          <w:color w:val="000000"/>
        </w:rPr>
        <w:t>).</w:t>
      </w:r>
    </w:p>
    <w:p w14:paraId="3D13C787" w14:textId="77777777" w:rsidR="00EF317F" w:rsidRPr="00B65FB4" w:rsidRDefault="00EF317F" w:rsidP="00EF317F">
      <w:pPr>
        <w:pStyle w:val="NoSpacing"/>
        <w:numPr>
          <w:ilvl w:val="0"/>
          <w:numId w:val="20"/>
        </w:numPr>
        <w:rPr>
          <w:color w:val="000000"/>
        </w:rPr>
      </w:pPr>
      <w:r w:rsidRPr="00B65FB4">
        <w:rPr>
          <w:color w:val="000000"/>
        </w:rPr>
        <w:t>1 year of service</w:t>
      </w:r>
      <w:r w:rsidR="00950F19" w:rsidRPr="00B65FB4">
        <w:rPr>
          <w:color w:val="000000"/>
        </w:rPr>
        <w:t>; and</w:t>
      </w:r>
    </w:p>
    <w:p w14:paraId="3ADA6BCC" w14:textId="77777777" w:rsidR="00950F19" w:rsidRPr="00B65FB4" w:rsidRDefault="00950F19" w:rsidP="00EF317F">
      <w:pPr>
        <w:pStyle w:val="NoSpacing"/>
        <w:numPr>
          <w:ilvl w:val="0"/>
          <w:numId w:val="20"/>
        </w:numPr>
        <w:rPr>
          <w:color w:val="000000"/>
        </w:rPr>
      </w:pPr>
      <w:r w:rsidRPr="00B65FB4">
        <w:rPr>
          <w:color w:val="000000"/>
        </w:rPr>
        <w:t>All courses or approved equivalents listed below:</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050"/>
        <w:gridCol w:w="810"/>
        <w:gridCol w:w="3528"/>
      </w:tblGrid>
      <w:tr w:rsidR="00950F19" w:rsidRPr="00B65FB4" w14:paraId="43057B41" w14:textId="77777777" w:rsidTr="00B65FB4">
        <w:tc>
          <w:tcPr>
            <w:tcW w:w="4860" w:type="dxa"/>
            <w:gridSpan w:val="2"/>
          </w:tcPr>
          <w:p w14:paraId="68663E35" w14:textId="77777777" w:rsidR="00950F19" w:rsidRPr="00B65FB4" w:rsidRDefault="00950F19" w:rsidP="00B65FB4">
            <w:pPr>
              <w:pStyle w:val="NoSpacing"/>
              <w:jc w:val="center"/>
              <w:rPr>
                <w:b/>
                <w:color w:val="000000"/>
              </w:rPr>
            </w:pPr>
            <w:r w:rsidRPr="00B65FB4">
              <w:rPr>
                <w:b/>
                <w:color w:val="000000"/>
              </w:rPr>
              <w:t>Courses</w:t>
            </w:r>
          </w:p>
        </w:tc>
        <w:tc>
          <w:tcPr>
            <w:tcW w:w="4338" w:type="dxa"/>
            <w:gridSpan w:val="2"/>
          </w:tcPr>
          <w:p w14:paraId="356D73F0" w14:textId="77777777" w:rsidR="00950F19" w:rsidRPr="00B65FB4" w:rsidRDefault="00950F19" w:rsidP="00B65FB4">
            <w:pPr>
              <w:pStyle w:val="NoSpacing"/>
              <w:jc w:val="center"/>
              <w:rPr>
                <w:b/>
                <w:color w:val="000000"/>
              </w:rPr>
            </w:pPr>
            <w:r w:rsidRPr="00B65FB4">
              <w:rPr>
                <w:b/>
                <w:color w:val="000000"/>
              </w:rPr>
              <w:t>Approved Equivalent</w:t>
            </w:r>
          </w:p>
        </w:tc>
      </w:tr>
      <w:tr w:rsidR="00950F19" w:rsidRPr="00B65FB4" w14:paraId="078C7B6A" w14:textId="77777777" w:rsidTr="00B65FB4">
        <w:tc>
          <w:tcPr>
            <w:tcW w:w="810" w:type="dxa"/>
          </w:tcPr>
          <w:p w14:paraId="445647E0" w14:textId="77777777" w:rsidR="00950F19" w:rsidRPr="00B65FB4" w:rsidRDefault="00950F19" w:rsidP="00EF317F">
            <w:pPr>
              <w:pStyle w:val="NoSpacing"/>
              <w:rPr>
                <w:b/>
                <w:color w:val="000000"/>
              </w:rPr>
            </w:pPr>
            <w:r w:rsidRPr="00B65FB4">
              <w:rPr>
                <w:b/>
                <w:color w:val="000000"/>
              </w:rPr>
              <w:t>1013</w:t>
            </w:r>
          </w:p>
        </w:tc>
        <w:tc>
          <w:tcPr>
            <w:tcW w:w="4050" w:type="dxa"/>
          </w:tcPr>
          <w:p w14:paraId="3D103F5B" w14:textId="77777777" w:rsidR="00950F19" w:rsidRPr="00B65FB4" w:rsidRDefault="00950F19" w:rsidP="00EF317F">
            <w:pPr>
              <w:pStyle w:val="NoSpacing"/>
            </w:pPr>
            <w:r w:rsidRPr="00B65FB4">
              <w:t>Basic Telecommunicator Certificate Course</w:t>
            </w:r>
          </w:p>
        </w:tc>
        <w:tc>
          <w:tcPr>
            <w:tcW w:w="810" w:type="dxa"/>
          </w:tcPr>
          <w:p w14:paraId="335B5DE0" w14:textId="10B0BB15" w:rsidR="00950F19" w:rsidRPr="00B65FB4" w:rsidRDefault="00344B2A" w:rsidP="00EF317F">
            <w:pPr>
              <w:pStyle w:val="NoSpacing"/>
              <w:rPr>
                <w:b/>
                <w:color w:val="000000"/>
              </w:rPr>
            </w:pPr>
            <w:r>
              <w:rPr>
                <w:b/>
                <w:color w:val="000000"/>
              </w:rPr>
              <w:t>1080</w:t>
            </w:r>
          </w:p>
        </w:tc>
        <w:tc>
          <w:tcPr>
            <w:tcW w:w="3528" w:type="dxa"/>
          </w:tcPr>
          <w:p w14:paraId="532D2FB8" w14:textId="40175D91" w:rsidR="00950F19" w:rsidRPr="00B65FB4" w:rsidRDefault="00392EB4" w:rsidP="00EF317F">
            <w:pPr>
              <w:pStyle w:val="NoSpacing"/>
              <w:rPr>
                <w:color w:val="000000"/>
              </w:rPr>
            </w:pPr>
            <w:r>
              <w:rPr>
                <w:color w:val="000000"/>
              </w:rPr>
              <w:t>2019 Basic Telecommunicator Course</w:t>
            </w:r>
          </w:p>
        </w:tc>
      </w:tr>
      <w:tr w:rsidR="00950F19" w:rsidRPr="00B65FB4" w14:paraId="215FC880" w14:textId="77777777" w:rsidTr="00B65FB4">
        <w:tc>
          <w:tcPr>
            <w:tcW w:w="810" w:type="dxa"/>
            <w:shd w:val="clear" w:color="auto" w:fill="D9D9D9"/>
          </w:tcPr>
          <w:p w14:paraId="3367559E" w14:textId="77777777" w:rsidR="00950F19" w:rsidRPr="00B65FB4" w:rsidRDefault="00950F19" w:rsidP="00EF317F">
            <w:pPr>
              <w:pStyle w:val="NoSpacing"/>
              <w:rPr>
                <w:b/>
                <w:color w:val="000000"/>
              </w:rPr>
            </w:pPr>
          </w:p>
        </w:tc>
        <w:tc>
          <w:tcPr>
            <w:tcW w:w="4050" w:type="dxa"/>
            <w:shd w:val="clear" w:color="auto" w:fill="D9D9D9"/>
          </w:tcPr>
          <w:p w14:paraId="1E4C6C83" w14:textId="77777777" w:rsidR="00950F19" w:rsidRPr="00B65FB4" w:rsidRDefault="00950F19" w:rsidP="00EF317F">
            <w:pPr>
              <w:pStyle w:val="NoSpacing"/>
              <w:rPr>
                <w:color w:val="000000"/>
              </w:rPr>
            </w:pPr>
          </w:p>
        </w:tc>
        <w:tc>
          <w:tcPr>
            <w:tcW w:w="810" w:type="dxa"/>
            <w:shd w:val="clear" w:color="auto" w:fill="D9D9D9"/>
          </w:tcPr>
          <w:p w14:paraId="74EB9675" w14:textId="77777777" w:rsidR="00950F19" w:rsidRPr="00B65FB4" w:rsidRDefault="00950F19" w:rsidP="00EF317F">
            <w:pPr>
              <w:pStyle w:val="NoSpacing"/>
              <w:rPr>
                <w:b/>
                <w:color w:val="000000"/>
              </w:rPr>
            </w:pPr>
          </w:p>
        </w:tc>
        <w:tc>
          <w:tcPr>
            <w:tcW w:w="3528" w:type="dxa"/>
            <w:shd w:val="clear" w:color="auto" w:fill="D9D9D9"/>
          </w:tcPr>
          <w:p w14:paraId="0CF8018A" w14:textId="77777777" w:rsidR="00950F19" w:rsidRPr="00B65FB4" w:rsidRDefault="00950F19" w:rsidP="00EF317F">
            <w:pPr>
              <w:pStyle w:val="NoSpacing"/>
              <w:rPr>
                <w:color w:val="000000"/>
              </w:rPr>
            </w:pPr>
          </w:p>
        </w:tc>
      </w:tr>
      <w:tr w:rsidR="00950F19" w:rsidRPr="00B65FB4" w14:paraId="0A16CA13" w14:textId="77777777" w:rsidTr="00B65FB4">
        <w:tc>
          <w:tcPr>
            <w:tcW w:w="810" w:type="dxa"/>
          </w:tcPr>
          <w:p w14:paraId="729BA745" w14:textId="77777777" w:rsidR="00950F19" w:rsidRPr="00B65FB4" w:rsidRDefault="00950F19" w:rsidP="00EF317F">
            <w:pPr>
              <w:pStyle w:val="NoSpacing"/>
              <w:rPr>
                <w:b/>
                <w:color w:val="000000"/>
              </w:rPr>
            </w:pPr>
            <w:r w:rsidRPr="00B65FB4">
              <w:rPr>
                <w:b/>
                <w:color w:val="000000"/>
              </w:rPr>
              <w:t>1999</w:t>
            </w:r>
          </w:p>
        </w:tc>
        <w:tc>
          <w:tcPr>
            <w:tcW w:w="4050" w:type="dxa"/>
          </w:tcPr>
          <w:p w14:paraId="586CFAED" w14:textId="77777777" w:rsidR="00950F19" w:rsidRPr="00B65FB4" w:rsidRDefault="00950F19" w:rsidP="00EF317F">
            <w:pPr>
              <w:pStyle w:val="NoSpacing"/>
              <w:rPr>
                <w:color w:val="000000"/>
              </w:rPr>
            </w:pPr>
            <w:r w:rsidRPr="00B65FB4">
              <w:rPr>
                <w:color w:val="000000"/>
              </w:rPr>
              <w:t>Personnel Orientation</w:t>
            </w:r>
          </w:p>
          <w:p w14:paraId="67E32F7C" w14:textId="77777777" w:rsidR="00950F19" w:rsidRPr="00B65FB4" w:rsidRDefault="00950F19" w:rsidP="00EF317F">
            <w:pPr>
              <w:pStyle w:val="NoSpacing"/>
              <w:rPr>
                <w:i/>
                <w:color w:val="000000"/>
                <w:sz w:val="20"/>
              </w:rPr>
            </w:pPr>
            <w:r w:rsidRPr="00B65FB4">
              <w:rPr>
                <w:i/>
                <w:color w:val="000000"/>
                <w:sz w:val="20"/>
              </w:rPr>
              <w:t>(if licensed after 01/01/2014)</w:t>
            </w:r>
          </w:p>
        </w:tc>
        <w:tc>
          <w:tcPr>
            <w:tcW w:w="810" w:type="dxa"/>
          </w:tcPr>
          <w:p w14:paraId="11A19CA3" w14:textId="77777777" w:rsidR="00950F19" w:rsidRPr="00B65FB4" w:rsidRDefault="00950F19" w:rsidP="00EF317F">
            <w:pPr>
              <w:pStyle w:val="NoSpacing"/>
              <w:rPr>
                <w:b/>
                <w:color w:val="000000"/>
              </w:rPr>
            </w:pPr>
          </w:p>
        </w:tc>
        <w:tc>
          <w:tcPr>
            <w:tcW w:w="3528" w:type="dxa"/>
          </w:tcPr>
          <w:p w14:paraId="0002E4F9" w14:textId="77777777" w:rsidR="00950F19" w:rsidRPr="00B65FB4" w:rsidRDefault="00950F19" w:rsidP="00EF317F">
            <w:pPr>
              <w:pStyle w:val="NoSpacing"/>
              <w:rPr>
                <w:color w:val="000000"/>
              </w:rPr>
            </w:pPr>
            <w:r w:rsidRPr="00B65FB4">
              <w:rPr>
                <w:color w:val="000000"/>
              </w:rPr>
              <w:t>None</w:t>
            </w:r>
          </w:p>
        </w:tc>
      </w:tr>
      <w:tr w:rsidR="00950F19" w:rsidRPr="00B65FB4" w14:paraId="7FC191C5" w14:textId="77777777" w:rsidTr="00B65FB4">
        <w:tc>
          <w:tcPr>
            <w:tcW w:w="810" w:type="dxa"/>
            <w:shd w:val="clear" w:color="auto" w:fill="D9D9D9"/>
          </w:tcPr>
          <w:p w14:paraId="2752F56D" w14:textId="77777777" w:rsidR="00950F19" w:rsidRPr="00B65FB4" w:rsidRDefault="00950F19" w:rsidP="00EF317F">
            <w:pPr>
              <w:pStyle w:val="NoSpacing"/>
              <w:rPr>
                <w:b/>
                <w:color w:val="000000"/>
              </w:rPr>
            </w:pPr>
          </w:p>
        </w:tc>
        <w:tc>
          <w:tcPr>
            <w:tcW w:w="4050" w:type="dxa"/>
            <w:shd w:val="clear" w:color="auto" w:fill="D9D9D9"/>
          </w:tcPr>
          <w:p w14:paraId="349E1297" w14:textId="77777777" w:rsidR="00950F19" w:rsidRPr="00B65FB4" w:rsidRDefault="00950F19" w:rsidP="00EF317F">
            <w:pPr>
              <w:pStyle w:val="NoSpacing"/>
              <w:rPr>
                <w:color w:val="000000"/>
              </w:rPr>
            </w:pPr>
          </w:p>
        </w:tc>
        <w:tc>
          <w:tcPr>
            <w:tcW w:w="810" w:type="dxa"/>
            <w:shd w:val="clear" w:color="auto" w:fill="D9D9D9"/>
          </w:tcPr>
          <w:p w14:paraId="2F3BE9DF" w14:textId="77777777" w:rsidR="00950F19" w:rsidRPr="00B65FB4" w:rsidRDefault="00950F19" w:rsidP="00EF317F">
            <w:pPr>
              <w:pStyle w:val="NoSpacing"/>
              <w:rPr>
                <w:b/>
                <w:color w:val="000000"/>
              </w:rPr>
            </w:pPr>
          </w:p>
        </w:tc>
        <w:tc>
          <w:tcPr>
            <w:tcW w:w="3528" w:type="dxa"/>
            <w:shd w:val="clear" w:color="auto" w:fill="D9D9D9"/>
          </w:tcPr>
          <w:p w14:paraId="2887E0A3" w14:textId="77777777" w:rsidR="00950F19" w:rsidRPr="00B65FB4" w:rsidRDefault="00950F19" w:rsidP="00EF317F">
            <w:pPr>
              <w:pStyle w:val="NoSpacing"/>
              <w:rPr>
                <w:color w:val="000000"/>
              </w:rPr>
            </w:pPr>
          </w:p>
        </w:tc>
      </w:tr>
      <w:tr w:rsidR="00950F19" w:rsidRPr="00B65FB4" w14:paraId="71FA3B7B" w14:textId="77777777" w:rsidTr="00B65FB4">
        <w:tc>
          <w:tcPr>
            <w:tcW w:w="810" w:type="dxa"/>
          </w:tcPr>
          <w:p w14:paraId="40023A7D" w14:textId="77777777" w:rsidR="00950F19" w:rsidRPr="00B65FB4" w:rsidRDefault="00950F19" w:rsidP="00EF317F">
            <w:pPr>
              <w:pStyle w:val="NoSpacing"/>
              <w:rPr>
                <w:b/>
                <w:color w:val="000000"/>
              </w:rPr>
            </w:pPr>
            <w:r w:rsidRPr="00B65FB4">
              <w:rPr>
                <w:b/>
                <w:color w:val="000000"/>
              </w:rPr>
              <w:t>2120</w:t>
            </w:r>
          </w:p>
        </w:tc>
        <w:tc>
          <w:tcPr>
            <w:tcW w:w="4050" w:type="dxa"/>
          </w:tcPr>
          <w:p w14:paraId="308A9412" w14:textId="77777777" w:rsidR="00950F19" w:rsidRPr="00B65FB4" w:rsidRDefault="00950F19" w:rsidP="00EF317F">
            <w:pPr>
              <w:pStyle w:val="NoSpacing"/>
              <w:rPr>
                <w:color w:val="000000"/>
              </w:rPr>
            </w:pPr>
            <w:r w:rsidRPr="00B65FB4">
              <w:rPr>
                <w:color w:val="000000"/>
              </w:rPr>
              <w:t>Crisis Communication Telecommunicator</w:t>
            </w:r>
          </w:p>
          <w:p w14:paraId="4F5F3507" w14:textId="77777777" w:rsidR="00950F19" w:rsidRPr="00B65FB4" w:rsidRDefault="00950F19" w:rsidP="00EF317F">
            <w:pPr>
              <w:pStyle w:val="NoSpacing"/>
              <w:rPr>
                <w:i/>
                <w:color w:val="000000"/>
                <w:sz w:val="20"/>
              </w:rPr>
            </w:pPr>
            <w:r w:rsidRPr="00B65FB4">
              <w:rPr>
                <w:i/>
                <w:color w:val="000000"/>
                <w:sz w:val="20"/>
              </w:rPr>
              <w:t>(if appointed after 12/01/2011)</w:t>
            </w:r>
          </w:p>
        </w:tc>
        <w:tc>
          <w:tcPr>
            <w:tcW w:w="810" w:type="dxa"/>
          </w:tcPr>
          <w:p w14:paraId="12823A1E" w14:textId="77777777" w:rsidR="00950F19" w:rsidRPr="00B65FB4" w:rsidRDefault="00950F19" w:rsidP="00EF317F">
            <w:pPr>
              <w:pStyle w:val="NoSpacing"/>
              <w:rPr>
                <w:b/>
                <w:color w:val="000000"/>
              </w:rPr>
            </w:pPr>
            <w:r w:rsidRPr="00B65FB4">
              <w:rPr>
                <w:b/>
                <w:color w:val="000000"/>
              </w:rPr>
              <w:t>420</w:t>
            </w:r>
          </w:p>
        </w:tc>
        <w:tc>
          <w:tcPr>
            <w:tcW w:w="3528" w:type="dxa"/>
          </w:tcPr>
          <w:p w14:paraId="28FC4BF2" w14:textId="77777777" w:rsidR="00950F19" w:rsidRPr="00B65FB4" w:rsidRDefault="00950F19" w:rsidP="00EF317F">
            <w:pPr>
              <w:pStyle w:val="NoSpacing"/>
              <w:rPr>
                <w:color w:val="000000"/>
              </w:rPr>
            </w:pPr>
            <w:r w:rsidRPr="00B65FB4">
              <w:rPr>
                <w:color w:val="000000"/>
              </w:rPr>
              <w:t>Crisis Communications – Distance Education</w:t>
            </w:r>
          </w:p>
        </w:tc>
      </w:tr>
      <w:tr w:rsidR="003C0BEF" w:rsidRPr="00B65FB4" w14:paraId="545C8FA3" w14:textId="77777777" w:rsidTr="003C0BEF">
        <w:tc>
          <w:tcPr>
            <w:tcW w:w="810" w:type="dxa"/>
            <w:shd w:val="clear" w:color="auto" w:fill="D0CECE" w:themeFill="background2" w:themeFillShade="E6"/>
          </w:tcPr>
          <w:p w14:paraId="659270AE" w14:textId="77777777" w:rsidR="003C0BEF" w:rsidRPr="00B65FB4" w:rsidRDefault="003C0BEF" w:rsidP="00EF317F">
            <w:pPr>
              <w:pStyle w:val="NoSpacing"/>
              <w:rPr>
                <w:b/>
                <w:color w:val="000000"/>
              </w:rPr>
            </w:pPr>
          </w:p>
        </w:tc>
        <w:tc>
          <w:tcPr>
            <w:tcW w:w="4050" w:type="dxa"/>
            <w:shd w:val="clear" w:color="auto" w:fill="D0CECE" w:themeFill="background2" w:themeFillShade="E6"/>
          </w:tcPr>
          <w:p w14:paraId="3DF9ACDC" w14:textId="77777777" w:rsidR="003C0BEF" w:rsidRPr="00B65FB4" w:rsidRDefault="003C0BEF" w:rsidP="00EF317F">
            <w:pPr>
              <w:pStyle w:val="NoSpacing"/>
              <w:rPr>
                <w:color w:val="000000"/>
              </w:rPr>
            </w:pPr>
          </w:p>
        </w:tc>
        <w:tc>
          <w:tcPr>
            <w:tcW w:w="810" w:type="dxa"/>
          </w:tcPr>
          <w:p w14:paraId="2E69521C" w14:textId="5A51861F" w:rsidR="003C0BEF" w:rsidRPr="00B65FB4" w:rsidRDefault="0058129A" w:rsidP="00EF317F">
            <w:pPr>
              <w:pStyle w:val="NoSpacing"/>
              <w:rPr>
                <w:b/>
                <w:color w:val="000000"/>
              </w:rPr>
            </w:pPr>
            <w:r>
              <w:rPr>
                <w:b/>
                <w:color w:val="000000"/>
              </w:rPr>
              <w:t>1080</w:t>
            </w:r>
          </w:p>
        </w:tc>
        <w:tc>
          <w:tcPr>
            <w:tcW w:w="3528" w:type="dxa"/>
          </w:tcPr>
          <w:p w14:paraId="197FBC03" w14:textId="3FFD37F6" w:rsidR="003C0BEF" w:rsidRPr="00B65FB4" w:rsidRDefault="0058129A" w:rsidP="00EF317F">
            <w:pPr>
              <w:pStyle w:val="NoSpacing"/>
              <w:rPr>
                <w:color w:val="000000"/>
              </w:rPr>
            </w:pPr>
            <w:r w:rsidRPr="0058129A">
              <w:rPr>
                <w:color w:val="000000"/>
              </w:rPr>
              <w:t>2019 Basic Telecommunicator Course</w:t>
            </w:r>
          </w:p>
        </w:tc>
      </w:tr>
      <w:tr w:rsidR="00950F19" w:rsidRPr="00B65FB4" w14:paraId="3FAC25B4" w14:textId="77777777" w:rsidTr="00B65FB4">
        <w:tc>
          <w:tcPr>
            <w:tcW w:w="810" w:type="dxa"/>
            <w:shd w:val="clear" w:color="auto" w:fill="D9D9D9"/>
          </w:tcPr>
          <w:p w14:paraId="27C8E335" w14:textId="77777777" w:rsidR="00950F19" w:rsidRPr="00B65FB4" w:rsidRDefault="00950F19" w:rsidP="00EF317F">
            <w:pPr>
              <w:pStyle w:val="NoSpacing"/>
              <w:rPr>
                <w:b/>
                <w:color w:val="000000"/>
              </w:rPr>
            </w:pPr>
          </w:p>
        </w:tc>
        <w:tc>
          <w:tcPr>
            <w:tcW w:w="4050" w:type="dxa"/>
            <w:shd w:val="clear" w:color="auto" w:fill="D9D9D9"/>
          </w:tcPr>
          <w:p w14:paraId="60C1361A" w14:textId="77777777" w:rsidR="00950F19" w:rsidRPr="00B65FB4" w:rsidRDefault="00950F19" w:rsidP="00EF317F">
            <w:pPr>
              <w:pStyle w:val="NoSpacing"/>
              <w:rPr>
                <w:color w:val="000000"/>
              </w:rPr>
            </w:pPr>
          </w:p>
        </w:tc>
        <w:tc>
          <w:tcPr>
            <w:tcW w:w="810" w:type="dxa"/>
            <w:shd w:val="clear" w:color="auto" w:fill="D9D9D9"/>
          </w:tcPr>
          <w:p w14:paraId="6F457915" w14:textId="77777777" w:rsidR="00950F19" w:rsidRPr="00B65FB4" w:rsidRDefault="00950F19" w:rsidP="00EF317F">
            <w:pPr>
              <w:pStyle w:val="NoSpacing"/>
              <w:rPr>
                <w:b/>
                <w:color w:val="000000"/>
              </w:rPr>
            </w:pPr>
          </w:p>
        </w:tc>
        <w:tc>
          <w:tcPr>
            <w:tcW w:w="3528" w:type="dxa"/>
            <w:shd w:val="clear" w:color="auto" w:fill="D9D9D9"/>
          </w:tcPr>
          <w:p w14:paraId="5742FB36" w14:textId="77777777" w:rsidR="00950F19" w:rsidRPr="00B65FB4" w:rsidRDefault="00950F19" w:rsidP="00EF317F">
            <w:pPr>
              <w:pStyle w:val="NoSpacing"/>
              <w:rPr>
                <w:color w:val="000000"/>
              </w:rPr>
            </w:pPr>
          </w:p>
        </w:tc>
      </w:tr>
      <w:tr w:rsidR="00950F19" w:rsidRPr="00B65FB4" w14:paraId="7E76CE7B" w14:textId="77777777" w:rsidTr="00B65FB4">
        <w:tc>
          <w:tcPr>
            <w:tcW w:w="810" w:type="dxa"/>
          </w:tcPr>
          <w:p w14:paraId="4A2F311F" w14:textId="77777777" w:rsidR="00950F19" w:rsidRPr="00B65FB4" w:rsidRDefault="00950F19" w:rsidP="00EF317F">
            <w:pPr>
              <w:pStyle w:val="NoSpacing"/>
              <w:rPr>
                <w:b/>
                <w:color w:val="000000"/>
              </w:rPr>
            </w:pPr>
            <w:r w:rsidRPr="00B65FB4">
              <w:rPr>
                <w:b/>
                <w:color w:val="000000"/>
              </w:rPr>
              <w:t>3720</w:t>
            </w:r>
          </w:p>
        </w:tc>
        <w:tc>
          <w:tcPr>
            <w:tcW w:w="4050" w:type="dxa"/>
          </w:tcPr>
          <w:p w14:paraId="0F7C5E16" w14:textId="77777777" w:rsidR="00950F19" w:rsidRPr="00B65FB4" w:rsidRDefault="00950F19" w:rsidP="00EF317F">
            <w:pPr>
              <w:pStyle w:val="NoSpacing"/>
              <w:rPr>
                <w:color w:val="000000"/>
              </w:rPr>
            </w:pPr>
            <w:r w:rsidRPr="00B65FB4">
              <w:rPr>
                <w:color w:val="000000"/>
              </w:rPr>
              <w:t>Telecommunications Field Training</w:t>
            </w:r>
          </w:p>
          <w:p w14:paraId="31323415" w14:textId="77777777" w:rsidR="00950F19" w:rsidRPr="00B65FB4" w:rsidRDefault="00950F19" w:rsidP="00EF317F">
            <w:pPr>
              <w:pStyle w:val="NoSpacing"/>
              <w:rPr>
                <w:i/>
                <w:color w:val="000000"/>
                <w:sz w:val="20"/>
              </w:rPr>
            </w:pPr>
            <w:r w:rsidRPr="00B65FB4">
              <w:rPr>
                <w:i/>
                <w:color w:val="000000"/>
                <w:sz w:val="20"/>
              </w:rPr>
              <w:t>(if reported after 06/01/2004)</w:t>
            </w:r>
          </w:p>
        </w:tc>
        <w:tc>
          <w:tcPr>
            <w:tcW w:w="810" w:type="dxa"/>
          </w:tcPr>
          <w:p w14:paraId="6E04C50B" w14:textId="77777777" w:rsidR="00950F19" w:rsidRPr="00B65FB4" w:rsidRDefault="00950F19" w:rsidP="00EF317F">
            <w:pPr>
              <w:pStyle w:val="NoSpacing"/>
              <w:rPr>
                <w:b/>
                <w:color w:val="000000"/>
              </w:rPr>
            </w:pPr>
          </w:p>
        </w:tc>
        <w:tc>
          <w:tcPr>
            <w:tcW w:w="3528" w:type="dxa"/>
          </w:tcPr>
          <w:p w14:paraId="480838C6" w14:textId="77777777" w:rsidR="00950F19" w:rsidRPr="00B65FB4" w:rsidRDefault="00950F19" w:rsidP="00EF317F">
            <w:pPr>
              <w:pStyle w:val="NoSpacing"/>
              <w:rPr>
                <w:color w:val="000000"/>
              </w:rPr>
            </w:pPr>
            <w:r w:rsidRPr="00B65FB4">
              <w:rPr>
                <w:color w:val="000000"/>
              </w:rPr>
              <w:t>None</w:t>
            </w:r>
          </w:p>
        </w:tc>
      </w:tr>
      <w:tr w:rsidR="00950F19" w:rsidRPr="00B65FB4" w14:paraId="52453FE0" w14:textId="77777777" w:rsidTr="00B65FB4">
        <w:tc>
          <w:tcPr>
            <w:tcW w:w="810" w:type="dxa"/>
            <w:shd w:val="clear" w:color="auto" w:fill="D9D9D9"/>
          </w:tcPr>
          <w:p w14:paraId="2EDC3A9F" w14:textId="77777777" w:rsidR="00950F19" w:rsidRPr="00B65FB4" w:rsidRDefault="00950F19" w:rsidP="00EF317F">
            <w:pPr>
              <w:pStyle w:val="NoSpacing"/>
              <w:rPr>
                <w:b/>
                <w:color w:val="000000"/>
              </w:rPr>
            </w:pPr>
          </w:p>
        </w:tc>
        <w:tc>
          <w:tcPr>
            <w:tcW w:w="4050" w:type="dxa"/>
            <w:shd w:val="clear" w:color="auto" w:fill="D9D9D9"/>
          </w:tcPr>
          <w:p w14:paraId="51C1BC01" w14:textId="77777777" w:rsidR="00950F19" w:rsidRPr="00B65FB4" w:rsidRDefault="00950F19" w:rsidP="00EF317F">
            <w:pPr>
              <w:pStyle w:val="NoSpacing"/>
              <w:rPr>
                <w:color w:val="000000"/>
              </w:rPr>
            </w:pPr>
          </w:p>
        </w:tc>
        <w:tc>
          <w:tcPr>
            <w:tcW w:w="810" w:type="dxa"/>
            <w:shd w:val="clear" w:color="auto" w:fill="D9D9D9"/>
          </w:tcPr>
          <w:p w14:paraId="10564ED4" w14:textId="77777777" w:rsidR="00950F19" w:rsidRPr="00B65FB4" w:rsidRDefault="00950F19" w:rsidP="00EF317F">
            <w:pPr>
              <w:pStyle w:val="NoSpacing"/>
              <w:rPr>
                <w:b/>
                <w:color w:val="000000"/>
              </w:rPr>
            </w:pPr>
          </w:p>
        </w:tc>
        <w:tc>
          <w:tcPr>
            <w:tcW w:w="3528" w:type="dxa"/>
            <w:shd w:val="clear" w:color="auto" w:fill="D9D9D9"/>
          </w:tcPr>
          <w:p w14:paraId="5A1AD409" w14:textId="77777777" w:rsidR="00950F19" w:rsidRPr="00B65FB4" w:rsidRDefault="00950F19" w:rsidP="00EF317F">
            <w:pPr>
              <w:pStyle w:val="NoSpacing"/>
              <w:rPr>
                <w:color w:val="000000"/>
              </w:rPr>
            </w:pPr>
          </w:p>
        </w:tc>
      </w:tr>
      <w:tr w:rsidR="00950F19" w:rsidRPr="00B65FB4" w14:paraId="2363FC0E" w14:textId="77777777" w:rsidTr="00B65FB4">
        <w:tc>
          <w:tcPr>
            <w:tcW w:w="810" w:type="dxa"/>
          </w:tcPr>
          <w:p w14:paraId="45B04FB6" w14:textId="77777777" w:rsidR="00950F19" w:rsidRPr="00B65FB4" w:rsidRDefault="00950F19" w:rsidP="00EF317F">
            <w:pPr>
              <w:pStyle w:val="NoSpacing"/>
              <w:rPr>
                <w:b/>
                <w:color w:val="000000"/>
              </w:rPr>
            </w:pPr>
            <w:r w:rsidRPr="00B65FB4">
              <w:rPr>
                <w:b/>
                <w:color w:val="000000"/>
              </w:rPr>
              <w:t>3812</w:t>
            </w:r>
          </w:p>
        </w:tc>
        <w:tc>
          <w:tcPr>
            <w:tcW w:w="4050" w:type="dxa"/>
          </w:tcPr>
          <w:p w14:paraId="17EEE312" w14:textId="77777777" w:rsidR="00950F19" w:rsidRPr="00B65FB4" w:rsidRDefault="00950F19" w:rsidP="00EF317F">
            <w:pPr>
              <w:pStyle w:val="NoSpacing"/>
              <w:rPr>
                <w:color w:val="000000"/>
              </w:rPr>
            </w:pPr>
            <w:r w:rsidRPr="00B65FB4">
              <w:rPr>
                <w:color w:val="000000"/>
              </w:rPr>
              <w:t>TDD/TTY for Telecommunicators</w:t>
            </w:r>
          </w:p>
          <w:p w14:paraId="4289D6DF" w14:textId="77777777" w:rsidR="00950F19" w:rsidRPr="00B65FB4" w:rsidRDefault="00950F19" w:rsidP="00EF317F">
            <w:pPr>
              <w:pStyle w:val="NoSpacing"/>
              <w:rPr>
                <w:i/>
                <w:color w:val="000000"/>
                <w:sz w:val="20"/>
              </w:rPr>
            </w:pPr>
            <w:r w:rsidRPr="00B65FB4">
              <w:rPr>
                <w:i/>
                <w:color w:val="000000"/>
                <w:sz w:val="20"/>
              </w:rPr>
              <w:t>(within the last six (6) months)</w:t>
            </w:r>
          </w:p>
        </w:tc>
        <w:tc>
          <w:tcPr>
            <w:tcW w:w="810" w:type="dxa"/>
          </w:tcPr>
          <w:p w14:paraId="3D04FEBB" w14:textId="77777777" w:rsidR="00950F19" w:rsidRPr="00B65FB4" w:rsidRDefault="00950F19" w:rsidP="00EF317F">
            <w:pPr>
              <w:pStyle w:val="NoSpacing"/>
              <w:rPr>
                <w:b/>
                <w:color w:val="000000"/>
              </w:rPr>
            </w:pPr>
            <w:r w:rsidRPr="00B65FB4">
              <w:rPr>
                <w:b/>
                <w:color w:val="000000"/>
              </w:rPr>
              <w:t>412</w:t>
            </w:r>
          </w:p>
        </w:tc>
        <w:tc>
          <w:tcPr>
            <w:tcW w:w="3528" w:type="dxa"/>
          </w:tcPr>
          <w:p w14:paraId="03AD1DFC" w14:textId="77777777" w:rsidR="00950F19" w:rsidRPr="00B65FB4" w:rsidRDefault="00950F19" w:rsidP="00EF317F">
            <w:pPr>
              <w:pStyle w:val="NoSpacing"/>
              <w:rPr>
                <w:color w:val="000000"/>
              </w:rPr>
            </w:pPr>
            <w:r w:rsidRPr="00B65FB4">
              <w:rPr>
                <w:color w:val="000000"/>
              </w:rPr>
              <w:t>TDD/TTY Distance Education</w:t>
            </w:r>
          </w:p>
        </w:tc>
      </w:tr>
      <w:tr w:rsidR="00C71AB5" w:rsidRPr="00B65FB4" w14:paraId="565CDD32" w14:textId="77777777" w:rsidTr="00502905">
        <w:tc>
          <w:tcPr>
            <w:tcW w:w="810" w:type="dxa"/>
            <w:shd w:val="clear" w:color="auto" w:fill="D0CECE" w:themeFill="background2" w:themeFillShade="E6"/>
          </w:tcPr>
          <w:p w14:paraId="167B7A7F"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1A172165" w14:textId="77777777" w:rsidR="00C71AB5" w:rsidRPr="00B65FB4" w:rsidRDefault="00C71AB5" w:rsidP="00EF317F">
            <w:pPr>
              <w:pStyle w:val="NoSpacing"/>
              <w:rPr>
                <w:color w:val="000000"/>
              </w:rPr>
            </w:pPr>
          </w:p>
        </w:tc>
        <w:tc>
          <w:tcPr>
            <w:tcW w:w="810" w:type="dxa"/>
          </w:tcPr>
          <w:p w14:paraId="0468EF92" w14:textId="5B9CA0CC" w:rsidR="00C71AB5" w:rsidRPr="00B65FB4" w:rsidRDefault="00502905" w:rsidP="00EF317F">
            <w:pPr>
              <w:pStyle w:val="NoSpacing"/>
              <w:rPr>
                <w:b/>
                <w:color w:val="000000"/>
              </w:rPr>
            </w:pPr>
            <w:r>
              <w:rPr>
                <w:b/>
                <w:color w:val="000000"/>
              </w:rPr>
              <w:t>396</w:t>
            </w:r>
          </w:p>
        </w:tc>
        <w:tc>
          <w:tcPr>
            <w:tcW w:w="3528" w:type="dxa"/>
          </w:tcPr>
          <w:p w14:paraId="48BB5947" w14:textId="7F809605" w:rsidR="00C71AB5" w:rsidRPr="00B65FB4" w:rsidRDefault="00502905" w:rsidP="00EF317F">
            <w:pPr>
              <w:pStyle w:val="NoSpacing"/>
              <w:rPr>
                <w:color w:val="000000"/>
              </w:rPr>
            </w:pPr>
            <w:r>
              <w:rPr>
                <w:color w:val="000000"/>
              </w:rPr>
              <w:t>TRS &amp; Emergency Technology</w:t>
            </w:r>
          </w:p>
        </w:tc>
      </w:tr>
      <w:tr w:rsidR="00C71AB5" w:rsidRPr="00B65FB4" w14:paraId="52534D03" w14:textId="77777777" w:rsidTr="00502905">
        <w:tc>
          <w:tcPr>
            <w:tcW w:w="810" w:type="dxa"/>
            <w:shd w:val="clear" w:color="auto" w:fill="D0CECE" w:themeFill="background2" w:themeFillShade="E6"/>
          </w:tcPr>
          <w:p w14:paraId="2868C6CB"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569F0FEB" w14:textId="77777777" w:rsidR="00C71AB5" w:rsidRPr="00B65FB4" w:rsidRDefault="00C71AB5" w:rsidP="00EF317F">
            <w:pPr>
              <w:pStyle w:val="NoSpacing"/>
              <w:rPr>
                <w:color w:val="000000"/>
              </w:rPr>
            </w:pPr>
          </w:p>
        </w:tc>
        <w:tc>
          <w:tcPr>
            <w:tcW w:w="810" w:type="dxa"/>
          </w:tcPr>
          <w:p w14:paraId="2F3290B9" w14:textId="3F9466F4" w:rsidR="00C71AB5" w:rsidRPr="00B65FB4" w:rsidRDefault="00502905" w:rsidP="00EF317F">
            <w:pPr>
              <w:pStyle w:val="NoSpacing"/>
              <w:rPr>
                <w:b/>
                <w:color w:val="000000"/>
              </w:rPr>
            </w:pPr>
            <w:r>
              <w:rPr>
                <w:b/>
                <w:color w:val="000000"/>
              </w:rPr>
              <w:t>397</w:t>
            </w:r>
          </w:p>
        </w:tc>
        <w:tc>
          <w:tcPr>
            <w:tcW w:w="3528" w:type="dxa"/>
          </w:tcPr>
          <w:p w14:paraId="41E6E7B1" w14:textId="65647A9B" w:rsidR="00C71AB5" w:rsidRPr="00B65FB4" w:rsidRDefault="00CC5AC6" w:rsidP="00EF317F">
            <w:pPr>
              <w:pStyle w:val="NoSpacing"/>
              <w:rPr>
                <w:color w:val="000000"/>
              </w:rPr>
            </w:pPr>
            <w:r>
              <w:rPr>
                <w:color w:val="000000"/>
              </w:rPr>
              <w:t>Deaf Culture</w:t>
            </w:r>
          </w:p>
        </w:tc>
      </w:tr>
      <w:tr w:rsidR="00C71AB5" w:rsidRPr="00B65FB4" w14:paraId="72903317" w14:textId="77777777" w:rsidTr="00502905">
        <w:tc>
          <w:tcPr>
            <w:tcW w:w="810" w:type="dxa"/>
            <w:shd w:val="clear" w:color="auto" w:fill="D0CECE" w:themeFill="background2" w:themeFillShade="E6"/>
          </w:tcPr>
          <w:p w14:paraId="7FEEBCEA"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04D25366" w14:textId="77777777" w:rsidR="00C71AB5" w:rsidRPr="00B65FB4" w:rsidRDefault="00C71AB5" w:rsidP="00EF317F">
            <w:pPr>
              <w:pStyle w:val="NoSpacing"/>
              <w:rPr>
                <w:color w:val="000000"/>
              </w:rPr>
            </w:pPr>
          </w:p>
        </w:tc>
        <w:tc>
          <w:tcPr>
            <w:tcW w:w="810" w:type="dxa"/>
          </w:tcPr>
          <w:p w14:paraId="13D6233C" w14:textId="0697E274" w:rsidR="00C71AB5" w:rsidRPr="00B65FB4" w:rsidRDefault="00CC5AC6" w:rsidP="00EF317F">
            <w:pPr>
              <w:pStyle w:val="NoSpacing"/>
              <w:rPr>
                <w:b/>
                <w:color w:val="000000"/>
              </w:rPr>
            </w:pPr>
            <w:r>
              <w:rPr>
                <w:b/>
                <w:color w:val="000000"/>
              </w:rPr>
              <w:t>398</w:t>
            </w:r>
          </w:p>
        </w:tc>
        <w:tc>
          <w:tcPr>
            <w:tcW w:w="3528" w:type="dxa"/>
          </w:tcPr>
          <w:p w14:paraId="19126A99" w14:textId="50A18C75" w:rsidR="00C71AB5" w:rsidRPr="00B65FB4" w:rsidRDefault="00CC5AC6" w:rsidP="00EF317F">
            <w:pPr>
              <w:pStyle w:val="NoSpacing"/>
              <w:rPr>
                <w:color w:val="000000"/>
              </w:rPr>
            </w:pPr>
            <w:r>
              <w:rPr>
                <w:color w:val="000000"/>
              </w:rPr>
              <w:t>Crimes Against People with Disabilities</w:t>
            </w:r>
          </w:p>
        </w:tc>
      </w:tr>
      <w:tr w:rsidR="00C71AB5" w:rsidRPr="00B65FB4" w14:paraId="6C2BEBF6" w14:textId="77777777" w:rsidTr="00502905">
        <w:tc>
          <w:tcPr>
            <w:tcW w:w="810" w:type="dxa"/>
            <w:shd w:val="clear" w:color="auto" w:fill="D0CECE" w:themeFill="background2" w:themeFillShade="E6"/>
          </w:tcPr>
          <w:p w14:paraId="081B8989"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23780EB5" w14:textId="77777777" w:rsidR="00C71AB5" w:rsidRPr="00B65FB4" w:rsidRDefault="00C71AB5" w:rsidP="00EF317F">
            <w:pPr>
              <w:pStyle w:val="NoSpacing"/>
              <w:rPr>
                <w:color w:val="000000"/>
              </w:rPr>
            </w:pPr>
          </w:p>
        </w:tc>
        <w:tc>
          <w:tcPr>
            <w:tcW w:w="810" w:type="dxa"/>
          </w:tcPr>
          <w:p w14:paraId="4FD90999" w14:textId="05A25EFF" w:rsidR="00C71AB5" w:rsidRPr="00B65FB4" w:rsidRDefault="00820B80" w:rsidP="00EF317F">
            <w:pPr>
              <w:pStyle w:val="NoSpacing"/>
              <w:rPr>
                <w:b/>
                <w:color w:val="000000"/>
              </w:rPr>
            </w:pPr>
            <w:r>
              <w:rPr>
                <w:b/>
                <w:color w:val="000000"/>
              </w:rPr>
              <w:t>399</w:t>
            </w:r>
          </w:p>
        </w:tc>
        <w:tc>
          <w:tcPr>
            <w:tcW w:w="3528" w:type="dxa"/>
          </w:tcPr>
          <w:p w14:paraId="5452163C" w14:textId="2DC44061" w:rsidR="00C71AB5" w:rsidRPr="00B65FB4" w:rsidRDefault="00820B80" w:rsidP="00EF317F">
            <w:pPr>
              <w:pStyle w:val="NoSpacing"/>
              <w:rPr>
                <w:color w:val="000000"/>
              </w:rPr>
            </w:pPr>
            <w:r>
              <w:rPr>
                <w:color w:val="000000"/>
              </w:rPr>
              <w:t>Understanding ASL &amp; Use of Interpreters</w:t>
            </w:r>
          </w:p>
        </w:tc>
      </w:tr>
      <w:tr w:rsidR="00C71AB5" w:rsidRPr="00B65FB4" w14:paraId="4A5F4D1C" w14:textId="77777777" w:rsidTr="00502905">
        <w:tc>
          <w:tcPr>
            <w:tcW w:w="810" w:type="dxa"/>
            <w:shd w:val="clear" w:color="auto" w:fill="D0CECE" w:themeFill="background2" w:themeFillShade="E6"/>
          </w:tcPr>
          <w:p w14:paraId="251FE091"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52F6F2A4" w14:textId="77777777" w:rsidR="00C71AB5" w:rsidRPr="00B65FB4" w:rsidRDefault="00C71AB5" w:rsidP="00EF317F">
            <w:pPr>
              <w:pStyle w:val="NoSpacing"/>
              <w:rPr>
                <w:color w:val="000000"/>
              </w:rPr>
            </w:pPr>
          </w:p>
        </w:tc>
        <w:tc>
          <w:tcPr>
            <w:tcW w:w="810" w:type="dxa"/>
          </w:tcPr>
          <w:p w14:paraId="66C760DB" w14:textId="717EE868" w:rsidR="00C71AB5" w:rsidRPr="00B65FB4" w:rsidRDefault="006D152F" w:rsidP="00EF317F">
            <w:pPr>
              <w:pStyle w:val="NoSpacing"/>
              <w:rPr>
                <w:b/>
                <w:color w:val="000000"/>
              </w:rPr>
            </w:pPr>
            <w:r>
              <w:rPr>
                <w:b/>
                <w:color w:val="000000"/>
              </w:rPr>
              <w:t>400</w:t>
            </w:r>
          </w:p>
        </w:tc>
        <w:tc>
          <w:tcPr>
            <w:tcW w:w="3528" w:type="dxa"/>
          </w:tcPr>
          <w:p w14:paraId="09DBA540" w14:textId="52FAD613" w:rsidR="00C71AB5" w:rsidRPr="00B65FB4" w:rsidRDefault="006D152F" w:rsidP="00EF317F">
            <w:pPr>
              <w:pStyle w:val="NoSpacing"/>
              <w:rPr>
                <w:color w:val="000000"/>
              </w:rPr>
            </w:pPr>
            <w:r>
              <w:rPr>
                <w:color w:val="000000"/>
              </w:rPr>
              <w:t>Emergency Management for People with Disabilities</w:t>
            </w:r>
          </w:p>
        </w:tc>
      </w:tr>
      <w:tr w:rsidR="00C71AB5" w:rsidRPr="00B65FB4" w14:paraId="0F63452D" w14:textId="77777777" w:rsidTr="00502905">
        <w:tc>
          <w:tcPr>
            <w:tcW w:w="810" w:type="dxa"/>
            <w:shd w:val="clear" w:color="auto" w:fill="D0CECE" w:themeFill="background2" w:themeFillShade="E6"/>
          </w:tcPr>
          <w:p w14:paraId="6F395BDE"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068645C5" w14:textId="77777777" w:rsidR="00C71AB5" w:rsidRPr="00B65FB4" w:rsidRDefault="00C71AB5" w:rsidP="00EF317F">
            <w:pPr>
              <w:pStyle w:val="NoSpacing"/>
              <w:rPr>
                <w:color w:val="000000"/>
              </w:rPr>
            </w:pPr>
          </w:p>
        </w:tc>
        <w:tc>
          <w:tcPr>
            <w:tcW w:w="810" w:type="dxa"/>
          </w:tcPr>
          <w:p w14:paraId="682F532E" w14:textId="245BDF34" w:rsidR="00C71AB5" w:rsidRPr="00B65FB4" w:rsidRDefault="006D152F" w:rsidP="00EF317F">
            <w:pPr>
              <w:pStyle w:val="NoSpacing"/>
              <w:rPr>
                <w:b/>
                <w:color w:val="000000"/>
              </w:rPr>
            </w:pPr>
            <w:r>
              <w:rPr>
                <w:b/>
                <w:color w:val="000000"/>
              </w:rPr>
              <w:t>401</w:t>
            </w:r>
          </w:p>
        </w:tc>
        <w:tc>
          <w:tcPr>
            <w:tcW w:w="3528" w:type="dxa"/>
          </w:tcPr>
          <w:p w14:paraId="7A9709E3" w14:textId="579FEA89" w:rsidR="00C71AB5" w:rsidRPr="00B65FB4" w:rsidRDefault="006D152F" w:rsidP="00EF317F">
            <w:pPr>
              <w:pStyle w:val="NoSpacing"/>
              <w:rPr>
                <w:color w:val="000000"/>
              </w:rPr>
            </w:pPr>
            <w:r>
              <w:rPr>
                <w:color w:val="000000"/>
              </w:rPr>
              <w:t>Effective TTY Call Processing</w:t>
            </w:r>
          </w:p>
        </w:tc>
      </w:tr>
      <w:tr w:rsidR="00C71AB5" w:rsidRPr="00B65FB4" w14:paraId="49F24EC1" w14:textId="77777777" w:rsidTr="00502905">
        <w:tc>
          <w:tcPr>
            <w:tcW w:w="810" w:type="dxa"/>
            <w:shd w:val="clear" w:color="auto" w:fill="D0CECE" w:themeFill="background2" w:themeFillShade="E6"/>
          </w:tcPr>
          <w:p w14:paraId="6ED0B913" w14:textId="77777777" w:rsidR="00C71AB5" w:rsidRPr="00B65FB4" w:rsidRDefault="00C71AB5" w:rsidP="00EF317F">
            <w:pPr>
              <w:pStyle w:val="NoSpacing"/>
              <w:rPr>
                <w:b/>
                <w:color w:val="000000"/>
              </w:rPr>
            </w:pPr>
          </w:p>
        </w:tc>
        <w:tc>
          <w:tcPr>
            <w:tcW w:w="4050" w:type="dxa"/>
            <w:shd w:val="clear" w:color="auto" w:fill="D0CECE" w:themeFill="background2" w:themeFillShade="E6"/>
          </w:tcPr>
          <w:p w14:paraId="585903FD" w14:textId="77777777" w:rsidR="00C71AB5" w:rsidRPr="00B65FB4" w:rsidRDefault="00C71AB5" w:rsidP="00EF317F">
            <w:pPr>
              <w:pStyle w:val="NoSpacing"/>
              <w:rPr>
                <w:color w:val="000000"/>
              </w:rPr>
            </w:pPr>
          </w:p>
        </w:tc>
        <w:tc>
          <w:tcPr>
            <w:tcW w:w="810" w:type="dxa"/>
          </w:tcPr>
          <w:p w14:paraId="69FAE4F0" w14:textId="65FECF5F" w:rsidR="00C71AB5" w:rsidRPr="00B65FB4" w:rsidRDefault="00344B2A" w:rsidP="00EF317F">
            <w:pPr>
              <w:pStyle w:val="NoSpacing"/>
              <w:rPr>
                <w:b/>
                <w:color w:val="000000"/>
              </w:rPr>
            </w:pPr>
            <w:r>
              <w:rPr>
                <w:b/>
                <w:color w:val="000000"/>
              </w:rPr>
              <w:t>402</w:t>
            </w:r>
          </w:p>
        </w:tc>
        <w:tc>
          <w:tcPr>
            <w:tcW w:w="3528" w:type="dxa"/>
          </w:tcPr>
          <w:p w14:paraId="592DB7D5" w14:textId="381A4CF2" w:rsidR="00C71AB5" w:rsidRPr="00B65FB4" w:rsidRDefault="00344B2A" w:rsidP="00EF317F">
            <w:pPr>
              <w:pStyle w:val="NoSpacing"/>
              <w:rPr>
                <w:color w:val="000000"/>
              </w:rPr>
            </w:pPr>
            <w:r>
              <w:rPr>
                <w:color w:val="000000"/>
              </w:rPr>
              <w:t>ADA Laws &amp; Regulations</w:t>
            </w:r>
          </w:p>
        </w:tc>
      </w:tr>
    </w:tbl>
    <w:p w14:paraId="4DC95EB5" w14:textId="77777777" w:rsidR="00950F19" w:rsidRPr="00B65FB4" w:rsidRDefault="00950F19" w:rsidP="00EF317F">
      <w:pPr>
        <w:pStyle w:val="NoSpacing"/>
        <w:rPr>
          <w:color w:val="000000"/>
        </w:rPr>
      </w:pPr>
    </w:p>
    <w:p w14:paraId="41431361" w14:textId="6E1C3699" w:rsidR="003022F7" w:rsidRPr="00D44D72" w:rsidRDefault="003022F7" w:rsidP="00D44D72">
      <w:pPr>
        <w:pStyle w:val="Heading3"/>
        <w:rPr>
          <w:u w:val="single"/>
        </w:rPr>
      </w:pPr>
      <w:bookmarkStart w:id="65" w:name="_Toc403049728"/>
      <w:bookmarkStart w:id="66" w:name="_Toc403056504"/>
      <w:bookmarkStart w:id="67" w:name="_Toc149915773"/>
      <w:r w:rsidRPr="00D44D72">
        <w:rPr>
          <w:u w:val="single"/>
        </w:rPr>
        <w:t>Intermediate Telecommunicator Proficiency Certificate</w:t>
      </w:r>
      <w:r w:rsidR="00D44D72" w:rsidRPr="00D44D72">
        <w:rPr>
          <w:u w:val="single"/>
        </w:rPr>
        <w:tab/>
      </w:r>
      <w:r w:rsidRPr="00D44D72">
        <w:rPr>
          <w:u w:val="single"/>
        </w:rPr>
        <w:tab/>
        <w:t>221.13(b)</w:t>
      </w:r>
      <w:bookmarkEnd w:id="65"/>
      <w:bookmarkEnd w:id="66"/>
      <w:bookmarkEnd w:id="67"/>
    </w:p>
    <w:p w14:paraId="454B50F9" w14:textId="77777777" w:rsidR="003022F7" w:rsidRPr="00B65FB4" w:rsidRDefault="003022F7" w:rsidP="00EF317F">
      <w:pPr>
        <w:pStyle w:val="NoSpacing"/>
        <w:rPr>
          <w:b/>
          <w:color w:val="000000"/>
        </w:rPr>
      </w:pPr>
      <w:r w:rsidRPr="00B65FB4">
        <w:rPr>
          <w:b/>
          <w:color w:val="000000"/>
        </w:rPr>
        <w:t>Requirements:</w:t>
      </w:r>
    </w:p>
    <w:p w14:paraId="756E2709" w14:textId="16F32668" w:rsidR="00141E0F" w:rsidRPr="00B65FB4" w:rsidRDefault="00141E0F" w:rsidP="00EF317F">
      <w:pPr>
        <w:pStyle w:val="NoSpacing"/>
        <w:numPr>
          <w:ilvl w:val="0"/>
          <w:numId w:val="21"/>
        </w:numPr>
        <w:rPr>
          <w:color w:val="000000"/>
        </w:rPr>
      </w:pPr>
      <w:r w:rsidRPr="00B65FB4">
        <w:rPr>
          <w:color w:val="000000"/>
        </w:rPr>
        <w:t>A</w:t>
      </w:r>
      <w:r w:rsidR="003022F7" w:rsidRPr="00B65FB4">
        <w:rPr>
          <w:color w:val="000000"/>
        </w:rPr>
        <w:t>n a</w:t>
      </w:r>
      <w:r w:rsidRPr="00B65FB4">
        <w:rPr>
          <w:color w:val="000000"/>
        </w:rPr>
        <w:t xml:space="preserve">ctive license or appointment </w:t>
      </w:r>
      <w:r w:rsidR="008355B7" w:rsidRPr="00B65FB4">
        <w:rPr>
          <w:color w:val="000000"/>
        </w:rPr>
        <w:t>221. (</w:t>
      </w:r>
      <w:r w:rsidR="003022F7" w:rsidRPr="00B65FB4">
        <w:rPr>
          <w:color w:val="000000"/>
        </w:rPr>
        <w:t>a)(2</w:t>
      </w:r>
      <w:r w:rsidR="005A4ACB" w:rsidRPr="00B65FB4">
        <w:rPr>
          <w:color w:val="000000"/>
        </w:rPr>
        <w:t>).</w:t>
      </w:r>
    </w:p>
    <w:p w14:paraId="1DDC8885" w14:textId="2242D505" w:rsidR="00141E0F" w:rsidRPr="00B65FB4" w:rsidRDefault="003022F7" w:rsidP="00EF317F">
      <w:pPr>
        <w:pStyle w:val="NoSpacing"/>
        <w:numPr>
          <w:ilvl w:val="0"/>
          <w:numId w:val="21"/>
        </w:numPr>
        <w:rPr>
          <w:color w:val="000000"/>
        </w:rPr>
      </w:pPr>
      <w:r w:rsidRPr="00B65FB4">
        <w:rPr>
          <w:color w:val="000000"/>
        </w:rPr>
        <w:t xml:space="preserve">Basic Telecommunicator </w:t>
      </w:r>
      <w:r w:rsidR="008355B7" w:rsidRPr="00B65FB4">
        <w:rPr>
          <w:color w:val="000000"/>
        </w:rPr>
        <w:t>Certificate.</w:t>
      </w:r>
    </w:p>
    <w:p w14:paraId="306E20B9" w14:textId="1759AC53" w:rsidR="003022F7" w:rsidRPr="00B65FB4" w:rsidRDefault="00141E0F" w:rsidP="00EF317F">
      <w:pPr>
        <w:pStyle w:val="NoSpacing"/>
        <w:numPr>
          <w:ilvl w:val="0"/>
          <w:numId w:val="21"/>
        </w:numPr>
        <w:rPr>
          <w:color w:val="000000"/>
        </w:rPr>
      </w:pPr>
      <w:r w:rsidRPr="00B65FB4">
        <w:rPr>
          <w:color w:val="000000"/>
        </w:rPr>
        <w:t xml:space="preserve">2 years of </w:t>
      </w:r>
      <w:r w:rsidR="008355B7" w:rsidRPr="00B65FB4">
        <w:rPr>
          <w:color w:val="000000"/>
        </w:rPr>
        <w:t>service.</w:t>
      </w:r>
    </w:p>
    <w:p w14:paraId="0BEA1AD9" w14:textId="0ECDD348" w:rsidR="00141E0F" w:rsidRPr="00B65FB4" w:rsidRDefault="00141E0F" w:rsidP="00EF317F">
      <w:pPr>
        <w:pStyle w:val="NoSpacing"/>
        <w:numPr>
          <w:ilvl w:val="0"/>
          <w:numId w:val="21"/>
        </w:numPr>
        <w:rPr>
          <w:color w:val="000000"/>
        </w:rPr>
      </w:pPr>
      <w:r w:rsidRPr="00B65FB4">
        <w:rPr>
          <w:color w:val="000000"/>
        </w:rPr>
        <w:t xml:space="preserve">120 hours of </w:t>
      </w:r>
      <w:r w:rsidR="008355B7" w:rsidRPr="00B65FB4">
        <w:rPr>
          <w:color w:val="000000"/>
        </w:rPr>
        <w:t>training.</w:t>
      </w:r>
    </w:p>
    <w:p w14:paraId="2F14AECE" w14:textId="77777777" w:rsidR="00141E0F" w:rsidRPr="00B65FB4" w:rsidRDefault="00141E0F" w:rsidP="00EF317F">
      <w:pPr>
        <w:pStyle w:val="NoSpacing"/>
        <w:numPr>
          <w:ilvl w:val="0"/>
          <w:numId w:val="21"/>
        </w:numPr>
        <w:rPr>
          <w:color w:val="000000"/>
        </w:rPr>
      </w:pPr>
      <w:r w:rsidRPr="00B65FB4">
        <w:rPr>
          <w:b/>
          <w:color w:val="000000"/>
        </w:rPr>
        <w:t>3812</w:t>
      </w:r>
      <w:r w:rsidRPr="00B65FB4">
        <w:rPr>
          <w:color w:val="000000"/>
        </w:rPr>
        <w:t xml:space="preserve"> TDD/TTY for Telecommunicators or </w:t>
      </w:r>
      <w:r w:rsidRPr="00B65FB4">
        <w:rPr>
          <w:b/>
          <w:color w:val="000000"/>
        </w:rPr>
        <w:t>412</w:t>
      </w:r>
      <w:r w:rsidRPr="00B65FB4">
        <w:rPr>
          <w:color w:val="000000"/>
        </w:rPr>
        <w:t xml:space="preserve"> TDD/TTY for Telecommunicators Distance Education (within the last 6 months); and</w:t>
      </w:r>
    </w:p>
    <w:p w14:paraId="4782E29D" w14:textId="77777777" w:rsidR="00141E0F" w:rsidRPr="00B65FB4" w:rsidRDefault="00141E0F" w:rsidP="00EF317F">
      <w:pPr>
        <w:pStyle w:val="NoSpacing"/>
        <w:numPr>
          <w:ilvl w:val="0"/>
          <w:numId w:val="21"/>
        </w:numPr>
        <w:rPr>
          <w:color w:val="000000"/>
        </w:rPr>
      </w:pPr>
      <w:r w:rsidRPr="00B65FB4">
        <w:rPr>
          <w:color w:val="000000"/>
        </w:rPr>
        <w:t>One course from each group once during career</w:t>
      </w:r>
      <w:r w:rsidR="00384DCE" w:rsidRPr="00B65FB4">
        <w:rPr>
          <w:color w:val="000000"/>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90"/>
        <w:gridCol w:w="360"/>
        <w:gridCol w:w="450"/>
        <w:gridCol w:w="360"/>
        <w:gridCol w:w="3528"/>
      </w:tblGrid>
      <w:tr w:rsidR="00141E0F" w:rsidRPr="00B65FB4" w14:paraId="47CB9C56" w14:textId="77777777" w:rsidTr="00B65FB4">
        <w:tc>
          <w:tcPr>
            <w:tcW w:w="4860" w:type="dxa"/>
            <w:gridSpan w:val="3"/>
          </w:tcPr>
          <w:p w14:paraId="033C6958" w14:textId="77777777" w:rsidR="00141E0F" w:rsidRPr="00B65FB4" w:rsidRDefault="00141E0F" w:rsidP="00B65FB4">
            <w:pPr>
              <w:pStyle w:val="NoSpacing"/>
              <w:jc w:val="center"/>
              <w:rPr>
                <w:b/>
                <w:color w:val="000000"/>
              </w:rPr>
            </w:pPr>
            <w:r w:rsidRPr="00B65FB4">
              <w:rPr>
                <w:b/>
                <w:color w:val="000000"/>
              </w:rPr>
              <w:t>Courses</w:t>
            </w:r>
          </w:p>
        </w:tc>
        <w:tc>
          <w:tcPr>
            <w:tcW w:w="4338" w:type="dxa"/>
            <w:gridSpan w:val="3"/>
          </w:tcPr>
          <w:p w14:paraId="3FA2134F" w14:textId="77777777" w:rsidR="00141E0F" w:rsidRPr="00B65FB4" w:rsidRDefault="00141E0F" w:rsidP="00B65FB4">
            <w:pPr>
              <w:pStyle w:val="NoSpacing"/>
              <w:jc w:val="center"/>
              <w:rPr>
                <w:b/>
                <w:color w:val="000000"/>
              </w:rPr>
            </w:pPr>
            <w:r w:rsidRPr="00B65FB4">
              <w:rPr>
                <w:b/>
                <w:color w:val="000000"/>
              </w:rPr>
              <w:t>Approved Equivalent</w:t>
            </w:r>
          </w:p>
        </w:tc>
      </w:tr>
      <w:tr w:rsidR="00141E0F" w:rsidRPr="00B65FB4" w14:paraId="6E5F980E" w14:textId="77777777" w:rsidTr="00B65FB4">
        <w:tc>
          <w:tcPr>
            <w:tcW w:w="810" w:type="dxa"/>
            <w:vMerge w:val="restart"/>
            <w:vAlign w:val="center"/>
          </w:tcPr>
          <w:p w14:paraId="69396987" w14:textId="77777777" w:rsidR="00141E0F" w:rsidRPr="00B65FB4" w:rsidRDefault="00141E0F" w:rsidP="00141E0F">
            <w:pPr>
              <w:pStyle w:val="NoSpacing"/>
              <w:rPr>
                <w:b/>
                <w:color w:val="000000"/>
              </w:rPr>
            </w:pPr>
            <w:r w:rsidRPr="00B65FB4">
              <w:rPr>
                <w:b/>
                <w:color w:val="000000"/>
              </w:rPr>
              <w:t>3939</w:t>
            </w:r>
          </w:p>
        </w:tc>
        <w:tc>
          <w:tcPr>
            <w:tcW w:w="4050" w:type="dxa"/>
            <w:gridSpan w:val="2"/>
            <w:vMerge w:val="restart"/>
            <w:vAlign w:val="center"/>
          </w:tcPr>
          <w:p w14:paraId="5A925B86" w14:textId="77777777" w:rsidR="00141E0F" w:rsidRPr="00B65FB4" w:rsidRDefault="00141E0F" w:rsidP="00141E0F">
            <w:pPr>
              <w:pStyle w:val="NoSpacing"/>
            </w:pPr>
            <w:r w:rsidRPr="00B65FB4">
              <w:t>Cultural Diversity</w:t>
            </w:r>
          </w:p>
        </w:tc>
        <w:tc>
          <w:tcPr>
            <w:tcW w:w="810" w:type="dxa"/>
            <w:gridSpan w:val="2"/>
          </w:tcPr>
          <w:p w14:paraId="3BCE0AB5" w14:textId="77777777" w:rsidR="00141E0F" w:rsidRPr="00B65FB4" w:rsidRDefault="00141E0F" w:rsidP="00141E0F">
            <w:pPr>
              <w:pStyle w:val="NoSpacing"/>
              <w:rPr>
                <w:b/>
                <w:color w:val="000000"/>
              </w:rPr>
            </w:pPr>
            <w:r w:rsidRPr="00B65FB4">
              <w:rPr>
                <w:b/>
                <w:color w:val="000000"/>
              </w:rPr>
              <w:t>394</w:t>
            </w:r>
          </w:p>
        </w:tc>
        <w:tc>
          <w:tcPr>
            <w:tcW w:w="3528" w:type="dxa"/>
          </w:tcPr>
          <w:p w14:paraId="6A7D923A" w14:textId="77777777" w:rsidR="00141E0F" w:rsidRPr="00B65FB4" w:rsidRDefault="00141E0F" w:rsidP="00141E0F">
            <w:pPr>
              <w:pStyle w:val="NoSpacing"/>
              <w:rPr>
                <w:color w:val="000000"/>
              </w:rPr>
            </w:pPr>
            <w:r w:rsidRPr="00B65FB4">
              <w:rPr>
                <w:color w:val="000000"/>
              </w:rPr>
              <w:t>TCOLE Learning</w:t>
            </w:r>
          </w:p>
        </w:tc>
      </w:tr>
      <w:tr w:rsidR="00141E0F" w:rsidRPr="00B65FB4" w14:paraId="7D58E6C7" w14:textId="77777777" w:rsidTr="00B65FB4">
        <w:tc>
          <w:tcPr>
            <w:tcW w:w="810" w:type="dxa"/>
            <w:vMerge/>
          </w:tcPr>
          <w:p w14:paraId="64593AE2" w14:textId="77777777" w:rsidR="00141E0F" w:rsidRPr="00B65FB4" w:rsidRDefault="00141E0F" w:rsidP="00141E0F">
            <w:pPr>
              <w:pStyle w:val="NoSpacing"/>
              <w:rPr>
                <w:b/>
                <w:color w:val="000000"/>
              </w:rPr>
            </w:pPr>
          </w:p>
        </w:tc>
        <w:tc>
          <w:tcPr>
            <w:tcW w:w="4050" w:type="dxa"/>
            <w:gridSpan w:val="2"/>
            <w:vMerge/>
          </w:tcPr>
          <w:p w14:paraId="4E34DC39" w14:textId="77777777" w:rsidR="00141E0F" w:rsidRPr="00B65FB4" w:rsidRDefault="00141E0F" w:rsidP="00141E0F">
            <w:pPr>
              <w:pStyle w:val="NoSpacing"/>
              <w:rPr>
                <w:color w:val="000000"/>
              </w:rPr>
            </w:pPr>
          </w:p>
        </w:tc>
        <w:tc>
          <w:tcPr>
            <w:tcW w:w="810" w:type="dxa"/>
            <w:gridSpan w:val="2"/>
          </w:tcPr>
          <w:p w14:paraId="5CF154AA" w14:textId="77777777" w:rsidR="00141E0F" w:rsidRPr="00B65FB4" w:rsidRDefault="00141E0F" w:rsidP="00141E0F">
            <w:pPr>
              <w:pStyle w:val="NoSpacing"/>
              <w:rPr>
                <w:b/>
                <w:color w:val="000000"/>
              </w:rPr>
            </w:pPr>
            <w:r w:rsidRPr="00B65FB4">
              <w:rPr>
                <w:b/>
                <w:color w:val="000000"/>
              </w:rPr>
              <w:t>39393</w:t>
            </w:r>
          </w:p>
        </w:tc>
        <w:tc>
          <w:tcPr>
            <w:tcW w:w="3528" w:type="dxa"/>
          </w:tcPr>
          <w:p w14:paraId="3149F56B" w14:textId="77777777" w:rsidR="00141E0F" w:rsidRPr="00B65FB4" w:rsidRDefault="000C437C" w:rsidP="00141E0F">
            <w:pPr>
              <w:pStyle w:val="NoSpacing"/>
              <w:rPr>
                <w:color w:val="000000"/>
              </w:rPr>
            </w:pPr>
            <w:r w:rsidRPr="00B65FB4">
              <w:rPr>
                <w:color w:val="000000"/>
              </w:rPr>
              <w:t xml:space="preserve">DPS Cultural Diversity - </w:t>
            </w:r>
            <w:r w:rsidR="001C0DED" w:rsidRPr="00B65FB4">
              <w:rPr>
                <w:color w:val="000000"/>
              </w:rPr>
              <w:t>Online</w:t>
            </w:r>
          </w:p>
        </w:tc>
      </w:tr>
      <w:tr w:rsidR="00141E0F" w:rsidRPr="00B65FB4" w14:paraId="11967660" w14:textId="77777777" w:rsidTr="00B65FB4">
        <w:tc>
          <w:tcPr>
            <w:tcW w:w="810" w:type="dxa"/>
            <w:vMerge/>
          </w:tcPr>
          <w:p w14:paraId="569A697C" w14:textId="77777777" w:rsidR="00141E0F" w:rsidRPr="00B65FB4" w:rsidRDefault="00141E0F" w:rsidP="00141E0F">
            <w:pPr>
              <w:pStyle w:val="NoSpacing"/>
              <w:rPr>
                <w:b/>
                <w:color w:val="000000"/>
              </w:rPr>
            </w:pPr>
          </w:p>
        </w:tc>
        <w:tc>
          <w:tcPr>
            <w:tcW w:w="4050" w:type="dxa"/>
            <w:gridSpan w:val="2"/>
            <w:vMerge/>
          </w:tcPr>
          <w:p w14:paraId="7CCDAA5C" w14:textId="77777777" w:rsidR="00141E0F" w:rsidRPr="00B65FB4" w:rsidRDefault="00141E0F" w:rsidP="00141E0F">
            <w:pPr>
              <w:pStyle w:val="NoSpacing"/>
              <w:rPr>
                <w:i/>
                <w:color w:val="000000"/>
                <w:sz w:val="20"/>
              </w:rPr>
            </w:pPr>
          </w:p>
        </w:tc>
        <w:tc>
          <w:tcPr>
            <w:tcW w:w="810" w:type="dxa"/>
            <w:gridSpan w:val="2"/>
          </w:tcPr>
          <w:p w14:paraId="790D9656" w14:textId="77777777" w:rsidR="00141E0F" w:rsidRPr="00B65FB4" w:rsidRDefault="00141E0F" w:rsidP="00141E0F">
            <w:pPr>
              <w:pStyle w:val="NoSpacing"/>
              <w:rPr>
                <w:b/>
                <w:color w:val="000000"/>
              </w:rPr>
            </w:pPr>
            <w:r w:rsidRPr="00B65FB4">
              <w:rPr>
                <w:b/>
                <w:color w:val="000000"/>
              </w:rPr>
              <w:t>3737</w:t>
            </w:r>
          </w:p>
        </w:tc>
        <w:tc>
          <w:tcPr>
            <w:tcW w:w="3528" w:type="dxa"/>
          </w:tcPr>
          <w:p w14:paraId="194D5875" w14:textId="77777777" w:rsidR="00141E0F" w:rsidRPr="00B65FB4" w:rsidRDefault="00141E0F" w:rsidP="00141E0F">
            <w:pPr>
              <w:pStyle w:val="NoSpacing"/>
              <w:rPr>
                <w:color w:val="000000"/>
              </w:rPr>
            </w:pPr>
            <w:r w:rsidRPr="00B65FB4">
              <w:rPr>
                <w:color w:val="000000"/>
              </w:rPr>
              <w:t xml:space="preserve">New Supervisor’s Course </w:t>
            </w:r>
          </w:p>
          <w:p w14:paraId="474733AE" w14:textId="77777777" w:rsidR="00141E0F" w:rsidRPr="00B65FB4" w:rsidRDefault="00141E0F" w:rsidP="00141E0F">
            <w:pPr>
              <w:pStyle w:val="NoSpacing"/>
              <w:rPr>
                <w:color w:val="000000"/>
              </w:rPr>
            </w:pPr>
            <w:r w:rsidRPr="00B65FB4">
              <w:rPr>
                <w:color w:val="000000"/>
              </w:rPr>
              <w:t>(first time supervisor only)</w:t>
            </w:r>
          </w:p>
        </w:tc>
      </w:tr>
      <w:tr w:rsidR="00141E0F" w:rsidRPr="00B65FB4" w14:paraId="15170B24" w14:textId="77777777" w:rsidTr="00B65FB4">
        <w:tc>
          <w:tcPr>
            <w:tcW w:w="810" w:type="dxa"/>
            <w:shd w:val="clear" w:color="auto" w:fill="D9D9D9"/>
          </w:tcPr>
          <w:p w14:paraId="54480462" w14:textId="77777777" w:rsidR="00141E0F" w:rsidRPr="00B65FB4" w:rsidRDefault="00141E0F" w:rsidP="00141E0F">
            <w:pPr>
              <w:pStyle w:val="NoSpacing"/>
              <w:rPr>
                <w:b/>
                <w:color w:val="000000"/>
              </w:rPr>
            </w:pPr>
          </w:p>
        </w:tc>
        <w:tc>
          <w:tcPr>
            <w:tcW w:w="4050" w:type="dxa"/>
            <w:gridSpan w:val="2"/>
            <w:shd w:val="clear" w:color="auto" w:fill="D9D9D9"/>
          </w:tcPr>
          <w:p w14:paraId="69DD16B0" w14:textId="77777777" w:rsidR="00141E0F" w:rsidRPr="00B65FB4" w:rsidRDefault="00141E0F" w:rsidP="00141E0F">
            <w:pPr>
              <w:pStyle w:val="NoSpacing"/>
              <w:rPr>
                <w:color w:val="000000"/>
              </w:rPr>
            </w:pPr>
          </w:p>
        </w:tc>
        <w:tc>
          <w:tcPr>
            <w:tcW w:w="810" w:type="dxa"/>
            <w:gridSpan w:val="2"/>
            <w:shd w:val="clear" w:color="auto" w:fill="D9D9D9"/>
          </w:tcPr>
          <w:p w14:paraId="61BC5E23" w14:textId="77777777" w:rsidR="00141E0F" w:rsidRPr="00B65FB4" w:rsidRDefault="00141E0F" w:rsidP="00141E0F">
            <w:pPr>
              <w:pStyle w:val="NoSpacing"/>
              <w:rPr>
                <w:b/>
                <w:color w:val="000000"/>
              </w:rPr>
            </w:pPr>
          </w:p>
        </w:tc>
        <w:tc>
          <w:tcPr>
            <w:tcW w:w="3528" w:type="dxa"/>
            <w:shd w:val="clear" w:color="auto" w:fill="D9D9D9"/>
          </w:tcPr>
          <w:p w14:paraId="12745CC1" w14:textId="77777777" w:rsidR="00141E0F" w:rsidRPr="00B65FB4" w:rsidRDefault="00141E0F" w:rsidP="00141E0F">
            <w:pPr>
              <w:pStyle w:val="NoSpacing"/>
              <w:rPr>
                <w:color w:val="000000"/>
              </w:rPr>
            </w:pPr>
          </w:p>
        </w:tc>
      </w:tr>
      <w:tr w:rsidR="00141E0F" w:rsidRPr="00B65FB4" w14:paraId="6B7DA616" w14:textId="77777777" w:rsidTr="00B65FB4">
        <w:tc>
          <w:tcPr>
            <w:tcW w:w="9198" w:type="dxa"/>
            <w:gridSpan w:val="6"/>
          </w:tcPr>
          <w:p w14:paraId="3013324E" w14:textId="77777777" w:rsidR="00141E0F" w:rsidRPr="00B65FB4" w:rsidRDefault="00141E0F" w:rsidP="004D1AA2">
            <w:pPr>
              <w:pStyle w:val="NoSpacing"/>
              <w:rPr>
                <w:color w:val="000000"/>
              </w:rPr>
            </w:pPr>
            <w:r w:rsidRPr="00B65FB4">
              <w:rPr>
                <w:b/>
                <w:i/>
                <w:sz w:val="18"/>
              </w:rPr>
              <w:t xml:space="preserve">Intermediate </w:t>
            </w:r>
            <w:r w:rsidR="004D1AA2" w:rsidRPr="00B65FB4">
              <w:rPr>
                <w:b/>
                <w:i/>
                <w:sz w:val="18"/>
              </w:rPr>
              <w:t xml:space="preserve">Telecommunicator </w:t>
            </w:r>
            <w:r w:rsidRPr="00B65FB4">
              <w:rPr>
                <w:b/>
                <w:i/>
                <w:sz w:val="18"/>
              </w:rPr>
              <w:t>Proficiency Certificate Requirements, cont…</w:t>
            </w:r>
          </w:p>
        </w:tc>
      </w:tr>
      <w:tr w:rsidR="00141E0F" w:rsidRPr="00B65FB4" w14:paraId="70224CA8" w14:textId="77777777" w:rsidTr="00B65FB4">
        <w:tc>
          <w:tcPr>
            <w:tcW w:w="810" w:type="dxa"/>
          </w:tcPr>
          <w:p w14:paraId="4E598C55" w14:textId="77777777" w:rsidR="00141E0F" w:rsidRPr="00B65FB4" w:rsidRDefault="004D1AA2" w:rsidP="00141E0F">
            <w:pPr>
              <w:pStyle w:val="NoSpacing"/>
              <w:rPr>
                <w:b/>
                <w:color w:val="000000"/>
              </w:rPr>
            </w:pPr>
            <w:r w:rsidRPr="00B65FB4">
              <w:rPr>
                <w:b/>
                <w:color w:val="000000"/>
              </w:rPr>
              <w:t>3920</w:t>
            </w:r>
          </w:p>
        </w:tc>
        <w:tc>
          <w:tcPr>
            <w:tcW w:w="3690" w:type="dxa"/>
          </w:tcPr>
          <w:p w14:paraId="5C6979E9" w14:textId="77777777" w:rsidR="00141E0F" w:rsidRPr="00B65FB4" w:rsidRDefault="004D1AA2" w:rsidP="00141E0F">
            <w:pPr>
              <w:pStyle w:val="NoSpacing"/>
              <w:rPr>
                <w:color w:val="000000"/>
              </w:rPr>
            </w:pPr>
            <w:r w:rsidRPr="00B65FB4">
              <w:rPr>
                <w:color w:val="000000"/>
              </w:rPr>
              <w:t>Ethics in Law Enforcement</w:t>
            </w:r>
          </w:p>
        </w:tc>
        <w:tc>
          <w:tcPr>
            <w:tcW w:w="810" w:type="dxa"/>
            <w:gridSpan w:val="2"/>
          </w:tcPr>
          <w:p w14:paraId="5576C219" w14:textId="77777777" w:rsidR="00141E0F" w:rsidRPr="00B65FB4" w:rsidRDefault="004D1AA2" w:rsidP="00141E0F">
            <w:pPr>
              <w:pStyle w:val="NoSpacing"/>
              <w:rPr>
                <w:b/>
                <w:color w:val="000000"/>
              </w:rPr>
            </w:pPr>
            <w:r w:rsidRPr="00B65FB4">
              <w:rPr>
                <w:b/>
                <w:color w:val="000000"/>
              </w:rPr>
              <w:t>3925</w:t>
            </w:r>
          </w:p>
        </w:tc>
        <w:tc>
          <w:tcPr>
            <w:tcW w:w="3888" w:type="dxa"/>
            <w:gridSpan w:val="2"/>
          </w:tcPr>
          <w:p w14:paraId="48012CD9" w14:textId="77777777" w:rsidR="00141E0F" w:rsidRPr="00B65FB4" w:rsidRDefault="004D1AA2" w:rsidP="00141E0F">
            <w:pPr>
              <w:pStyle w:val="NoSpacing"/>
              <w:rPr>
                <w:color w:val="000000"/>
              </w:rPr>
            </w:pPr>
            <w:r w:rsidRPr="00B65FB4">
              <w:rPr>
                <w:color w:val="000000"/>
              </w:rPr>
              <w:t>Ethics for Law Enforcement –</w:t>
            </w:r>
            <w:r w:rsidR="00EA41CE" w:rsidRPr="00B65FB4">
              <w:rPr>
                <w:color w:val="000000"/>
              </w:rPr>
              <w:t xml:space="preserve"> </w:t>
            </w:r>
            <w:r w:rsidRPr="00B65FB4">
              <w:rPr>
                <w:color w:val="000000"/>
              </w:rPr>
              <w:t>Distance Education</w:t>
            </w:r>
          </w:p>
        </w:tc>
      </w:tr>
      <w:tr w:rsidR="00141E0F" w:rsidRPr="00B65FB4" w14:paraId="438810D4" w14:textId="77777777" w:rsidTr="00B65FB4">
        <w:tc>
          <w:tcPr>
            <w:tcW w:w="810" w:type="dxa"/>
            <w:shd w:val="clear" w:color="auto" w:fill="D9D9D9"/>
          </w:tcPr>
          <w:p w14:paraId="6EE3C256" w14:textId="77777777" w:rsidR="00141E0F" w:rsidRPr="00B65FB4" w:rsidRDefault="00141E0F" w:rsidP="00141E0F">
            <w:pPr>
              <w:pStyle w:val="NoSpacing"/>
              <w:rPr>
                <w:b/>
                <w:color w:val="000000"/>
              </w:rPr>
            </w:pPr>
          </w:p>
        </w:tc>
        <w:tc>
          <w:tcPr>
            <w:tcW w:w="3690" w:type="dxa"/>
            <w:shd w:val="clear" w:color="auto" w:fill="D9D9D9"/>
          </w:tcPr>
          <w:p w14:paraId="32A36071" w14:textId="77777777" w:rsidR="00141E0F" w:rsidRPr="00B65FB4" w:rsidRDefault="00141E0F" w:rsidP="00141E0F">
            <w:pPr>
              <w:pStyle w:val="NoSpacing"/>
              <w:rPr>
                <w:i/>
                <w:color w:val="000000"/>
                <w:sz w:val="20"/>
              </w:rPr>
            </w:pPr>
          </w:p>
        </w:tc>
        <w:tc>
          <w:tcPr>
            <w:tcW w:w="810" w:type="dxa"/>
            <w:gridSpan w:val="2"/>
            <w:shd w:val="clear" w:color="auto" w:fill="D9D9D9"/>
          </w:tcPr>
          <w:p w14:paraId="40B7AAFD" w14:textId="77777777" w:rsidR="00141E0F" w:rsidRPr="00B65FB4" w:rsidRDefault="00141E0F" w:rsidP="00141E0F">
            <w:pPr>
              <w:pStyle w:val="NoSpacing"/>
              <w:rPr>
                <w:b/>
                <w:color w:val="000000"/>
              </w:rPr>
            </w:pPr>
          </w:p>
        </w:tc>
        <w:tc>
          <w:tcPr>
            <w:tcW w:w="3888" w:type="dxa"/>
            <w:gridSpan w:val="2"/>
            <w:shd w:val="clear" w:color="auto" w:fill="D9D9D9"/>
          </w:tcPr>
          <w:p w14:paraId="612780E1" w14:textId="77777777" w:rsidR="00141E0F" w:rsidRPr="00B65FB4" w:rsidRDefault="00141E0F" w:rsidP="00141E0F">
            <w:pPr>
              <w:pStyle w:val="NoSpacing"/>
              <w:rPr>
                <w:color w:val="000000"/>
              </w:rPr>
            </w:pPr>
          </w:p>
        </w:tc>
      </w:tr>
      <w:tr w:rsidR="00141E0F" w:rsidRPr="00B65FB4" w14:paraId="18EBF674" w14:textId="77777777" w:rsidTr="00B65FB4">
        <w:tc>
          <w:tcPr>
            <w:tcW w:w="810" w:type="dxa"/>
          </w:tcPr>
          <w:p w14:paraId="55FA6DBB" w14:textId="77777777" w:rsidR="00141E0F" w:rsidRPr="00B65FB4" w:rsidRDefault="004D1AA2" w:rsidP="00141E0F">
            <w:pPr>
              <w:pStyle w:val="NoSpacing"/>
              <w:rPr>
                <w:b/>
                <w:color w:val="000000"/>
              </w:rPr>
            </w:pPr>
            <w:r w:rsidRPr="00B65FB4">
              <w:rPr>
                <w:b/>
                <w:color w:val="000000"/>
              </w:rPr>
              <w:t>2120</w:t>
            </w:r>
          </w:p>
        </w:tc>
        <w:tc>
          <w:tcPr>
            <w:tcW w:w="3690" w:type="dxa"/>
          </w:tcPr>
          <w:p w14:paraId="03507B2D" w14:textId="77777777" w:rsidR="00141E0F" w:rsidRPr="00B65FB4" w:rsidRDefault="004D1AA2" w:rsidP="00141E0F">
            <w:pPr>
              <w:pStyle w:val="NoSpacing"/>
              <w:rPr>
                <w:color w:val="000000"/>
              </w:rPr>
            </w:pPr>
            <w:r w:rsidRPr="00B65FB4">
              <w:rPr>
                <w:color w:val="000000"/>
              </w:rPr>
              <w:t>Crisis Communications Telecommunicators</w:t>
            </w:r>
          </w:p>
        </w:tc>
        <w:tc>
          <w:tcPr>
            <w:tcW w:w="810" w:type="dxa"/>
            <w:gridSpan w:val="2"/>
          </w:tcPr>
          <w:p w14:paraId="41921177" w14:textId="77777777" w:rsidR="00141E0F" w:rsidRPr="00B65FB4" w:rsidRDefault="004D1AA2" w:rsidP="00141E0F">
            <w:pPr>
              <w:pStyle w:val="NoSpacing"/>
              <w:rPr>
                <w:b/>
                <w:color w:val="000000"/>
              </w:rPr>
            </w:pPr>
            <w:r w:rsidRPr="00B65FB4">
              <w:rPr>
                <w:b/>
                <w:color w:val="000000"/>
              </w:rPr>
              <w:t>420</w:t>
            </w:r>
          </w:p>
        </w:tc>
        <w:tc>
          <w:tcPr>
            <w:tcW w:w="3888" w:type="dxa"/>
            <w:gridSpan w:val="2"/>
          </w:tcPr>
          <w:p w14:paraId="1BB4CAD7" w14:textId="77777777" w:rsidR="004D1AA2" w:rsidRPr="00B65FB4" w:rsidRDefault="004D1AA2" w:rsidP="00141E0F">
            <w:pPr>
              <w:pStyle w:val="NoSpacing"/>
              <w:rPr>
                <w:color w:val="000000"/>
              </w:rPr>
            </w:pPr>
            <w:r w:rsidRPr="00B65FB4">
              <w:rPr>
                <w:color w:val="000000"/>
              </w:rPr>
              <w:t xml:space="preserve">Crisis Communications – </w:t>
            </w:r>
          </w:p>
          <w:p w14:paraId="01D664F7" w14:textId="77777777" w:rsidR="00141E0F" w:rsidRPr="00B65FB4" w:rsidRDefault="004D1AA2" w:rsidP="00141E0F">
            <w:pPr>
              <w:pStyle w:val="NoSpacing"/>
              <w:rPr>
                <w:color w:val="000000"/>
              </w:rPr>
            </w:pPr>
            <w:r w:rsidRPr="00B65FB4">
              <w:rPr>
                <w:color w:val="000000"/>
              </w:rPr>
              <w:t>Distance Education</w:t>
            </w:r>
          </w:p>
        </w:tc>
      </w:tr>
      <w:tr w:rsidR="002478E5" w:rsidRPr="00B65FB4" w14:paraId="7F9DA9E0" w14:textId="77777777" w:rsidTr="002478E5">
        <w:tc>
          <w:tcPr>
            <w:tcW w:w="810" w:type="dxa"/>
            <w:shd w:val="clear" w:color="auto" w:fill="D0CECE" w:themeFill="background2" w:themeFillShade="E6"/>
          </w:tcPr>
          <w:p w14:paraId="478B6200" w14:textId="77777777" w:rsidR="002478E5" w:rsidRPr="00B65FB4" w:rsidRDefault="002478E5" w:rsidP="00141E0F">
            <w:pPr>
              <w:pStyle w:val="NoSpacing"/>
              <w:rPr>
                <w:b/>
                <w:color w:val="000000"/>
              </w:rPr>
            </w:pPr>
          </w:p>
        </w:tc>
        <w:tc>
          <w:tcPr>
            <w:tcW w:w="3690" w:type="dxa"/>
            <w:shd w:val="clear" w:color="auto" w:fill="D0CECE" w:themeFill="background2" w:themeFillShade="E6"/>
          </w:tcPr>
          <w:p w14:paraId="493B80CD" w14:textId="77777777" w:rsidR="002478E5" w:rsidRPr="00B65FB4" w:rsidRDefault="002478E5" w:rsidP="00141E0F">
            <w:pPr>
              <w:pStyle w:val="NoSpacing"/>
              <w:rPr>
                <w:color w:val="000000"/>
              </w:rPr>
            </w:pPr>
          </w:p>
        </w:tc>
        <w:tc>
          <w:tcPr>
            <w:tcW w:w="810" w:type="dxa"/>
            <w:gridSpan w:val="2"/>
          </w:tcPr>
          <w:p w14:paraId="0AC91A68" w14:textId="22DD833E" w:rsidR="002478E5" w:rsidRPr="00B65FB4" w:rsidRDefault="008406F0" w:rsidP="00141E0F">
            <w:pPr>
              <w:pStyle w:val="NoSpacing"/>
              <w:rPr>
                <w:b/>
                <w:color w:val="000000"/>
              </w:rPr>
            </w:pPr>
            <w:r>
              <w:rPr>
                <w:b/>
                <w:color w:val="000000"/>
              </w:rPr>
              <w:t>1080</w:t>
            </w:r>
          </w:p>
        </w:tc>
        <w:tc>
          <w:tcPr>
            <w:tcW w:w="3888" w:type="dxa"/>
            <w:gridSpan w:val="2"/>
          </w:tcPr>
          <w:p w14:paraId="6006CAC4" w14:textId="28A2FF33" w:rsidR="002478E5" w:rsidRPr="00B65FB4" w:rsidRDefault="008406F0" w:rsidP="00141E0F">
            <w:pPr>
              <w:pStyle w:val="NoSpacing"/>
              <w:rPr>
                <w:color w:val="000000"/>
              </w:rPr>
            </w:pPr>
            <w:r w:rsidRPr="008406F0">
              <w:rPr>
                <w:color w:val="000000"/>
              </w:rPr>
              <w:t>2019 Basic Telecommunicator Course</w:t>
            </w:r>
          </w:p>
        </w:tc>
      </w:tr>
      <w:tr w:rsidR="00141E0F" w:rsidRPr="00B65FB4" w14:paraId="79010A3C" w14:textId="77777777" w:rsidTr="00B65FB4">
        <w:tc>
          <w:tcPr>
            <w:tcW w:w="810" w:type="dxa"/>
            <w:shd w:val="clear" w:color="auto" w:fill="D9D9D9"/>
          </w:tcPr>
          <w:p w14:paraId="2F5A85C1" w14:textId="77777777" w:rsidR="00141E0F" w:rsidRPr="00B65FB4" w:rsidRDefault="00141E0F" w:rsidP="00141E0F">
            <w:pPr>
              <w:pStyle w:val="NoSpacing"/>
              <w:rPr>
                <w:b/>
                <w:color w:val="000000"/>
              </w:rPr>
            </w:pPr>
          </w:p>
        </w:tc>
        <w:tc>
          <w:tcPr>
            <w:tcW w:w="3690" w:type="dxa"/>
            <w:shd w:val="clear" w:color="auto" w:fill="D9D9D9"/>
          </w:tcPr>
          <w:p w14:paraId="3EC9FDC7" w14:textId="77777777" w:rsidR="00141E0F" w:rsidRPr="00B65FB4" w:rsidRDefault="00141E0F" w:rsidP="00141E0F">
            <w:pPr>
              <w:pStyle w:val="NoSpacing"/>
              <w:rPr>
                <w:i/>
                <w:color w:val="000000"/>
                <w:sz w:val="20"/>
              </w:rPr>
            </w:pPr>
          </w:p>
        </w:tc>
        <w:tc>
          <w:tcPr>
            <w:tcW w:w="810" w:type="dxa"/>
            <w:gridSpan w:val="2"/>
            <w:shd w:val="clear" w:color="auto" w:fill="D9D9D9"/>
          </w:tcPr>
          <w:p w14:paraId="66198BC4" w14:textId="77777777" w:rsidR="00141E0F" w:rsidRPr="00B65FB4" w:rsidRDefault="00141E0F" w:rsidP="00141E0F">
            <w:pPr>
              <w:pStyle w:val="NoSpacing"/>
              <w:rPr>
                <w:b/>
                <w:color w:val="000000"/>
              </w:rPr>
            </w:pPr>
          </w:p>
        </w:tc>
        <w:tc>
          <w:tcPr>
            <w:tcW w:w="3888" w:type="dxa"/>
            <w:gridSpan w:val="2"/>
            <w:shd w:val="clear" w:color="auto" w:fill="D9D9D9"/>
          </w:tcPr>
          <w:p w14:paraId="7D13BB30" w14:textId="77777777" w:rsidR="00141E0F" w:rsidRPr="00B65FB4" w:rsidRDefault="00141E0F" w:rsidP="00141E0F">
            <w:pPr>
              <w:pStyle w:val="NoSpacing"/>
              <w:rPr>
                <w:color w:val="000000"/>
              </w:rPr>
            </w:pPr>
          </w:p>
        </w:tc>
      </w:tr>
      <w:tr w:rsidR="004D1AA2" w:rsidRPr="00B65FB4" w14:paraId="7EB987BF" w14:textId="77777777" w:rsidTr="00B65FB4">
        <w:tc>
          <w:tcPr>
            <w:tcW w:w="810" w:type="dxa"/>
            <w:vMerge w:val="restart"/>
            <w:vAlign w:val="center"/>
          </w:tcPr>
          <w:p w14:paraId="37F28BEB" w14:textId="77777777" w:rsidR="004D1AA2" w:rsidRPr="00B65FB4" w:rsidRDefault="004D1AA2" w:rsidP="004D1AA2">
            <w:pPr>
              <w:pStyle w:val="NoSpacing"/>
              <w:rPr>
                <w:b/>
                <w:color w:val="000000"/>
              </w:rPr>
            </w:pPr>
            <w:r w:rsidRPr="00B65FB4">
              <w:rPr>
                <w:b/>
                <w:color w:val="000000"/>
              </w:rPr>
              <w:t>2109</w:t>
            </w:r>
          </w:p>
        </w:tc>
        <w:tc>
          <w:tcPr>
            <w:tcW w:w="3690" w:type="dxa"/>
            <w:vMerge w:val="restart"/>
            <w:vAlign w:val="center"/>
          </w:tcPr>
          <w:p w14:paraId="6EEE9467" w14:textId="77777777" w:rsidR="004D1AA2" w:rsidRPr="00B65FB4" w:rsidRDefault="004D1AA2" w:rsidP="004D1AA2">
            <w:pPr>
              <w:pStyle w:val="NoSpacing"/>
              <w:rPr>
                <w:color w:val="000000"/>
                <w:sz w:val="20"/>
              </w:rPr>
            </w:pPr>
            <w:r w:rsidRPr="00B65FB4">
              <w:rPr>
                <w:color w:val="000000"/>
              </w:rPr>
              <w:t>Spanish for Law Enforcement</w:t>
            </w:r>
          </w:p>
        </w:tc>
        <w:tc>
          <w:tcPr>
            <w:tcW w:w="810" w:type="dxa"/>
            <w:gridSpan w:val="2"/>
          </w:tcPr>
          <w:p w14:paraId="51C0320C" w14:textId="77777777" w:rsidR="004D1AA2" w:rsidRPr="00B65FB4" w:rsidRDefault="004D1AA2" w:rsidP="00141E0F">
            <w:pPr>
              <w:pStyle w:val="NoSpacing"/>
              <w:rPr>
                <w:b/>
                <w:color w:val="000000"/>
              </w:rPr>
            </w:pPr>
            <w:r w:rsidRPr="00B65FB4">
              <w:rPr>
                <w:b/>
                <w:color w:val="000000"/>
              </w:rPr>
              <w:t>2110</w:t>
            </w:r>
          </w:p>
        </w:tc>
        <w:tc>
          <w:tcPr>
            <w:tcW w:w="3888" w:type="dxa"/>
            <w:gridSpan w:val="2"/>
          </w:tcPr>
          <w:p w14:paraId="554CCF4C" w14:textId="77777777" w:rsidR="004D1AA2" w:rsidRPr="00B65FB4" w:rsidRDefault="004D1AA2" w:rsidP="00141E0F">
            <w:pPr>
              <w:pStyle w:val="NoSpacing"/>
              <w:rPr>
                <w:color w:val="000000"/>
              </w:rPr>
            </w:pPr>
            <w:r w:rsidRPr="00B65FB4">
              <w:rPr>
                <w:color w:val="000000"/>
              </w:rPr>
              <w:t>Spanish for Law Enforcement – Distance Education</w:t>
            </w:r>
          </w:p>
        </w:tc>
      </w:tr>
      <w:tr w:rsidR="004D1AA2" w:rsidRPr="00B65FB4" w14:paraId="53E1BAE1" w14:textId="77777777" w:rsidTr="00B65FB4">
        <w:tc>
          <w:tcPr>
            <w:tcW w:w="810" w:type="dxa"/>
            <w:vMerge/>
          </w:tcPr>
          <w:p w14:paraId="2E99B53B" w14:textId="77777777" w:rsidR="004D1AA2" w:rsidRPr="00B65FB4" w:rsidRDefault="004D1AA2" w:rsidP="00141E0F">
            <w:pPr>
              <w:pStyle w:val="NoSpacing"/>
              <w:rPr>
                <w:b/>
                <w:color w:val="000000"/>
              </w:rPr>
            </w:pPr>
          </w:p>
        </w:tc>
        <w:tc>
          <w:tcPr>
            <w:tcW w:w="3690" w:type="dxa"/>
            <w:vMerge/>
          </w:tcPr>
          <w:p w14:paraId="59CA623D" w14:textId="77777777" w:rsidR="004D1AA2" w:rsidRPr="00B65FB4" w:rsidRDefault="004D1AA2" w:rsidP="00141E0F">
            <w:pPr>
              <w:pStyle w:val="NoSpacing"/>
              <w:rPr>
                <w:i/>
                <w:color w:val="000000"/>
                <w:sz w:val="20"/>
              </w:rPr>
            </w:pPr>
          </w:p>
        </w:tc>
        <w:tc>
          <w:tcPr>
            <w:tcW w:w="810" w:type="dxa"/>
            <w:gridSpan w:val="2"/>
          </w:tcPr>
          <w:p w14:paraId="442794C7" w14:textId="77777777" w:rsidR="004D1AA2" w:rsidRPr="00B65FB4" w:rsidRDefault="004D1AA2" w:rsidP="00141E0F">
            <w:pPr>
              <w:pStyle w:val="NoSpacing"/>
              <w:rPr>
                <w:b/>
                <w:color w:val="000000"/>
              </w:rPr>
            </w:pPr>
            <w:r w:rsidRPr="00B65FB4">
              <w:rPr>
                <w:b/>
                <w:color w:val="000000"/>
              </w:rPr>
              <w:t>2111</w:t>
            </w:r>
          </w:p>
        </w:tc>
        <w:tc>
          <w:tcPr>
            <w:tcW w:w="3888" w:type="dxa"/>
            <w:gridSpan w:val="2"/>
          </w:tcPr>
          <w:p w14:paraId="3D836F3C" w14:textId="77777777" w:rsidR="004D1AA2" w:rsidRPr="00B65FB4" w:rsidRDefault="004D1AA2" w:rsidP="00141E0F">
            <w:pPr>
              <w:pStyle w:val="NoSpacing"/>
              <w:rPr>
                <w:color w:val="000000"/>
              </w:rPr>
            </w:pPr>
            <w:r w:rsidRPr="00B65FB4">
              <w:rPr>
                <w:color w:val="000000"/>
              </w:rPr>
              <w:t xml:space="preserve">Spanish for Law Enforcement – </w:t>
            </w:r>
          </w:p>
          <w:p w14:paraId="764F1B93" w14:textId="77777777" w:rsidR="004D1AA2" w:rsidRPr="00B65FB4" w:rsidRDefault="004D1AA2" w:rsidP="00141E0F">
            <w:pPr>
              <w:pStyle w:val="NoSpacing"/>
              <w:rPr>
                <w:color w:val="000000"/>
              </w:rPr>
            </w:pPr>
            <w:r w:rsidRPr="00B65FB4">
              <w:rPr>
                <w:color w:val="000000"/>
              </w:rPr>
              <w:t>Test Out</w:t>
            </w:r>
          </w:p>
        </w:tc>
      </w:tr>
      <w:tr w:rsidR="004D1AA2" w:rsidRPr="00B65FB4" w14:paraId="7A379A7C" w14:textId="77777777" w:rsidTr="00B65FB4">
        <w:tc>
          <w:tcPr>
            <w:tcW w:w="810" w:type="dxa"/>
            <w:vMerge/>
          </w:tcPr>
          <w:p w14:paraId="15CB39E9" w14:textId="77777777" w:rsidR="004D1AA2" w:rsidRPr="00B65FB4" w:rsidRDefault="004D1AA2" w:rsidP="00141E0F">
            <w:pPr>
              <w:pStyle w:val="NoSpacing"/>
              <w:rPr>
                <w:b/>
                <w:color w:val="000000"/>
              </w:rPr>
            </w:pPr>
          </w:p>
        </w:tc>
        <w:tc>
          <w:tcPr>
            <w:tcW w:w="3690" w:type="dxa"/>
            <w:vMerge/>
          </w:tcPr>
          <w:p w14:paraId="30794FE6" w14:textId="77777777" w:rsidR="004D1AA2" w:rsidRPr="00B65FB4" w:rsidRDefault="004D1AA2" w:rsidP="00141E0F">
            <w:pPr>
              <w:pStyle w:val="NoSpacing"/>
              <w:rPr>
                <w:i/>
                <w:color w:val="000000"/>
                <w:sz w:val="20"/>
              </w:rPr>
            </w:pPr>
          </w:p>
        </w:tc>
        <w:tc>
          <w:tcPr>
            <w:tcW w:w="810" w:type="dxa"/>
            <w:gridSpan w:val="2"/>
          </w:tcPr>
          <w:p w14:paraId="38FB037F" w14:textId="77777777" w:rsidR="004D1AA2" w:rsidRPr="00B65FB4" w:rsidRDefault="004D1AA2" w:rsidP="00141E0F">
            <w:pPr>
              <w:pStyle w:val="NoSpacing"/>
              <w:rPr>
                <w:b/>
                <w:color w:val="000000"/>
              </w:rPr>
            </w:pPr>
            <w:r w:rsidRPr="00B65FB4">
              <w:rPr>
                <w:b/>
                <w:color w:val="000000"/>
              </w:rPr>
              <w:t>22109</w:t>
            </w:r>
          </w:p>
        </w:tc>
        <w:tc>
          <w:tcPr>
            <w:tcW w:w="3888" w:type="dxa"/>
            <w:gridSpan w:val="2"/>
          </w:tcPr>
          <w:p w14:paraId="10C1E9EB" w14:textId="77777777" w:rsidR="004D1AA2" w:rsidRPr="00B65FB4" w:rsidRDefault="004D1AA2" w:rsidP="00141E0F">
            <w:pPr>
              <w:pStyle w:val="NoSpacing"/>
              <w:rPr>
                <w:color w:val="000000"/>
              </w:rPr>
            </w:pPr>
            <w:r w:rsidRPr="00B65FB4">
              <w:rPr>
                <w:color w:val="000000"/>
              </w:rPr>
              <w:t>Spanish for Telecommunicators</w:t>
            </w:r>
          </w:p>
        </w:tc>
      </w:tr>
      <w:tr w:rsidR="004D1AA2" w:rsidRPr="00B65FB4" w14:paraId="57A6999D" w14:textId="77777777" w:rsidTr="00B65FB4">
        <w:tc>
          <w:tcPr>
            <w:tcW w:w="810" w:type="dxa"/>
            <w:vMerge/>
          </w:tcPr>
          <w:p w14:paraId="422E7724" w14:textId="77777777" w:rsidR="004D1AA2" w:rsidRPr="00B65FB4" w:rsidRDefault="004D1AA2" w:rsidP="00141E0F">
            <w:pPr>
              <w:pStyle w:val="NoSpacing"/>
              <w:rPr>
                <w:b/>
                <w:color w:val="000000"/>
              </w:rPr>
            </w:pPr>
          </w:p>
        </w:tc>
        <w:tc>
          <w:tcPr>
            <w:tcW w:w="3690" w:type="dxa"/>
            <w:vMerge/>
          </w:tcPr>
          <w:p w14:paraId="0B9D6FBB" w14:textId="77777777" w:rsidR="004D1AA2" w:rsidRPr="00B65FB4" w:rsidRDefault="004D1AA2" w:rsidP="00141E0F">
            <w:pPr>
              <w:pStyle w:val="NoSpacing"/>
              <w:rPr>
                <w:i/>
                <w:color w:val="000000"/>
                <w:sz w:val="20"/>
              </w:rPr>
            </w:pPr>
          </w:p>
        </w:tc>
        <w:tc>
          <w:tcPr>
            <w:tcW w:w="810" w:type="dxa"/>
            <w:gridSpan w:val="2"/>
          </w:tcPr>
          <w:p w14:paraId="31D40FA2" w14:textId="77777777" w:rsidR="004D1AA2" w:rsidRPr="00B65FB4" w:rsidRDefault="004D1AA2" w:rsidP="00141E0F">
            <w:pPr>
              <w:pStyle w:val="NoSpacing"/>
              <w:rPr>
                <w:b/>
                <w:color w:val="000000"/>
              </w:rPr>
            </w:pPr>
            <w:r w:rsidRPr="00B65FB4">
              <w:rPr>
                <w:b/>
                <w:color w:val="000000"/>
              </w:rPr>
              <w:t>34003</w:t>
            </w:r>
          </w:p>
        </w:tc>
        <w:tc>
          <w:tcPr>
            <w:tcW w:w="3888" w:type="dxa"/>
            <w:gridSpan w:val="2"/>
          </w:tcPr>
          <w:p w14:paraId="2F688442" w14:textId="77777777" w:rsidR="004D1AA2" w:rsidRPr="00B65FB4" w:rsidRDefault="004D1AA2" w:rsidP="00141E0F">
            <w:pPr>
              <w:pStyle w:val="NoSpacing"/>
              <w:rPr>
                <w:color w:val="000000"/>
              </w:rPr>
            </w:pPr>
            <w:r w:rsidRPr="00B65FB4">
              <w:rPr>
                <w:color w:val="000000"/>
              </w:rPr>
              <w:t>Spanish for 911/Dispatch – On Patrol</w:t>
            </w:r>
          </w:p>
        </w:tc>
      </w:tr>
      <w:tr w:rsidR="004D1AA2" w:rsidRPr="00B65FB4" w14:paraId="014BA4B7" w14:textId="77777777" w:rsidTr="00B65FB4">
        <w:tc>
          <w:tcPr>
            <w:tcW w:w="810" w:type="dxa"/>
            <w:vMerge/>
          </w:tcPr>
          <w:p w14:paraId="2D5FFA5F" w14:textId="77777777" w:rsidR="004D1AA2" w:rsidRPr="00B65FB4" w:rsidRDefault="004D1AA2" w:rsidP="00141E0F">
            <w:pPr>
              <w:pStyle w:val="NoSpacing"/>
              <w:rPr>
                <w:b/>
                <w:color w:val="000000"/>
              </w:rPr>
            </w:pPr>
          </w:p>
        </w:tc>
        <w:tc>
          <w:tcPr>
            <w:tcW w:w="3690" w:type="dxa"/>
            <w:vMerge/>
          </w:tcPr>
          <w:p w14:paraId="5614DC49" w14:textId="77777777" w:rsidR="004D1AA2" w:rsidRPr="00B65FB4" w:rsidRDefault="004D1AA2" w:rsidP="00141E0F">
            <w:pPr>
              <w:pStyle w:val="NoSpacing"/>
              <w:rPr>
                <w:i/>
                <w:color w:val="000000"/>
                <w:sz w:val="20"/>
              </w:rPr>
            </w:pPr>
          </w:p>
        </w:tc>
        <w:tc>
          <w:tcPr>
            <w:tcW w:w="810" w:type="dxa"/>
            <w:gridSpan w:val="2"/>
          </w:tcPr>
          <w:p w14:paraId="7953CB2F" w14:textId="77777777" w:rsidR="004D1AA2" w:rsidRPr="00B65FB4" w:rsidRDefault="004D1AA2" w:rsidP="00141E0F">
            <w:pPr>
              <w:pStyle w:val="NoSpacing"/>
              <w:rPr>
                <w:b/>
                <w:color w:val="000000"/>
              </w:rPr>
            </w:pPr>
            <w:r w:rsidRPr="00B65FB4">
              <w:rPr>
                <w:b/>
                <w:color w:val="000000"/>
              </w:rPr>
              <w:t>34001</w:t>
            </w:r>
          </w:p>
        </w:tc>
        <w:tc>
          <w:tcPr>
            <w:tcW w:w="3888" w:type="dxa"/>
            <w:gridSpan w:val="2"/>
          </w:tcPr>
          <w:p w14:paraId="1EA6D525" w14:textId="77777777" w:rsidR="004D1AA2" w:rsidRPr="00B65FB4" w:rsidRDefault="004D1AA2" w:rsidP="00141E0F">
            <w:pPr>
              <w:pStyle w:val="NoSpacing"/>
              <w:rPr>
                <w:color w:val="000000"/>
              </w:rPr>
            </w:pPr>
            <w:r w:rsidRPr="00B65FB4">
              <w:rPr>
                <w:color w:val="000000"/>
              </w:rPr>
              <w:t>Spanish for Law Enforcement – On Patrol</w:t>
            </w:r>
          </w:p>
        </w:tc>
      </w:tr>
      <w:tr w:rsidR="004D1AA2" w:rsidRPr="00B65FB4" w14:paraId="782F98D8" w14:textId="77777777" w:rsidTr="00B65FB4">
        <w:tc>
          <w:tcPr>
            <w:tcW w:w="810" w:type="dxa"/>
            <w:shd w:val="clear" w:color="auto" w:fill="D9D9D9"/>
          </w:tcPr>
          <w:p w14:paraId="4DFAC3C4" w14:textId="77777777" w:rsidR="004D1AA2" w:rsidRPr="00B65FB4" w:rsidRDefault="004D1AA2" w:rsidP="00141E0F">
            <w:pPr>
              <w:pStyle w:val="NoSpacing"/>
              <w:rPr>
                <w:b/>
                <w:color w:val="000000"/>
              </w:rPr>
            </w:pPr>
          </w:p>
        </w:tc>
        <w:tc>
          <w:tcPr>
            <w:tcW w:w="3690" w:type="dxa"/>
            <w:shd w:val="clear" w:color="auto" w:fill="D9D9D9"/>
          </w:tcPr>
          <w:p w14:paraId="28351464" w14:textId="77777777" w:rsidR="004D1AA2" w:rsidRPr="00B65FB4" w:rsidRDefault="004D1AA2" w:rsidP="00141E0F">
            <w:pPr>
              <w:pStyle w:val="NoSpacing"/>
              <w:rPr>
                <w:i/>
                <w:color w:val="000000"/>
                <w:sz w:val="20"/>
              </w:rPr>
            </w:pPr>
          </w:p>
        </w:tc>
        <w:tc>
          <w:tcPr>
            <w:tcW w:w="810" w:type="dxa"/>
            <w:gridSpan w:val="2"/>
            <w:shd w:val="clear" w:color="auto" w:fill="D9D9D9"/>
          </w:tcPr>
          <w:p w14:paraId="175C0BA2" w14:textId="77777777" w:rsidR="004D1AA2" w:rsidRPr="00B65FB4" w:rsidRDefault="004D1AA2" w:rsidP="00141E0F">
            <w:pPr>
              <w:pStyle w:val="NoSpacing"/>
              <w:rPr>
                <w:b/>
                <w:color w:val="000000"/>
              </w:rPr>
            </w:pPr>
          </w:p>
        </w:tc>
        <w:tc>
          <w:tcPr>
            <w:tcW w:w="3888" w:type="dxa"/>
            <w:gridSpan w:val="2"/>
            <w:shd w:val="clear" w:color="auto" w:fill="D9D9D9"/>
          </w:tcPr>
          <w:p w14:paraId="41370E62" w14:textId="77777777" w:rsidR="004D1AA2" w:rsidRPr="00B65FB4" w:rsidRDefault="004D1AA2" w:rsidP="00141E0F">
            <w:pPr>
              <w:pStyle w:val="NoSpacing"/>
              <w:rPr>
                <w:color w:val="000000"/>
              </w:rPr>
            </w:pPr>
          </w:p>
        </w:tc>
      </w:tr>
      <w:tr w:rsidR="00D07CE1" w:rsidRPr="00B65FB4" w14:paraId="4DC92D55" w14:textId="77777777" w:rsidTr="006E32F4">
        <w:trPr>
          <w:trHeight w:val="530"/>
        </w:trPr>
        <w:tc>
          <w:tcPr>
            <w:tcW w:w="810" w:type="dxa"/>
            <w:vAlign w:val="center"/>
          </w:tcPr>
          <w:p w14:paraId="55078F1A" w14:textId="26B49D8F" w:rsidR="00D07CE1" w:rsidRPr="00B65FB4" w:rsidRDefault="00486B81" w:rsidP="00D07CE1">
            <w:pPr>
              <w:pStyle w:val="NoSpacing"/>
              <w:rPr>
                <w:b/>
                <w:color w:val="000000"/>
              </w:rPr>
            </w:pPr>
            <w:r>
              <w:rPr>
                <w:b/>
                <w:color w:val="000000"/>
              </w:rPr>
              <w:t>3812</w:t>
            </w:r>
          </w:p>
        </w:tc>
        <w:tc>
          <w:tcPr>
            <w:tcW w:w="3690" w:type="dxa"/>
            <w:vAlign w:val="center"/>
          </w:tcPr>
          <w:p w14:paraId="1E1C859A" w14:textId="77777777" w:rsidR="00D07CE1" w:rsidRDefault="00486B81" w:rsidP="004D1AA2">
            <w:pPr>
              <w:pStyle w:val="NoSpacing"/>
              <w:rPr>
                <w:color w:val="000000"/>
              </w:rPr>
            </w:pPr>
            <w:r>
              <w:rPr>
                <w:color w:val="000000"/>
              </w:rPr>
              <w:t>TDD/</w:t>
            </w:r>
            <w:r w:rsidR="006E32F4">
              <w:rPr>
                <w:color w:val="000000"/>
              </w:rPr>
              <w:t>TTY for Telecommunicators</w:t>
            </w:r>
          </w:p>
          <w:p w14:paraId="1E09C35F" w14:textId="5A7EC84E" w:rsidR="006E32F4" w:rsidRPr="00B65FB4" w:rsidRDefault="006E32F4" w:rsidP="004D1AA2">
            <w:pPr>
              <w:pStyle w:val="NoSpacing"/>
              <w:rPr>
                <w:color w:val="000000"/>
              </w:rPr>
            </w:pPr>
            <w:r>
              <w:rPr>
                <w:color w:val="000000"/>
              </w:rPr>
              <w:t>(within the last six months)</w:t>
            </w:r>
          </w:p>
        </w:tc>
        <w:tc>
          <w:tcPr>
            <w:tcW w:w="810" w:type="dxa"/>
            <w:gridSpan w:val="2"/>
          </w:tcPr>
          <w:p w14:paraId="7798CEB4" w14:textId="6731E9B6" w:rsidR="00D07CE1" w:rsidRPr="00B65FB4" w:rsidRDefault="006E32F4" w:rsidP="00141E0F">
            <w:pPr>
              <w:pStyle w:val="NoSpacing"/>
              <w:rPr>
                <w:b/>
                <w:color w:val="000000"/>
              </w:rPr>
            </w:pPr>
            <w:r>
              <w:rPr>
                <w:b/>
                <w:color w:val="000000"/>
              </w:rPr>
              <w:t>412</w:t>
            </w:r>
          </w:p>
        </w:tc>
        <w:tc>
          <w:tcPr>
            <w:tcW w:w="3888" w:type="dxa"/>
            <w:gridSpan w:val="2"/>
          </w:tcPr>
          <w:p w14:paraId="3C3EBC43" w14:textId="76CC60F4" w:rsidR="00D07CE1" w:rsidRPr="00B65FB4" w:rsidRDefault="006E32F4" w:rsidP="00141E0F">
            <w:pPr>
              <w:pStyle w:val="NoSpacing"/>
              <w:rPr>
                <w:color w:val="000000"/>
              </w:rPr>
            </w:pPr>
            <w:r>
              <w:rPr>
                <w:color w:val="000000"/>
              </w:rPr>
              <w:t>TDD/TTY D/E</w:t>
            </w:r>
          </w:p>
        </w:tc>
      </w:tr>
      <w:tr w:rsidR="00D46E3F" w:rsidRPr="00B65FB4" w14:paraId="31D39346" w14:textId="77777777" w:rsidTr="006E32F4">
        <w:trPr>
          <w:trHeight w:val="530"/>
        </w:trPr>
        <w:tc>
          <w:tcPr>
            <w:tcW w:w="810" w:type="dxa"/>
            <w:vAlign w:val="center"/>
          </w:tcPr>
          <w:p w14:paraId="70BB1266" w14:textId="77777777" w:rsidR="00D46E3F" w:rsidRDefault="00D46E3F" w:rsidP="00D07CE1">
            <w:pPr>
              <w:pStyle w:val="NoSpacing"/>
              <w:rPr>
                <w:b/>
                <w:color w:val="000000"/>
              </w:rPr>
            </w:pPr>
          </w:p>
        </w:tc>
        <w:tc>
          <w:tcPr>
            <w:tcW w:w="3690" w:type="dxa"/>
            <w:vAlign w:val="center"/>
          </w:tcPr>
          <w:p w14:paraId="53BDBAAE" w14:textId="77777777" w:rsidR="00D46E3F" w:rsidRDefault="00D46E3F" w:rsidP="004D1AA2">
            <w:pPr>
              <w:pStyle w:val="NoSpacing"/>
              <w:rPr>
                <w:color w:val="000000"/>
              </w:rPr>
            </w:pPr>
          </w:p>
        </w:tc>
        <w:tc>
          <w:tcPr>
            <w:tcW w:w="810" w:type="dxa"/>
            <w:gridSpan w:val="2"/>
          </w:tcPr>
          <w:p w14:paraId="30AF8725" w14:textId="1781B35D" w:rsidR="00D46E3F" w:rsidRDefault="00D46E3F" w:rsidP="00141E0F">
            <w:pPr>
              <w:pStyle w:val="NoSpacing"/>
              <w:rPr>
                <w:b/>
                <w:color w:val="000000"/>
              </w:rPr>
            </w:pPr>
            <w:r>
              <w:rPr>
                <w:b/>
                <w:color w:val="000000"/>
              </w:rPr>
              <w:t xml:space="preserve">396 </w:t>
            </w:r>
          </w:p>
        </w:tc>
        <w:tc>
          <w:tcPr>
            <w:tcW w:w="3888" w:type="dxa"/>
            <w:gridSpan w:val="2"/>
          </w:tcPr>
          <w:p w14:paraId="58E0596D" w14:textId="4B2FC7D1" w:rsidR="00D46E3F" w:rsidRDefault="00D46E3F" w:rsidP="00141E0F">
            <w:pPr>
              <w:pStyle w:val="NoSpacing"/>
              <w:rPr>
                <w:color w:val="000000"/>
              </w:rPr>
            </w:pPr>
            <w:r>
              <w:rPr>
                <w:color w:val="000000"/>
              </w:rPr>
              <w:t>TRS &amp; Emergency Tech</w:t>
            </w:r>
            <w:r w:rsidR="004D17DB">
              <w:rPr>
                <w:color w:val="000000"/>
              </w:rPr>
              <w:t>nology</w:t>
            </w:r>
          </w:p>
        </w:tc>
      </w:tr>
      <w:tr w:rsidR="00D46E3F" w:rsidRPr="00B65FB4" w14:paraId="71A0AD35" w14:textId="77777777" w:rsidTr="006E32F4">
        <w:trPr>
          <w:trHeight w:val="530"/>
        </w:trPr>
        <w:tc>
          <w:tcPr>
            <w:tcW w:w="810" w:type="dxa"/>
            <w:vAlign w:val="center"/>
          </w:tcPr>
          <w:p w14:paraId="4D0B801F" w14:textId="77777777" w:rsidR="00D46E3F" w:rsidRDefault="00D46E3F" w:rsidP="00D07CE1">
            <w:pPr>
              <w:pStyle w:val="NoSpacing"/>
              <w:rPr>
                <w:b/>
                <w:color w:val="000000"/>
              </w:rPr>
            </w:pPr>
          </w:p>
        </w:tc>
        <w:tc>
          <w:tcPr>
            <w:tcW w:w="3690" w:type="dxa"/>
            <w:vAlign w:val="center"/>
          </w:tcPr>
          <w:p w14:paraId="4D3F0744" w14:textId="77777777" w:rsidR="00D46E3F" w:rsidRDefault="00D46E3F" w:rsidP="004D1AA2">
            <w:pPr>
              <w:pStyle w:val="NoSpacing"/>
              <w:rPr>
                <w:color w:val="000000"/>
              </w:rPr>
            </w:pPr>
          </w:p>
        </w:tc>
        <w:tc>
          <w:tcPr>
            <w:tcW w:w="810" w:type="dxa"/>
            <w:gridSpan w:val="2"/>
          </w:tcPr>
          <w:p w14:paraId="0606AC06" w14:textId="44B55DDC" w:rsidR="00D46E3F" w:rsidRDefault="004D17DB" w:rsidP="00141E0F">
            <w:pPr>
              <w:pStyle w:val="NoSpacing"/>
              <w:rPr>
                <w:b/>
                <w:color w:val="000000"/>
              </w:rPr>
            </w:pPr>
            <w:r>
              <w:rPr>
                <w:b/>
                <w:color w:val="000000"/>
              </w:rPr>
              <w:t>397</w:t>
            </w:r>
          </w:p>
        </w:tc>
        <w:tc>
          <w:tcPr>
            <w:tcW w:w="3888" w:type="dxa"/>
            <w:gridSpan w:val="2"/>
          </w:tcPr>
          <w:p w14:paraId="4902205F" w14:textId="325025B8" w:rsidR="00D46E3F" w:rsidRDefault="004D17DB" w:rsidP="00141E0F">
            <w:pPr>
              <w:pStyle w:val="NoSpacing"/>
              <w:rPr>
                <w:color w:val="000000"/>
              </w:rPr>
            </w:pPr>
            <w:r>
              <w:rPr>
                <w:color w:val="000000"/>
              </w:rPr>
              <w:t>Deaf Culture</w:t>
            </w:r>
          </w:p>
        </w:tc>
      </w:tr>
      <w:tr w:rsidR="00D46E3F" w:rsidRPr="00B65FB4" w14:paraId="3347F970" w14:textId="77777777" w:rsidTr="006E32F4">
        <w:trPr>
          <w:trHeight w:val="530"/>
        </w:trPr>
        <w:tc>
          <w:tcPr>
            <w:tcW w:w="810" w:type="dxa"/>
            <w:vAlign w:val="center"/>
          </w:tcPr>
          <w:p w14:paraId="5F84BB7B" w14:textId="77777777" w:rsidR="00D46E3F" w:rsidRDefault="00D46E3F" w:rsidP="00D07CE1">
            <w:pPr>
              <w:pStyle w:val="NoSpacing"/>
              <w:rPr>
                <w:b/>
                <w:color w:val="000000"/>
              </w:rPr>
            </w:pPr>
          </w:p>
        </w:tc>
        <w:tc>
          <w:tcPr>
            <w:tcW w:w="3690" w:type="dxa"/>
            <w:vAlign w:val="center"/>
          </w:tcPr>
          <w:p w14:paraId="021937FA" w14:textId="77777777" w:rsidR="00D46E3F" w:rsidRDefault="00D46E3F" w:rsidP="004D1AA2">
            <w:pPr>
              <w:pStyle w:val="NoSpacing"/>
              <w:rPr>
                <w:color w:val="000000"/>
              </w:rPr>
            </w:pPr>
          </w:p>
        </w:tc>
        <w:tc>
          <w:tcPr>
            <w:tcW w:w="810" w:type="dxa"/>
            <w:gridSpan w:val="2"/>
          </w:tcPr>
          <w:p w14:paraId="1C852094" w14:textId="6179D55A" w:rsidR="00D46E3F" w:rsidRDefault="004D17DB" w:rsidP="00141E0F">
            <w:pPr>
              <w:pStyle w:val="NoSpacing"/>
              <w:rPr>
                <w:b/>
                <w:color w:val="000000"/>
              </w:rPr>
            </w:pPr>
            <w:r>
              <w:rPr>
                <w:b/>
                <w:color w:val="000000"/>
              </w:rPr>
              <w:t>398</w:t>
            </w:r>
          </w:p>
        </w:tc>
        <w:tc>
          <w:tcPr>
            <w:tcW w:w="3888" w:type="dxa"/>
            <w:gridSpan w:val="2"/>
          </w:tcPr>
          <w:p w14:paraId="3A3F8E6F" w14:textId="40FF6F0F" w:rsidR="00D46E3F" w:rsidRDefault="004D17DB" w:rsidP="00141E0F">
            <w:pPr>
              <w:pStyle w:val="NoSpacing"/>
              <w:rPr>
                <w:color w:val="000000"/>
              </w:rPr>
            </w:pPr>
            <w:r>
              <w:rPr>
                <w:color w:val="000000"/>
              </w:rPr>
              <w:t>Crimes Against People with Disabilities</w:t>
            </w:r>
          </w:p>
        </w:tc>
      </w:tr>
      <w:tr w:rsidR="00D46E3F" w:rsidRPr="00B65FB4" w14:paraId="2CC7BD5F" w14:textId="77777777" w:rsidTr="006E32F4">
        <w:trPr>
          <w:trHeight w:val="530"/>
        </w:trPr>
        <w:tc>
          <w:tcPr>
            <w:tcW w:w="810" w:type="dxa"/>
            <w:vAlign w:val="center"/>
          </w:tcPr>
          <w:p w14:paraId="24043E0B" w14:textId="77777777" w:rsidR="00D46E3F" w:rsidRDefault="00D46E3F" w:rsidP="00D07CE1">
            <w:pPr>
              <w:pStyle w:val="NoSpacing"/>
              <w:rPr>
                <w:b/>
                <w:color w:val="000000"/>
              </w:rPr>
            </w:pPr>
          </w:p>
        </w:tc>
        <w:tc>
          <w:tcPr>
            <w:tcW w:w="3690" w:type="dxa"/>
            <w:vAlign w:val="center"/>
          </w:tcPr>
          <w:p w14:paraId="51CCEFE1" w14:textId="77777777" w:rsidR="00D46E3F" w:rsidRDefault="00D46E3F" w:rsidP="004D1AA2">
            <w:pPr>
              <w:pStyle w:val="NoSpacing"/>
              <w:rPr>
                <w:color w:val="000000"/>
              </w:rPr>
            </w:pPr>
          </w:p>
        </w:tc>
        <w:tc>
          <w:tcPr>
            <w:tcW w:w="810" w:type="dxa"/>
            <w:gridSpan w:val="2"/>
          </w:tcPr>
          <w:p w14:paraId="3E1B7A4F" w14:textId="0CC44C49" w:rsidR="00D46E3F" w:rsidRDefault="004D17DB" w:rsidP="00141E0F">
            <w:pPr>
              <w:pStyle w:val="NoSpacing"/>
              <w:rPr>
                <w:b/>
                <w:color w:val="000000"/>
              </w:rPr>
            </w:pPr>
            <w:r>
              <w:rPr>
                <w:b/>
                <w:color w:val="000000"/>
              </w:rPr>
              <w:t>399</w:t>
            </w:r>
          </w:p>
        </w:tc>
        <w:tc>
          <w:tcPr>
            <w:tcW w:w="3888" w:type="dxa"/>
            <w:gridSpan w:val="2"/>
          </w:tcPr>
          <w:p w14:paraId="3F2FEDEF" w14:textId="1A660274" w:rsidR="00D46E3F" w:rsidRDefault="009818BD" w:rsidP="00141E0F">
            <w:pPr>
              <w:pStyle w:val="NoSpacing"/>
              <w:rPr>
                <w:color w:val="000000"/>
              </w:rPr>
            </w:pPr>
            <w:r>
              <w:rPr>
                <w:color w:val="000000"/>
              </w:rPr>
              <w:t>Understanding ASL &amp; Use of Interpreters</w:t>
            </w:r>
          </w:p>
        </w:tc>
      </w:tr>
      <w:tr w:rsidR="00D46E3F" w:rsidRPr="00B65FB4" w14:paraId="48B261E6" w14:textId="77777777" w:rsidTr="006E32F4">
        <w:trPr>
          <w:trHeight w:val="530"/>
        </w:trPr>
        <w:tc>
          <w:tcPr>
            <w:tcW w:w="810" w:type="dxa"/>
            <w:vAlign w:val="center"/>
          </w:tcPr>
          <w:p w14:paraId="6BFAFD52" w14:textId="77777777" w:rsidR="00D46E3F" w:rsidRDefault="00D46E3F" w:rsidP="00D07CE1">
            <w:pPr>
              <w:pStyle w:val="NoSpacing"/>
              <w:rPr>
                <w:b/>
                <w:color w:val="000000"/>
              </w:rPr>
            </w:pPr>
          </w:p>
        </w:tc>
        <w:tc>
          <w:tcPr>
            <w:tcW w:w="3690" w:type="dxa"/>
            <w:vAlign w:val="center"/>
          </w:tcPr>
          <w:p w14:paraId="16D516BF" w14:textId="77777777" w:rsidR="00D46E3F" w:rsidRDefault="00D46E3F" w:rsidP="004D1AA2">
            <w:pPr>
              <w:pStyle w:val="NoSpacing"/>
              <w:rPr>
                <w:color w:val="000000"/>
              </w:rPr>
            </w:pPr>
          </w:p>
        </w:tc>
        <w:tc>
          <w:tcPr>
            <w:tcW w:w="810" w:type="dxa"/>
            <w:gridSpan w:val="2"/>
          </w:tcPr>
          <w:p w14:paraId="07D65CDB" w14:textId="79F73A80" w:rsidR="00D46E3F" w:rsidRDefault="009818BD" w:rsidP="00141E0F">
            <w:pPr>
              <w:pStyle w:val="NoSpacing"/>
              <w:rPr>
                <w:b/>
                <w:color w:val="000000"/>
              </w:rPr>
            </w:pPr>
            <w:r>
              <w:rPr>
                <w:b/>
                <w:color w:val="000000"/>
              </w:rPr>
              <w:t>400</w:t>
            </w:r>
          </w:p>
        </w:tc>
        <w:tc>
          <w:tcPr>
            <w:tcW w:w="3888" w:type="dxa"/>
            <w:gridSpan w:val="2"/>
          </w:tcPr>
          <w:p w14:paraId="45B4EB44" w14:textId="788346F5" w:rsidR="00D46E3F" w:rsidRDefault="009818BD" w:rsidP="00141E0F">
            <w:pPr>
              <w:pStyle w:val="NoSpacing"/>
              <w:rPr>
                <w:color w:val="000000"/>
              </w:rPr>
            </w:pPr>
            <w:r>
              <w:rPr>
                <w:color w:val="000000"/>
              </w:rPr>
              <w:t>Emergency Management for People with Disabilities</w:t>
            </w:r>
          </w:p>
        </w:tc>
      </w:tr>
      <w:tr w:rsidR="00D46E3F" w:rsidRPr="00B65FB4" w14:paraId="4AFC1273" w14:textId="77777777" w:rsidTr="006E32F4">
        <w:trPr>
          <w:trHeight w:val="530"/>
        </w:trPr>
        <w:tc>
          <w:tcPr>
            <w:tcW w:w="810" w:type="dxa"/>
            <w:vAlign w:val="center"/>
          </w:tcPr>
          <w:p w14:paraId="7D0223E7" w14:textId="77777777" w:rsidR="00D46E3F" w:rsidRDefault="00D46E3F" w:rsidP="00D07CE1">
            <w:pPr>
              <w:pStyle w:val="NoSpacing"/>
              <w:rPr>
                <w:b/>
                <w:color w:val="000000"/>
              </w:rPr>
            </w:pPr>
          </w:p>
        </w:tc>
        <w:tc>
          <w:tcPr>
            <w:tcW w:w="3690" w:type="dxa"/>
            <w:vAlign w:val="center"/>
          </w:tcPr>
          <w:p w14:paraId="56285951" w14:textId="77777777" w:rsidR="00D46E3F" w:rsidRDefault="00D46E3F" w:rsidP="004D1AA2">
            <w:pPr>
              <w:pStyle w:val="NoSpacing"/>
              <w:rPr>
                <w:color w:val="000000"/>
              </w:rPr>
            </w:pPr>
          </w:p>
        </w:tc>
        <w:tc>
          <w:tcPr>
            <w:tcW w:w="810" w:type="dxa"/>
            <w:gridSpan w:val="2"/>
          </w:tcPr>
          <w:p w14:paraId="64F750C4" w14:textId="4B42EC00" w:rsidR="00D46E3F" w:rsidRDefault="009818BD" w:rsidP="00141E0F">
            <w:pPr>
              <w:pStyle w:val="NoSpacing"/>
              <w:rPr>
                <w:b/>
                <w:color w:val="000000"/>
              </w:rPr>
            </w:pPr>
            <w:r>
              <w:rPr>
                <w:b/>
                <w:color w:val="000000"/>
              </w:rPr>
              <w:t>401</w:t>
            </w:r>
          </w:p>
        </w:tc>
        <w:tc>
          <w:tcPr>
            <w:tcW w:w="3888" w:type="dxa"/>
            <w:gridSpan w:val="2"/>
          </w:tcPr>
          <w:p w14:paraId="7EE24EF5" w14:textId="0D512A7E" w:rsidR="00D46E3F" w:rsidRDefault="009818BD" w:rsidP="00141E0F">
            <w:pPr>
              <w:pStyle w:val="NoSpacing"/>
              <w:rPr>
                <w:color w:val="000000"/>
              </w:rPr>
            </w:pPr>
            <w:r>
              <w:rPr>
                <w:color w:val="000000"/>
              </w:rPr>
              <w:t>Effective TTY Call Processing</w:t>
            </w:r>
          </w:p>
        </w:tc>
      </w:tr>
      <w:tr w:rsidR="00D46E3F" w:rsidRPr="00B65FB4" w14:paraId="49D8A592" w14:textId="77777777" w:rsidTr="006E32F4">
        <w:trPr>
          <w:trHeight w:val="530"/>
        </w:trPr>
        <w:tc>
          <w:tcPr>
            <w:tcW w:w="810" w:type="dxa"/>
            <w:vAlign w:val="center"/>
          </w:tcPr>
          <w:p w14:paraId="46A7902B" w14:textId="77777777" w:rsidR="00D46E3F" w:rsidRDefault="00D46E3F" w:rsidP="00D07CE1">
            <w:pPr>
              <w:pStyle w:val="NoSpacing"/>
              <w:rPr>
                <w:b/>
                <w:color w:val="000000"/>
              </w:rPr>
            </w:pPr>
          </w:p>
        </w:tc>
        <w:tc>
          <w:tcPr>
            <w:tcW w:w="3690" w:type="dxa"/>
            <w:vAlign w:val="center"/>
          </w:tcPr>
          <w:p w14:paraId="255295C4" w14:textId="77777777" w:rsidR="00D46E3F" w:rsidRDefault="00D46E3F" w:rsidP="004D1AA2">
            <w:pPr>
              <w:pStyle w:val="NoSpacing"/>
              <w:rPr>
                <w:color w:val="000000"/>
              </w:rPr>
            </w:pPr>
          </w:p>
        </w:tc>
        <w:tc>
          <w:tcPr>
            <w:tcW w:w="810" w:type="dxa"/>
            <w:gridSpan w:val="2"/>
          </w:tcPr>
          <w:p w14:paraId="6C48595E" w14:textId="7E37C277" w:rsidR="00D46E3F" w:rsidRDefault="009818BD" w:rsidP="00141E0F">
            <w:pPr>
              <w:pStyle w:val="NoSpacing"/>
              <w:rPr>
                <w:b/>
                <w:color w:val="000000"/>
              </w:rPr>
            </w:pPr>
            <w:r>
              <w:rPr>
                <w:b/>
                <w:color w:val="000000"/>
              </w:rPr>
              <w:t>402</w:t>
            </w:r>
          </w:p>
        </w:tc>
        <w:tc>
          <w:tcPr>
            <w:tcW w:w="3888" w:type="dxa"/>
            <w:gridSpan w:val="2"/>
          </w:tcPr>
          <w:p w14:paraId="2E994AD5" w14:textId="7B68649E" w:rsidR="00D46E3F" w:rsidRDefault="009818BD" w:rsidP="00141E0F">
            <w:pPr>
              <w:pStyle w:val="NoSpacing"/>
              <w:rPr>
                <w:color w:val="000000"/>
              </w:rPr>
            </w:pPr>
            <w:r>
              <w:rPr>
                <w:color w:val="000000"/>
              </w:rPr>
              <w:t>ADA Laws and Regulations</w:t>
            </w:r>
          </w:p>
        </w:tc>
      </w:tr>
    </w:tbl>
    <w:p w14:paraId="39DCEB4C" w14:textId="77777777" w:rsidR="00D44D72" w:rsidRPr="00B65FB4" w:rsidRDefault="00D44D72" w:rsidP="002A5280">
      <w:pPr>
        <w:pStyle w:val="NoSpacing"/>
        <w:rPr>
          <w:b/>
          <w:color w:val="000000"/>
          <w:u w:val="single"/>
        </w:rPr>
      </w:pPr>
    </w:p>
    <w:p w14:paraId="6B3B9F25" w14:textId="4000CA1B" w:rsidR="004D1AA2" w:rsidRPr="00D44D72" w:rsidRDefault="004D1AA2" w:rsidP="004D1AA2">
      <w:pPr>
        <w:pStyle w:val="Heading3"/>
        <w:rPr>
          <w:u w:val="single"/>
        </w:rPr>
      </w:pPr>
      <w:bookmarkStart w:id="68" w:name="_Toc403056505"/>
      <w:bookmarkStart w:id="69" w:name="_Toc149915774"/>
      <w:r>
        <w:rPr>
          <w:u w:val="single"/>
        </w:rPr>
        <w:t>Advanced</w:t>
      </w:r>
      <w:r w:rsidRPr="00D44D72">
        <w:rPr>
          <w:u w:val="single"/>
        </w:rPr>
        <w:t xml:space="preserve"> Telecommunicator Proficiency Certificate</w:t>
      </w:r>
      <w:r w:rsidRPr="00D44D72">
        <w:rPr>
          <w:u w:val="single"/>
        </w:rPr>
        <w:tab/>
      </w:r>
      <w:r w:rsidRPr="00D44D72">
        <w:rPr>
          <w:u w:val="single"/>
        </w:rPr>
        <w:tab/>
        <w:t>221.13(b)</w:t>
      </w:r>
      <w:bookmarkEnd w:id="68"/>
      <w:bookmarkEnd w:id="69"/>
    </w:p>
    <w:p w14:paraId="695534CB" w14:textId="77777777" w:rsidR="004D1AA2" w:rsidRPr="00B65FB4" w:rsidRDefault="004D1AA2" w:rsidP="004D1AA2">
      <w:pPr>
        <w:pStyle w:val="NoSpacing"/>
        <w:rPr>
          <w:b/>
          <w:color w:val="000000"/>
        </w:rPr>
      </w:pPr>
      <w:r w:rsidRPr="00B65FB4">
        <w:rPr>
          <w:b/>
          <w:color w:val="000000"/>
        </w:rPr>
        <w:t>Requirements:</w:t>
      </w:r>
    </w:p>
    <w:p w14:paraId="04D72E62" w14:textId="09387001" w:rsidR="004D1AA2" w:rsidRPr="00B65FB4" w:rsidRDefault="004D1AA2" w:rsidP="004D1AA2">
      <w:pPr>
        <w:pStyle w:val="NoSpacing"/>
        <w:numPr>
          <w:ilvl w:val="0"/>
          <w:numId w:val="22"/>
        </w:numPr>
        <w:rPr>
          <w:color w:val="000000"/>
        </w:rPr>
      </w:pPr>
      <w:r w:rsidRPr="00B65FB4">
        <w:rPr>
          <w:color w:val="000000"/>
        </w:rPr>
        <w:t xml:space="preserve">An active license or appointment </w:t>
      </w:r>
      <w:r w:rsidR="008355B7" w:rsidRPr="00B65FB4">
        <w:rPr>
          <w:color w:val="000000"/>
        </w:rPr>
        <w:t>221. (</w:t>
      </w:r>
      <w:r w:rsidRPr="00B65FB4">
        <w:rPr>
          <w:color w:val="000000"/>
        </w:rPr>
        <w:t>a)(2</w:t>
      </w:r>
      <w:r w:rsidR="005A4ACB" w:rsidRPr="00B65FB4">
        <w:rPr>
          <w:color w:val="000000"/>
        </w:rPr>
        <w:t>).</w:t>
      </w:r>
    </w:p>
    <w:p w14:paraId="4E1B28E3" w14:textId="1A8DF74F" w:rsidR="004D1AA2" w:rsidRPr="00B65FB4" w:rsidRDefault="004D1AA2" w:rsidP="004D1AA2">
      <w:pPr>
        <w:pStyle w:val="NoSpacing"/>
        <w:numPr>
          <w:ilvl w:val="0"/>
          <w:numId w:val="22"/>
        </w:numPr>
        <w:rPr>
          <w:color w:val="000000"/>
        </w:rPr>
      </w:pPr>
      <w:r w:rsidRPr="00B65FB4">
        <w:rPr>
          <w:color w:val="000000"/>
        </w:rPr>
        <w:t xml:space="preserve">Basic Telecommunicator </w:t>
      </w:r>
      <w:r w:rsidR="008355B7" w:rsidRPr="00B65FB4">
        <w:rPr>
          <w:color w:val="000000"/>
        </w:rPr>
        <w:t>Certificate.</w:t>
      </w:r>
    </w:p>
    <w:p w14:paraId="02FC6AA7" w14:textId="0C2B7FEA" w:rsidR="004D1AA2" w:rsidRPr="00B65FB4" w:rsidRDefault="004D1AA2" w:rsidP="004D1AA2">
      <w:pPr>
        <w:pStyle w:val="NoSpacing"/>
        <w:numPr>
          <w:ilvl w:val="0"/>
          <w:numId w:val="22"/>
        </w:numPr>
        <w:rPr>
          <w:color w:val="000000"/>
        </w:rPr>
      </w:pPr>
      <w:r w:rsidRPr="00B65FB4">
        <w:rPr>
          <w:color w:val="000000"/>
        </w:rPr>
        <w:t xml:space="preserve">Intermediate Telecommunicator </w:t>
      </w:r>
      <w:r w:rsidR="008355B7" w:rsidRPr="00B65FB4">
        <w:rPr>
          <w:color w:val="000000"/>
        </w:rPr>
        <w:t>Certificate.</w:t>
      </w:r>
    </w:p>
    <w:p w14:paraId="28944882" w14:textId="0149F164" w:rsidR="004D1AA2" w:rsidRPr="00B65FB4" w:rsidRDefault="004D1AA2" w:rsidP="004D1AA2">
      <w:pPr>
        <w:pStyle w:val="NoSpacing"/>
        <w:numPr>
          <w:ilvl w:val="0"/>
          <w:numId w:val="22"/>
        </w:numPr>
        <w:rPr>
          <w:color w:val="000000"/>
        </w:rPr>
      </w:pPr>
      <w:r w:rsidRPr="00B65FB4">
        <w:rPr>
          <w:color w:val="000000"/>
        </w:rPr>
        <w:t xml:space="preserve">4 years of </w:t>
      </w:r>
      <w:r w:rsidR="008355B7" w:rsidRPr="00B65FB4">
        <w:rPr>
          <w:color w:val="000000"/>
        </w:rPr>
        <w:t>service.</w:t>
      </w:r>
    </w:p>
    <w:p w14:paraId="5BAE73C7" w14:textId="79F2F3B6" w:rsidR="004D1AA2" w:rsidRPr="00B65FB4" w:rsidRDefault="004D1AA2" w:rsidP="004D1AA2">
      <w:pPr>
        <w:pStyle w:val="NoSpacing"/>
        <w:numPr>
          <w:ilvl w:val="0"/>
          <w:numId w:val="22"/>
        </w:numPr>
        <w:rPr>
          <w:color w:val="000000"/>
        </w:rPr>
      </w:pPr>
      <w:r w:rsidRPr="00B65FB4">
        <w:rPr>
          <w:color w:val="000000"/>
        </w:rPr>
        <w:t xml:space="preserve">240 hours of </w:t>
      </w:r>
      <w:r w:rsidR="008355B7" w:rsidRPr="00B65FB4">
        <w:rPr>
          <w:color w:val="000000"/>
        </w:rPr>
        <w:t>training.</w:t>
      </w:r>
    </w:p>
    <w:p w14:paraId="4E9C6DE3" w14:textId="77777777" w:rsidR="004D1AA2" w:rsidRPr="00B65FB4" w:rsidRDefault="004D1AA2" w:rsidP="004D1AA2">
      <w:pPr>
        <w:pStyle w:val="NoSpacing"/>
        <w:numPr>
          <w:ilvl w:val="0"/>
          <w:numId w:val="22"/>
        </w:numPr>
        <w:rPr>
          <w:color w:val="000000"/>
        </w:rPr>
      </w:pPr>
      <w:r w:rsidRPr="00B65FB4">
        <w:rPr>
          <w:b/>
          <w:color w:val="000000"/>
        </w:rPr>
        <w:t>3812</w:t>
      </w:r>
      <w:r w:rsidRPr="00B65FB4">
        <w:rPr>
          <w:color w:val="000000"/>
        </w:rPr>
        <w:t xml:space="preserve"> TDD/TTY for Telecommunicators or </w:t>
      </w:r>
      <w:r w:rsidRPr="00B65FB4">
        <w:rPr>
          <w:b/>
          <w:color w:val="000000"/>
        </w:rPr>
        <w:t>412</w:t>
      </w:r>
      <w:r w:rsidRPr="00B65FB4">
        <w:rPr>
          <w:color w:val="000000"/>
        </w:rPr>
        <w:t xml:space="preserve"> TDD/TTY for Telecommunicators Distance Education (within the last 6 months); and</w:t>
      </w:r>
    </w:p>
    <w:p w14:paraId="62307A13" w14:textId="77777777" w:rsidR="004D1AA2" w:rsidRPr="00B65FB4" w:rsidRDefault="004D1AA2" w:rsidP="004D1AA2">
      <w:pPr>
        <w:pStyle w:val="NoSpacing"/>
        <w:numPr>
          <w:ilvl w:val="0"/>
          <w:numId w:val="22"/>
        </w:numPr>
        <w:rPr>
          <w:color w:val="000000"/>
        </w:rPr>
      </w:pPr>
      <w:r w:rsidRPr="00B65FB4">
        <w:rPr>
          <w:color w:val="000000"/>
        </w:rPr>
        <w:t>One course from each group once during career</w:t>
      </w:r>
    </w:p>
    <w:p w14:paraId="78C81838" w14:textId="77777777" w:rsidR="004D1AA2" w:rsidRPr="00B65FB4" w:rsidRDefault="004D1AA2" w:rsidP="004D1AA2">
      <w:pPr>
        <w:pStyle w:val="NoSpacing"/>
        <w:ind w:left="720"/>
        <w:rPr>
          <w:color w:val="000000"/>
        </w:rPr>
      </w:pPr>
    </w:p>
    <w:tbl>
      <w:tblPr>
        <w:tblW w:w="919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90"/>
        <w:gridCol w:w="810"/>
        <w:gridCol w:w="3888"/>
      </w:tblGrid>
      <w:tr w:rsidR="004D1AA2" w:rsidRPr="00B65FB4" w14:paraId="1FEAF7C6" w14:textId="77777777" w:rsidTr="00CF645F">
        <w:tc>
          <w:tcPr>
            <w:tcW w:w="4500" w:type="dxa"/>
            <w:gridSpan w:val="2"/>
          </w:tcPr>
          <w:p w14:paraId="2F561D12" w14:textId="77777777" w:rsidR="004D1AA2" w:rsidRPr="00B65FB4" w:rsidRDefault="004D1AA2" w:rsidP="00B65FB4">
            <w:pPr>
              <w:pStyle w:val="NoSpacing"/>
              <w:jc w:val="center"/>
              <w:rPr>
                <w:b/>
                <w:color w:val="000000"/>
              </w:rPr>
            </w:pPr>
            <w:r w:rsidRPr="00B65FB4">
              <w:rPr>
                <w:b/>
                <w:color w:val="000000"/>
              </w:rPr>
              <w:t>Courses</w:t>
            </w:r>
          </w:p>
        </w:tc>
        <w:tc>
          <w:tcPr>
            <w:tcW w:w="4698" w:type="dxa"/>
            <w:gridSpan w:val="2"/>
          </w:tcPr>
          <w:p w14:paraId="15A617C7" w14:textId="77777777" w:rsidR="004D1AA2" w:rsidRPr="00B65FB4" w:rsidRDefault="004D1AA2" w:rsidP="00B65FB4">
            <w:pPr>
              <w:pStyle w:val="NoSpacing"/>
              <w:jc w:val="center"/>
              <w:rPr>
                <w:b/>
                <w:color w:val="000000"/>
              </w:rPr>
            </w:pPr>
            <w:r w:rsidRPr="00B65FB4">
              <w:rPr>
                <w:b/>
                <w:color w:val="000000"/>
              </w:rPr>
              <w:t>Approved Equivalent</w:t>
            </w:r>
          </w:p>
        </w:tc>
      </w:tr>
      <w:tr w:rsidR="004D1AA2" w:rsidRPr="00B65FB4" w14:paraId="0466F3AA" w14:textId="77777777" w:rsidTr="00CF645F">
        <w:tc>
          <w:tcPr>
            <w:tcW w:w="810" w:type="dxa"/>
            <w:vMerge w:val="restart"/>
            <w:vAlign w:val="center"/>
          </w:tcPr>
          <w:p w14:paraId="14302F8A" w14:textId="77777777" w:rsidR="004D1AA2" w:rsidRPr="00B65FB4" w:rsidRDefault="004D1AA2" w:rsidP="0069513C">
            <w:pPr>
              <w:pStyle w:val="NoSpacing"/>
              <w:rPr>
                <w:b/>
                <w:color w:val="000000"/>
              </w:rPr>
            </w:pPr>
            <w:r w:rsidRPr="00B65FB4">
              <w:rPr>
                <w:b/>
                <w:color w:val="000000"/>
              </w:rPr>
              <w:t>3939</w:t>
            </w:r>
          </w:p>
        </w:tc>
        <w:tc>
          <w:tcPr>
            <w:tcW w:w="3690" w:type="dxa"/>
            <w:vMerge w:val="restart"/>
            <w:vAlign w:val="center"/>
          </w:tcPr>
          <w:p w14:paraId="179C74FC" w14:textId="77777777" w:rsidR="004D1AA2" w:rsidRPr="00B65FB4" w:rsidRDefault="004D1AA2" w:rsidP="0069513C">
            <w:pPr>
              <w:pStyle w:val="NoSpacing"/>
            </w:pPr>
            <w:r w:rsidRPr="00B65FB4">
              <w:t>Cultural Diversity</w:t>
            </w:r>
          </w:p>
        </w:tc>
        <w:tc>
          <w:tcPr>
            <w:tcW w:w="810" w:type="dxa"/>
          </w:tcPr>
          <w:p w14:paraId="6840B5B2" w14:textId="77777777" w:rsidR="004D1AA2" w:rsidRPr="00B65FB4" w:rsidRDefault="004D1AA2" w:rsidP="0069513C">
            <w:pPr>
              <w:pStyle w:val="NoSpacing"/>
              <w:rPr>
                <w:b/>
                <w:color w:val="000000"/>
              </w:rPr>
            </w:pPr>
            <w:r w:rsidRPr="00B65FB4">
              <w:rPr>
                <w:b/>
                <w:color w:val="000000"/>
              </w:rPr>
              <w:t>394</w:t>
            </w:r>
          </w:p>
        </w:tc>
        <w:tc>
          <w:tcPr>
            <w:tcW w:w="3888" w:type="dxa"/>
          </w:tcPr>
          <w:p w14:paraId="158758D0" w14:textId="77777777" w:rsidR="004D1AA2" w:rsidRPr="00B65FB4" w:rsidRDefault="004D1AA2" w:rsidP="0069513C">
            <w:pPr>
              <w:pStyle w:val="NoSpacing"/>
              <w:rPr>
                <w:color w:val="000000"/>
              </w:rPr>
            </w:pPr>
            <w:r w:rsidRPr="00B65FB4">
              <w:rPr>
                <w:color w:val="000000"/>
              </w:rPr>
              <w:t>TCOLE Learning</w:t>
            </w:r>
          </w:p>
        </w:tc>
      </w:tr>
      <w:tr w:rsidR="004D1AA2" w:rsidRPr="00B65FB4" w14:paraId="2026A16A" w14:textId="77777777" w:rsidTr="00CF645F">
        <w:tc>
          <w:tcPr>
            <w:tcW w:w="810" w:type="dxa"/>
            <w:vMerge/>
          </w:tcPr>
          <w:p w14:paraId="7C9E7AE6" w14:textId="77777777" w:rsidR="004D1AA2" w:rsidRPr="00B65FB4" w:rsidRDefault="004D1AA2" w:rsidP="0069513C">
            <w:pPr>
              <w:pStyle w:val="NoSpacing"/>
              <w:rPr>
                <w:b/>
                <w:color w:val="000000"/>
              </w:rPr>
            </w:pPr>
          </w:p>
        </w:tc>
        <w:tc>
          <w:tcPr>
            <w:tcW w:w="3690" w:type="dxa"/>
            <w:vMerge/>
          </w:tcPr>
          <w:p w14:paraId="66DDC7F5" w14:textId="77777777" w:rsidR="004D1AA2" w:rsidRPr="00B65FB4" w:rsidRDefault="004D1AA2" w:rsidP="0069513C">
            <w:pPr>
              <w:pStyle w:val="NoSpacing"/>
              <w:rPr>
                <w:color w:val="000000"/>
              </w:rPr>
            </w:pPr>
          </w:p>
        </w:tc>
        <w:tc>
          <w:tcPr>
            <w:tcW w:w="810" w:type="dxa"/>
          </w:tcPr>
          <w:p w14:paraId="654CEC53" w14:textId="77777777" w:rsidR="004D1AA2" w:rsidRPr="00B65FB4" w:rsidRDefault="004D1AA2" w:rsidP="0069513C">
            <w:pPr>
              <w:pStyle w:val="NoSpacing"/>
              <w:rPr>
                <w:b/>
                <w:color w:val="000000"/>
              </w:rPr>
            </w:pPr>
            <w:r w:rsidRPr="00B65FB4">
              <w:rPr>
                <w:b/>
                <w:color w:val="000000"/>
              </w:rPr>
              <w:t>39393</w:t>
            </w:r>
          </w:p>
        </w:tc>
        <w:tc>
          <w:tcPr>
            <w:tcW w:w="3888" w:type="dxa"/>
          </w:tcPr>
          <w:p w14:paraId="531322B0" w14:textId="77777777" w:rsidR="004D1AA2" w:rsidRPr="00B65FB4" w:rsidRDefault="004D1AA2" w:rsidP="0069513C">
            <w:pPr>
              <w:pStyle w:val="NoSpacing"/>
              <w:rPr>
                <w:color w:val="000000"/>
              </w:rPr>
            </w:pPr>
            <w:r w:rsidRPr="00B65FB4">
              <w:rPr>
                <w:color w:val="000000"/>
              </w:rPr>
              <w:t>DPS Network Online</w:t>
            </w:r>
          </w:p>
        </w:tc>
      </w:tr>
      <w:tr w:rsidR="004D1AA2" w:rsidRPr="00B65FB4" w14:paraId="02CCC2CB" w14:textId="77777777" w:rsidTr="00CF645F">
        <w:tc>
          <w:tcPr>
            <w:tcW w:w="810" w:type="dxa"/>
            <w:vMerge/>
          </w:tcPr>
          <w:p w14:paraId="050B336E" w14:textId="77777777" w:rsidR="004D1AA2" w:rsidRPr="00B65FB4" w:rsidRDefault="004D1AA2" w:rsidP="0069513C">
            <w:pPr>
              <w:pStyle w:val="NoSpacing"/>
              <w:rPr>
                <w:b/>
                <w:color w:val="000000"/>
              </w:rPr>
            </w:pPr>
          </w:p>
        </w:tc>
        <w:tc>
          <w:tcPr>
            <w:tcW w:w="3690" w:type="dxa"/>
            <w:vMerge/>
          </w:tcPr>
          <w:p w14:paraId="19C0C739" w14:textId="77777777" w:rsidR="004D1AA2" w:rsidRPr="00B65FB4" w:rsidRDefault="004D1AA2" w:rsidP="0069513C">
            <w:pPr>
              <w:pStyle w:val="NoSpacing"/>
              <w:rPr>
                <w:i/>
                <w:color w:val="000000"/>
                <w:sz w:val="20"/>
              </w:rPr>
            </w:pPr>
          </w:p>
        </w:tc>
        <w:tc>
          <w:tcPr>
            <w:tcW w:w="810" w:type="dxa"/>
          </w:tcPr>
          <w:p w14:paraId="13A79B65" w14:textId="77777777" w:rsidR="004D1AA2" w:rsidRPr="00B65FB4" w:rsidRDefault="004D1AA2" w:rsidP="0069513C">
            <w:pPr>
              <w:pStyle w:val="NoSpacing"/>
              <w:rPr>
                <w:b/>
                <w:color w:val="000000"/>
              </w:rPr>
            </w:pPr>
            <w:r w:rsidRPr="00B65FB4">
              <w:rPr>
                <w:b/>
                <w:color w:val="000000"/>
              </w:rPr>
              <w:t>3737</w:t>
            </w:r>
          </w:p>
        </w:tc>
        <w:tc>
          <w:tcPr>
            <w:tcW w:w="3888" w:type="dxa"/>
          </w:tcPr>
          <w:p w14:paraId="20012252" w14:textId="77777777" w:rsidR="004D1AA2" w:rsidRPr="00B65FB4" w:rsidRDefault="004D1AA2" w:rsidP="0069513C">
            <w:pPr>
              <w:pStyle w:val="NoSpacing"/>
              <w:rPr>
                <w:color w:val="000000"/>
              </w:rPr>
            </w:pPr>
            <w:r w:rsidRPr="00B65FB4">
              <w:rPr>
                <w:color w:val="000000"/>
              </w:rPr>
              <w:t xml:space="preserve">New Supervisor’s Course </w:t>
            </w:r>
          </w:p>
          <w:p w14:paraId="668E7935" w14:textId="77777777" w:rsidR="004D1AA2" w:rsidRPr="00B65FB4" w:rsidRDefault="004D1AA2" w:rsidP="0069513C">
            <w:pPr>
              <w:pStyle w:val="NoSpacing"/>
              <w:rPr>
                <w:color w:val="000000"/>
              </w:rPr>
            </w:pPr>
            <w:r w:rsidRPr="00B65FB4">
              <w:rPr>
                <w:color w:val="000000"/>
              </w:rPr>
              <w:t>(first time supervisor only)</w:t>
            </w:r>
          </w:p>
        </w:tc>
      </w:tr>
      <w:tr w:rsidR="004D1AA2" w:rsidRPr="00B65FB4" w14:paraId="5956CEF8" w14:textId="77777777" w:rsidTr="00CF645F">
        <w:tc>
          <w:tcPr>
            <w:tcW w:w="810" w:type="dxa"/>
            <w:shd w:val="clear" w:color="auto" w:fill="D9D9D9"/>
          </w:tcPr>
          <w:p w14:paraId="0459A5BD" w14:textId="77777777" w:rsidR="004D1AA2" w:rsidRPr="00B65FB4" w:rsidRDefault="004D1AA2" w:rsidP="0069513C">
            <w:pPr>
              <w:pStyle w:val="NoSpacing"/>
              <w:rPr>
                <w:b/>
                <w:color w:val="000000"/>
              </w:rPr>
            </w:pPr>
          </w:p>
        </w:tc>
        <w:tc>
          <w:tcPr>
            <w:tcW w:w="3690" w:type="dxa"/>
            <w:shd w:val="clear" w:color="auto" w:fill="D9D9D9"/>
          </w:tcPr>
          <w:p w14:paraId="7E37FBC8" w14:textId="77777777" w:rsidR="004D1AA2" w:rsidRPr="00B65FB4" w:rsidRDefault="004D1AA2" w:rsidP="0069513C">
            <w:pPr>
              <w:pStyle w:val="NoSpacing"/>
              <w:rPr>
                <w:color w:val="000000"/>
              </w:rPr>
            </w:pPr>
          </w:p>
        </w:tc>
        <w:tc>
          <w:tcPr>
            <w:tcW w:w="810" w:type="dxa"/>
            <w:shd w:val="clear" w:color="auto" w:fill="D9D9D9"/>
          </w:tcPr>
          <w:p w14:paraId="44C31A5D" w14:textId="77777777" w:rsidR="004D1AA2" w:rsidRPr="00B65FB4" w:rsidRDefault="004D1AA2" w:rsidP="0069513C">
            <w:pPr>
              <w:pStyle w:val="NoSpacing"/>
              <w:rPr>
                <w:b/>
                <w:color w:val="000000"/>
              </w:rPr>
            </w:pPr>
          </w:p>
        </w:tc>
        <w:tc>
          <w:tcPr>
            <w:tcW w:w="3888" w:type="dxa"/>
            <w:shd w:val="clear" w:color="auto" w:fill="D9D9D9"/>
          </w:tcPr>
          <w:p w14:paraId="0BD72FF0" w14:textId="77777777" w:rsidR="004D1AA2" w:rsidRPr="00B65FB4" w:rsidRDefault="004D1AA2" w:rsidP="0069513C">
            <w:pPr>
              <w:pStyle w:val="NoSpacing"/>
              <w:rPr>
                <w:color w:val="000000"/>
              </w:rPr>
            </w:pPr>
          </w:p>
        </w:tc>
      </w:tr>
      <w:tr w:rsidR="004D1AA2" w:rsidRPr="00B65FB4" w14:paraId="2DC4C2C7" w14:textId="77777777" w:rsidTr="00CF645F">
        <w:tc>
          <w:tcPr>
            <w:tcW w:w="810" w:type="dxa"/>
          </w:tcPr>
          <w:p w14:paraId="724EF68D" w14:textId="77777777" w:rsidR="004D1AA2" w:rsidRPr="00B65FB4" w:rsidRDefault="004D1AA2" w:rsidP="0069513C">
            <w:pPr>
              <w:pStyle w:val="NoSpacing"/>
              <w:rPr>
                <w:b/>
                <w:color w:val="000000"/>
              </w:rPr>
            </w:pPr>
            <w:r w:rsidRPr="00B65FB4">
              <w:rPr>
                <w:b/>
                <w:color w:val="000000"/>
              </w:rPr>
              <w:t>3920</w:t>
            </w:r>
          </w:p>
        </w:tc>
        <w:tc>
          <w:tcPr>
            <w:tcW w:w="3690" w:type="dxa"/>
          </w:tcPr>
          <w:p w14:paraId="5A558618" w14:textId="77777777" w:rsidR="004D1AA2" w:rsidRPr="00B65FB4" w:rsidRDefault="004D1AA2" w:rsidP="0069513C">
            <w:pPr>
              <w:pStyle w:val="NoSpacing"/>
              <w:rPr>
                <w:color w:val="000000"/>
              </w:rPr>
            </w:pPr>
            <w:r w:rsidRPr="00B65FB4">
              <w:rPr>
                <w:color w:val="000000"/>
              </w:rPr>
              <w:t>Ethics in Law Enforcement</w:t>
            </w:r>
          </w:p>
        </w:tc>
        <w:tc>
          <w:tcPr>
            <w:tcW w:w="810" w:type="dxa"/>
          </w:tcPr>
          <w:p w14:paraId="1E061EC3" w14:textId="77777777" w:rsidR="004D1AA2" w:rsidRPr="00B65FB4" w:rsidRDefault="004D1AA2" w:rsidP="0069513C">
            <w:pPr>
              <w:pStyle w:val="NoSpacing"/>
              <w:rPr>
                <w:b/>
                <w:color w:val="000000"/>
              </w:rPr>
            </w:pPr>
            <w:r w:rsidRPr="00B65FB4">
              <w:rPr>
                <w:b/>
                <w:color w:val="000000"/>
              </w:rPr>
              <w:t>3925</w:t>
            </w:r>
          </w:p>
        </w:tc>
        <w:tc>
          <w:tcPr>
            <w:tcW w:w="3888" w:type="dxa"/>
          </w:tcPr>
          <w:p w14:paraId="6BD6E2B9" w14:textId="77777777" w:rsidR="004D1AA2" w:rsidRPr="00B65FB4" w:rsidRDefault="004D1AA2" w:rsidP="0069513C">
            <w:pPr>
              <w:pStyle w:val="NoSpacing"/>
              <w:rPr>
                <w:color w:val="000000"/>
              </w:rPr>
            </w:pPr>
            <w:r w:rsidRPr="00B65FB4">
              <w:rPr>
                <w:color w:val="000000"/>
              </w:rPr>
              <w:t>Ethics for Law Enforcement –</w:t>
            </w:r>
            <w:r w:rsidR="00EA41CE" w:rsidRPr="00B65FB4">
              <w:rPr>
                <w:color w:val="000000"/>
              </w:rPr>
              <w:t xml:space="preserve"> </w:t>
            </w:r>
            <w:r w:rsidRPr="00B65FB4">
              <w:rPr>
                <w:color w:val="000000"/>
              </w:rPr>
              <w:t>Distance Education</w:t>
            </w:r>
          </w:p>
        </w:tc>
      </w:tr>
      <w:tr w:rsidR="004D1AA2" w:rsidRPr="00B65FB4" w14:paraId="60259B59" w14:textId="77777777" w:rsidTr="00CF645F">
        <w:tc>
          <w:tcPr>
            <w:tcW w:w="810" w:type="dxa"/>
            <w:shd w:val="clear" w:color="auto" w:fill="D9D9D9"/>
          </w:tcPr>
          <w:p w14:paraId="70711199" w14:textId="77777777" w:rsidR="004D1AA2" w:rsidRPr="00B65FB4" w:rsidRDefault="004D1AA2" w:rsidP="0069513C">
            <w:pPr>
              <w:pStyle w:val="NoSpacing"/>
              <w:rPr>
                <w:b/>
                <w:color w:val="000000"/>
              </w:rPr>
            </w:pPr>
          </w:p>
        </w:tc>
        <w:tc>
          <w:tcPr>
            <w:tcW w:w="3690" w:type="dxa"/>
            <w:shd w:val="clear" w:color="auto" w:fill="D9D9D9"/>
          </w:tcPr>
          <w:p w14:paraId="3CBD1B76" w14:textId="77777777" w:rsidR="004D1AA2" w:rsidRPr="00B65FB4" w:rsidRDefault="004D1AA2" w:rsidP="0069513C">
            <w:pPr>
              <w:pStyle w:val="NoSpacing"/>
              <w:rPr>
                <w:i/>
                <w:color w:val="000000"/>
                <w:sz w:val="20"/>
              </w:rPr>
            </w:pPr>
          </w:p>
        </w:tc>
        <w:tc>
          <w:tcPr>
            <w:tcW w:w="810" w:type="dxa"/>
            <w:shd w:val="clear" w:color="auto" w:fill="D9D9D9"/>
          </w:tcPr>
          <w:p w14:paraId="3DD34187" w14:textId="77777777" w:rsidR="004D1AA2" w:rsidRPr="00B65FB4" w:rsidRDefault="004D1AA2" w:rsidP="0069513C">
            <w:pPr>
              <w:pStyle w:val="NoSpacing"/>
              <w:rPr>
                <w:b/>
                <w:color w:val="000000"/>
              </w:rPr>
            </w:pPr>
          </w:p>
        </w:tc>
        <w:tc>
          <w:tcPr>
            <w:tcW w:w="3888" w:type="dxa"/>
            <w:shd w:val="clear" w:color="auto" w:fill="D9D9D9"/>
          </w:tcPr>
          <w:p w14:paraId="6C85B2B4" w14:textId="77777777" w:rsidR="004D1AA2" w:rsidRPr="00B65FB4" w:rsidRDefault="004D1AA2" w:rsidP="0069513C">
            <w:pPr>
              <w:pStyle w:val="NoSpacing"/>
              <w:rPr>
                <w:color w:val="000000"/>
              </w:rPr>
            </w:pPr>
          </w:p>
        </w:tc>
      </w:tr>
      <w:tr w:rsidR="004D1AA2" w:rsidRPr="00B65FB4" w14:paraId="27DF3415" w14:textId="77777777" w:rsidTr="00CF645F">
        <w:tc>
          <w:tcPr>
            <w:tcW w:w="810" w:type="dxa"/>
          </w:tcPr>
          <w:p w14:paraId="1DC59E32" w14:textId="77777777" w:rsidR="004D1AA2" w:rsidRPr="00B65FB4" w:rsidRDefault="004D1AA2" w:rsidP="0069513C">
            <w:pPr>
              <w:pStyle w:val="NoSpacing"/>
              <w:rPr>
                <w:b/>
                <w:color w:val="000000"/>
              </w:rPr>
            </w:pPr>
            <w:r w:rsidRPr="00B65FB4">
              <w:rPr>
                <w:b/>
                <w:color w:val="000000"/>
              </w:rPr>
              <w:t>2120</w:t>
            </w:r>
          </w:p>
        </w:tc>
        <w:tc>
          <w:tcPr>
            <w:tcW w:w="3690" w:type="dxa"/>
          </w:tcPr>
          <w:p w14:paraId="4152971E" w14:textId="77777777" w:rsidR="004D1AA2" w:rsidRPr="00B65FB4" w:rsidRDefault="004D1AA2" w:rsidP="0069513C">
            <w:pPr>
              <w:pStyle w:val="NoSpacing"/>
              <w:rPr>
                <w:color w:val="000000"/>
              </w:rPr>
            </w:pPr>
            <w:r w:rsidRPr="00B65FB4">
              <w:rPr>
                <w:color w:val="000000"/>
              </w:rPr>
              <w:t>Crisis Communications Telecommunicators</w:t>
            </w:r>
          </w:p>
        </w:tc>
        <w:tc>
          <w:tcPr>
            <w:tcW w:w="810" w:type="dxa"/>
          </w:tcPr>
          <w:p w14:paraId="187C2128" w14:textId="77777777" w:rsidR="004D1AA2" w:rsidRPr="00B65FB4" w:rsidRDefault="004D1AA2" w:rsidP="0069513C">
            <w:pPr>
              <w:pStyle w:val="NoSpacing"/>
              <w:rPr>
                <w:b/>
                <w:color w:val="000000"/>
              </w:rPr>
            </w:pPr>
            <w:r w:rsidRPr="00B65FB4">
              <w:rPr>
                <w:b/>
                <w:color w:val="000000"/>
              </w:rPr>
              <w:t>420</w:t>
            </w:r>
          </w:p>
        </w:tc>
        <w:tc>
          <w:tcPr>
            <w:tcW w:w="3888" w:type="dxa"/>
          </w:tcPr>
          <w:p w14:paraId="6D10CB67" w14:textId="77777777" w:rsidR="004D1AA2" w:rsidRPr="00B65FB4" w:rsidRDefault="004D1AA2" w:rsidP="0069513C">
            <w:pPr>
              <w:pStyle w:val="NoSpacing"/>
              <w:rPr>
                <w:color w:val="000000"/>
              </w:rPr>
            </w:pPr>
            <w:r w:rsidRPr="00B65FB4">
              <w:rPr>
                <w:color w:val="000000"/>
              </w:rPr>
              <w:t xml:space="preserve">Crisis Communications – </w:t>
            </w:r>
          </w:p>
          <w:p w14:paraId="38582062" w14:textId="77777777" w:rsidR="004D1AA2" w:rsidRPr="00B65FB4" w:rsidRDefault="004D1AA2" w:rsidP="0069513C">
            <w:pPr>
              <w:pStyle w:val="NoSpacing"/>
              <w:rPr>
                <w:color w:val="000000"/>
              </w:rPr>
            </w:pPr>
            <w:r w:rsidRPr="00B65FB4">
              <w:rPr>
                <w:color w:val="000000"/>
              </w:rPr>
              <w:t>Distance Education</w:t>
            </w:r>
          </w:p>
        </w:tc>
      </w:tr>
      <w:tr w:rsidR="00644316" w:rsidRPr="00B65FB4" w14:paraId="17C4F73B" w14:textId="77777777" w:rsidTr="00CF645F">
        <w:tc>
          <w:tcPr>
            <w:tcW w:w="810" w:type="dxa"/>
            <w:shd w:val="clear" w:color="auto" w:fill="D0CECE" w:themeFill="background2" w:themeFillShade="E6"/>
          </w:tcPr>
          <w:p w14:paraId="2F05C93E" w14:textId="77777777" w:rsidR="00644316" w:rsidRPr="00B65FB4" w:rsidRDefault="00644316" w:rsidP="0069513C">
            <w:pPr>
              <w:pStyle w:val="NoSpacing"/>
              <w:rPr>
                <w:b/>
                <w:color w:val="000000"/>
              </w:rPr>
            </w:pPr>
          </w:p>
        </w:tc>
        <w:tc>
          <w:tcPr>
            <w:tcW w:w="3690" w:type="dxa"/>
            <w:shd w:val="clear" w:color="auto" w:fill="D0CECE" w:themeFill="background2" w:themeFillShade="E6"/>
          </w:tcPr>
          <w:p w14:paraId="0C061968" w14:textId="77777777" w:rsidR="00644316" w:rsidRPr="00B65FB4" w:rsidRDefault="00644316" w:rsidP="0069513C">
            <w:pPr>
              <w:pStyle w:val="NoSpacing"/>
              <w:rPr>
                <w:color w:val="000000"/>
              </w:rPr>
            </w:pPr>
          </w:p>
        </w:tc>
        <w:tc>
          <w:tcPr>
            <w:tcW w:w="810" w:type="dxa"/>
          </w:tcPr>
          <w:p w14:paraId="61096200" w14:textId="5CAD4449" w:rsidR="00644316" w:rsidRPr="00B65FB4" w:rsidRDefault="00644316" w:rsidP="0069513C">
            <w:pPr>
              <w:pStyle w:val="NoSpacing"/>
              <w:rPr>
                <w:b/>
                <w:color w:val="000000"/>
              </w:rPr>
            </w:pPr>
            <w:r>
              <w:rPr>
                <w:b/>
                <w:color w:val="000000"/>
              </w:rPr>
              <w:t>1080</w:t>
            </w:r>
          </w:p>
        </w:tc>
        <w:tc>
          <w:tcPr>
            <w:tcW w:w="3888" w:type="dxa"/>
          </w:tcPr>
          <w:p w14:paraId="4001952F" w14:textId="031240AB" w:rsidR="00644316" w:rsidRPr="00B65FB4" w:rsidRDefault="00644316" w:rsidP="0069513C">
            <w:pPr>
              <w:pStyle w:val="NoSpacing"/>
              <w:rPr>
                <w:color w:val="000000"/>
              </w:rPr>
            </w:pPr>
            <w:r w:rsidRPr="00644316">
              <w:rPr>
                <w:color w:val="000000"/>
              </w:rPr>
              <w:t>2019 Basic Telecommunicator Course</w:t>
            </w:r>
          </w:p>
        </w:tc>
      </w:tr>
      <w:tr w:rsidR="004D1AA2" w:rsidRPr="00B65FB4" w14:paraId="2DEB6B55" w14:textId="77777777" w:rsidTr="00CF645F">
        <w:tc>
          <w:tcPr>
            <w:tcW w:w="810" w:type="dxa"/>
            <w:shd w:val="clear" w:color="auto" w:fill="D9D9D9"/>
          </w:tcPr>
          <w:p w14:paraId="38DDD35C" w14:textId="77777777" w:rsidR="004D1AA2" w:rsidRPr="00B65FB4" w:rsidRDefault="004D1AA2" w:rsidP="0069513C">
            <w:pPr>
              <w:pStyle w:val="NoSpacing"/>
              <w:rPr>
                <w:b/>
                <w:color w:val="000000"/>
              </w:rPr>
            </w:pPr>
          </w:p>
        </w:tc>
        <w:tc>
          <w:tcPr>
            <w:tcW w:w="3690" w:type="dxa"/>
            <w:shd w:val="clear" w:color="auto" w:fill="D9D9D9"/>
          </w:tcPr>
          <w:p w14:paraId="31024012" w14:textId="77777777" w:rsidR="004D1AA2" w:rsidRPr="00B65FB4" w:rsidRDefault="004D1AA2" w:rsidP="0069513C">
            <w:pPr>
              <w:pStyle w:val="NoSpacing"/>
              <w:rPr>
                <w:i/>
                <w:color w:val="000000"/>
                <w:sz w:val="20"/>
              </w:rPr>
            </w:pPr>
          </w:p>
        </w:tc>
        <w:tc>
          <w:tcPr>
            <w:tcW w:w="810" w:type="dxa"/>
            <w:shd w:val="clear" w:color="auto" w:fill="D9D9D9"/>
          </w:tcPr>
          <w:p w14:paraId="3E60CF9A" w14:textId="77777777" w:rsidR="004D1AA2" w:rsidRPr="00B65FB4" w:rsidRDefault="004D1AA2" w:rsidP="0069513C">
            <w:pPr>
              <w:pStyle w:val="NoSpacing"/>
              <w:rPr>
                <w:b/>
                <w:color w:val="000000"/>
              </w:rPr>
            </w:pPr>
          </w:p>
        </w:tc>
        <w:tc>
          <w:tcPr>
            <w:tcW w:w="3888" w:type="dxa"/>
            <w:shd w:val="clear" w:color="auto" w:fill="D9D9D9"/>
          </w:tcPr>
          <w:p w14:paraId="2309115A" w14:textId="77777777" w:rsidR="004D1AA2" w:rsidRPr="00B65FB4" w:rsidRDefault="004D1AA2" w:rsidP="0069513C">
            <w:pPr>
              <w:pStyle w:val="NoSpacing"/>
              <w:rPr>
                <w:color w:val="000000"/>
              </w:rPr>
            </w:pPr>
          </w:p>
        </w:tc>
      </w:tr>
      <w:tr w:rsidR="004D1AA2" w:rsidRPr="00B65FB4" w14:paraId="2C17CBEE" w14:textId="77777777" w:rsidTr="00CF645F">
        <w:tc>
          <w:tcPr>
            <w:tcW w:w="810" w:type="dxa"/>
            <w:vMerge w:val="restart"/>
            <w:vAlign w:val="center"/>
          </w:tcPr>
          <w:p w14:paraId="3B817A37" w14:textId="77777777" w:rsidR="004D1AA2" w:rsidRPr="00B65FB4" w:rsidRDefault="004D1AA2" w:rsidP="0069513C">
            <w:pPr>
              <w:pStyle w:val="NoSpacing"/>
              <w:rPr>
                <w:b/>
                <w:color w:val="000000"/>
              </w:rPr>
            </w:pPr>
            <w:r w:rsidRPr="00B65FB4">
              <w:rPr>
                <w:b/>
                <w:color w:val="000000"/>
              </w:rPr>
              <w:t>2109</w:t>
            </w:r>
          </w:p>
        </w:tc>
        <w:tc>
          <w:tcPr>
            <w:tcW w:w="3690" w:type="dxa"/>
            <w:vMerge w:val="restart"/>
            <w:vAlign w:val="center"/>
          </w:tcPr>
          <w:p w14:paraId="713A5DC1" w14:textId="77777777" w:rsidR="004D1AA2" w:rsidRPr="00B65FB4" w:rsidRDefault="004D1AA2" w:rsidP="0069513C">
            <w:pPr>
              <w:pStyle w:val="NoSpacing"/>
              <w:rPr>
                <w:color w:val="000000"/>
                <w:sz w:val="20"/>
              </w:rPr>
            </w:pPr>
            <w:r w:rsidRPr="00B65FB4">
              <w:rPr>
                <w:color w:val="000000"/>
              </w:rPr>
              <w:t>Spanish for Law Enforcement</w:t>
            </w:r>
          </w:p>
        </w:tc>
        <w:tc>
          <w:tcPr>
            <w:tcW w:w="810" w:type="dxa"/>
          </w:tcPr>
          <w:p w14:paraId="672BA3C8" w14:textId="77777777" w:rsidR="004D1AA2" w:rsidRPr="00B65FB4" w:rsidRDefault="004D1AA2" w:rsidP="0069513C">
            <w:pPr>
              <w:pStyle w:val="NoSpacing"/>
              <w:rPr>
                <w:b/>
                <w:color w:val="000000"/>
              </w:rPr>
            </w:pPr>
            <w:r w:rsidRPr="00B65FB4">
              <w:rPr>
                <w:b/>
                <w:color w:val="000000"/>
              </w:rPr>
              <w:t>2110</w:t>
            </w:r>
          </w:p>
        </w:tc>
        <w:tc>
          <w:tcPr>
            <w:tcW w:w="3888" w:type="dxa"/>
          </w:tcPr>
          <w:p w14:paraId="10371470" w14:textId="77777777" w:rsidR="004D1AA2" w:rsidRPr="00B65FB4" w:rsidRDefault="004D1AA2" w:rsidP="0069513C">
            <w:pPr>
              <w:pStyle w:val="NoSpacing"/>
              <w:rPr>
                <w:color w:val="000000"/>
              </w:rPr>
            </w:pPr>
            <w:r w:rsidRPr="00B65FB4">
              <w:rPr>
                <w:color w:val="000000"/>
              </w:rPr>
              <w:t>Spanish for Law Enforcement – Distance Education</w:t>
            </w:r>
          </w:p>
        </w:tc>
      </w:tr>
      <w:tr w:rsidR="004D1AA2" w:rsidRPr="00B65FB4" w14:paraId="0FD2C49A" w14:textId="77777777" w:rsidTr="00CF645F">
        <w:tc>
          <w:tcPr>
            <w:tcW w:w="810" w:type="dxa"/>
            <w:vMerge/>
          </w:tcPr>
          <w:p w14:paraId="27F728A1" w14:textId="77777777" w:rsidR="004D1AA2" w:rsidRPr="00B65FB4" w:rsidRDefault="004D1AA2" w:rsidP="0069513C">
            <w:pPr>
              <w:pStyle w:val="NoSpacing"/>
              <w:rPr>
                <w:b/>
                <w:color w:val="000000"/>
              </w:rPr>
            </w:pPr>
          </w:p>
        </w:tc>
        <w:tc>
          <w:tcPr>
            <w:tcW w:w="3690" w:type="dxa"/>
            <w:vMerge/>
          </w:tcPr>
          <w:p w14:paraId="4FDE60AF" w14:textId="77777777" w:rsidR="004D1AA2" w:rsidRPr="00B65FB4" w:rsidRDefault="004D1AA2" w:rsidP="0069513C">
            <w:pPr>
              <w:pStyle w:val="NoSpacing"/>
              <w:rPr>
                <w:i/>
                <w:color w:val="000000"/>
                <w:sz w:val="20"/>
              </w:rPr>
            </w:pPr>
          </w:p>
        </w:tc>
        <w:tc>
          <w:tcPr>
            <w:tcW w:w="810" w:type="dxa"/>
          </w:tcPr>
          <w:p w14:paraId="212FFC42" w14:textId="77777777" w:rsidR="004D1AA2" w:rsidRPr="00B65FB4" w:rsidRDefault="004D1AA2" w:rsidP="0069513C">
            <w:pPr>
              <w:pStyle w:val="NoSpacing"/>
              <w:rPr>
                <w:b/>
                <w:color w:val="000000"/>
              </w:rPr>
            </w:pPr>
            <w:r w:rsidRPr="00B65FB4">
              <w:rPr>
                <w:b/>
                <w:color w:val="000000"/>
              </w:rPr>
              <w:t>2111</w:t>
            </w:r>
          </w:p>
        </w:tc>
        <w:tc>
          <w:tcPr>
            <w:tcW w:w="3888" w:type="dxa"/>
          </w:tcPr>
          <w:p w14:paraId="48ED2BEB" w14:textId="77777777" w:rsidR="004D1AA2" w:rsidRPr="00B65FB4" w:rsidRDefault="004D1AA2" w:rsidP="0069513C">
            <w:pPr>
              <w:pStyle w:val="NoSpacing"/>
              <w:rPr>
                <w:color w:val="000000"/>
              </w:rPr>
            </w:pPr>
            <w:r w:rsidRPr="00B65FB4">
              <w:rPr>
                <w:color w:val="000000"/>
              </w:rPr>
              <w:t xml:space="preserve">Spanish for Law Enforcement – </w:t>
            </w:r>
          </w:p>
          <w:p w14:paraId="4DBABC33" w14:textId="77777777" w:rsidR="004D1AA2" w:rsidRPr="00B65FB4" w:rsidRDefault="004D1AA2" w:rsidP="0069513C">
            <w:pPr>
              <w:pStyle w:val="NoSpacing"/>
              <w:rPr>
                <w:color w:val="000000"/>
              </w:rPr>
            </w:pPr>
            <w:r w:rsidRPr="00B65FB4">
              <w:rPr>
                <w:color w:val="000000"/>
              </w:rPr>
              <w:t>Test Out</w:t>
            </w:r>
          </w:p>
        </w:tc>
      </w:tr>
      <w:tr w:rsidR="004D1AA2" w:rsidRPr="00B65FB4" w14:paraId="7340363B" w14:textId="77777777" w:rsidTr="00CF645F">
        <w:tc>
          <w:tcPr>
            <w:tcW w:w="810" w:type="dxa"/>
            <w:vMerge/>
          </w:tcPr>
          <w:p w14:paraId="23CCF3C8" w14:textId="77777777" w:rsidR="004D1AA2" w:rsidRPr="00B65FB4" w:rsidRDefault="004D1AA2" w:rsidP="0069513C">
            <w:pPr>
              <w:pStyle w:val="NoSpacing"/>
              <w:rPr>
                <w:b/>
                <w:color w:val="000000"/>
              </w:rPr>
            </w:pPr>
          </w:p>
        </w:tc>
        <w:tc>
          <w:tcPr>
            <w:tcW w:w="3690" w:type="dxa"/>
            <w:vMerge/>
          </w:tcPr>
          <w:p w14:paraId="08B0FD1A" w14:textId="77777777" w:rsidR="004D1AA2" w:rsidRPr="00B65FB4" w:rsidRDefault="004D1AA2" w:rsidP="0069513C">
            <w:pPr>
              <w:pStyle w:val="NoSpacing"/>
              <w:rPr>
                <w:i/>
                <w:color w:val="000000"/>
                <w:sz w:val="20"/>
              </w:rPr>
            </w:pPr>
          </w:p>
        </w:tc>
        <w:tc>
          <w:tcPr>
            <w:tcW w:w="810" w:type="dxa"/>
          </w:tcPr>
          <w:p w14:paraId="08EA7FD4" w14:textId="77777777" w:rsidR="004D1AA2" w:rsidRPr="00B65FB4" w:rsidRDefault="004D1AA2" w:rsidP="0069513C">
            <w:pPr>
              <w:pStyle w:val="NoSpacing"/>
              <w:rPr>
                <w:b/>
                <w:color w:val="000000"/>
              </w:rPr>
            </w:pPr>
            <w:r w:rsidRPr="00B65FB4">
              <w:rPr>
                <w:b/>
                <w:color w:val="000000"/>
              </w:rPr>
              <w:t>22109</w:t>
            </w:r>
          </w:p>
        </w:tc>
        <w:tc>
          <w:tcPr>
            <w:tcW w:w="3888" w:type="dxa"/>
          </w:tcPr>
          <w:p w14:paraId="27369007" w14:textId="77777777" w:rsidR="004D1AA2" w:rsidRPr="00B65FB4" w:rsidRDefault="004D1AA2" w:rsidP="0069513C">
            <w:pPr>
              <w:pStyle w:val="NoSpacing"/>
              <w:rPr>
                <w:color w:val="000000"/>
              </w:rPr>
            </w:pPr>
            <w:r w:rsidRPr="00B65FB4">
              <w:rPr>
                <w:color w:val="000000"/>
              </w:rPr>
              <w:t>Spanish for Telecommunicators</w:t>
            </w:r>
          </w:p>
        </w:tc>
      </w:tr>
      <w:tr w:rsidR="004D1AA2" w:rsidRPr="00B65FB4" w14:paraId="01458C23" w14:textId="77777777" w:rsidTr="00CF645F">
        <w:tc>
          <w:tcPr>
            <w:tcW w:w="810" w:type="dxa"/>
            <w:vMerge/>
          </w:tcPr>
          <w:p w14:paraId="016D5F89" w14:textId="77777777" w:rsidR="004D1AA2" w:rsidRPr="00B65FB4" w:rsidRDefault="004D1AA2" w:rsidP="0069513C">
            <w:pPr>
              <w:pStyle w:val="NoSpacing"/>
              <w:rPr>
                <w:b/>
                <w:color w:val="000000"/>
              </w:rPr>
            </w:pPr>
          </w:p>
        </w:tc>
        <w:tc>
          <w:tcPr>
            <w:tcW w:w="3690" w:type="dxa"/>
            <w:vMerge/>
          </w:tcPr>
          <w:p w14:paraId="5BF6C609" w14:textId="77777777" w:rsidR="004D1AA2" w:rsidRPr="00B65FB4" w:rsidRDefault="004D1AA2" w:rsidP="0069513C">
            <w:pPr>
              <w:pStyle w:val="NoSpacing"/>
              <w:rPr>
                <w:i/>
                <w:color w:val="000000"/>
                <w:sz w:val="20"/>
              </w:rPr>
            </w:pPr>
          </w:p>
        </w:tc>
        <w:tc>
          <w:tcPr>
            <w:tcW w:w="810" w:type="dxa"/>
          </w:tcPr>
          <w:p w14:paraId="25183B1D" w14:textId="77777777" w:rsidR="004D1AA2" w:rsidRPr="00B65FB4" w:rsidRDefault="004D1AA2" w:rsidP="0069513C">
            <w:pPr>
              <w:pStyle w:val="NoSpacing"/>
              <w:rPr>
                <w:b/>
                <w:color w:val="000000"/>
              </w:rPr>
            </w:pPr>
            <w:r w:rsidRPr="00B65FB4">
              <w:rPr>
                <w:b/>
                <w:color w:val="000000"/>
              </w:rPr>
              <w:t>34003</w:t>
            </w:r>
          </w:p>
        </w:tc>
        <w:tc>
          <w:tcPr>
            <w:tcW w:w="3888" w:type="dxa"/>
          </w:tcPr>
          <w:p w14:paraId="2DA07F6F" w14:textId="77777777" w:rsidR="004D1AA2" w:rsidRPr="00B65FB4" w:rsidRDefault="004D1AA2" w:rsidP="0069513C">
            <w:pPr>
              <w:pStyle w:val="NoSpacing"/>
              <w:rPr>
                <w:color w:val="000000"/>
              </w:rPr>
            </w:pPr>
            <w:r w:rsidRPr="00B65FB4">
              <w:rPr>
                <w:color w:val="000000"/>
              </w:rPr>
              <w:t>Spanish for 911/Dispatch – On Patrol</w:t>
            </w:r>
          </w:p>
        </w:tc>
      </w:tr>
      <w:tr w:rsidR="004D1AA2" w:rsidRPr="00B65FB4" w14:paraId="16DE0DED" w14:textId="77777777" w:rsidTr="00CF645F">
        <w:tc>
          <w:tcPr>
            <w:tcW w:w="810" w:type="dxa"/>
            <w:vMerge/>
          </w:tcPr>
          <w:p w14:paraId="641DC0C7" w14:textId="77777777" w:rsidR="004D1AA2" w:rsidRPr="00B65FB4" w:rsidRDefault="004D1AA2" w:rsidP="0069513C">
            <w:pPr>
              <w:pStyle w:val="NoSpacing"/>
              <w:rPr>
                <w:b/>
                <w:color w:val="000000"/>
              </w:rPr>
            </w:pPr>
          </w:p>
        </w:tc>
        <w:tc>
          <w:tcPr>
            <w:tcW w:w="3690" w:type="dxa"/>
            <w:vMerge/>
          </w:tcPr>
          <w:p w14:paraId="6479769F" w14:textId="77777777" w:rsidR="004D1AA2" w:rsidRPr="00B65FB4" w:rsidRDefault="004D1AA2" w:rsidP="0069513C">
            <w:pPr>
              <w:pStyle w:val="NoSpacing"/>
              <w:rPr>
                <w:i/>
                <w:color w:val="000000"/>
                <w:sz w:val="20"/>
              </w:rPr>
            </w:pPr>
          </w:p>
        </w:tc>
        <w:tc>
          <w:tcPr>
            <w:tcW w:w="810" w:type="dxa"/>
          </w:tcPr>
          <w:p w14:paraId="22C89F62" w14:textId="77777777" w:rsidR="004D1AA2" w:rsidRPr="00B65FB4" w:rsidRDefault="004D1AA2" w:rsidP="0069513C">
            <w:pPr>
              <w:pStyle w:val="NoSpacing"/>
              <w:rPr>
                <w:b/>
                <w:color w:val="000000"/>
              </w:rPr>
            </w:pPr>
            <w:r w:rsidRPr="00B65FB4">
              <w:rPr>
                <w:b/>
                <w:color w:val="000000"/>
              </w:rPr>
              <w:t>34001</w:t>
            </w:r>
          </w:p>
        </w:tc>
        <w:tc>
          <w:tcPr>
            <w:tcW w:w="3888" w:type="dxa"/>
          </w:tcPr>
          <w:p w14:paraId="0597427B" w14:textId="77777777" w:rsidR="004D1AA2" w:rsidRPr="00B65FB4" w:rsidRDefault="004D1AA2" w:rsidP="0069513C">
            <w:pPr>
              <w:pStyle w:val="NoSpacing"/>
              <w:rPr>
                <w:color w:val="000000"/>
              </w:rPr>
            </w:pPr>
            <w:r w:rsidRPr="00B65FB4">
              <w:rPr>
                <w:color w:val="000000"/>
              </w:rPr>
              <w:t>Spanish for Law Enforcement – On Patrol</w:t>
            </w:r>
          </w:p>
        </w:tc>
      </w:tr>
      <w:tr w:rsidR="004D1AA2" w:rsidRPr="00B65FB4" w14:paraId="3C5756D7" w14:textId="77777777" w:rsidTr="00CF645F">
        <w:tc>
          <w:tcPr>
            <w:tcW w:w="9198" w:type="dxa"/>
            <w:gridSpan w:val="4"/>
            <w:shd w:val="clear" w:color="auto" w:fill="D9D9D9"/>
          </w:tcPr>
          <w:p w14:paraId="5FC8FB23" w14:textId="77777777" w:rsidR="004D1AA2" w:rsidRPr="00B65FB4" w:rsidRDefault="004D1AA2" w:rsidP="0069513C">
            <w:pPr>
              <w:pStyle w:val="NoSpacing"/>
              <w:rPr>
                <w:color w:val="000000"/>
              </w:rPr>
            </w:pPr>
            <w:r w:rsidRPr="00B65FB4">
              <w:rPr>
                <w:b/>
                <w:i/>
                <w:sz w:val="18"/>
              </w:rPr>
              <w:t>Advanced Telecommunicator Proficiency Certificate Requirements, cont…</w:t>
            </w:r>
          </w:p>
        </w:tc>
      </w:tr>
      <w:tr w:rsidR="00CF645F" w:rsidRPr="00B65FB4" w14:paraId="22FD3646" w14:textId="77777777" w:rsidTr="00CF645F">
        <w:tc>
          <w:tcPr>
            <w:tcW w:w="810" w:type="dxa"/>
            <w:vAlign w:val="center"/>
          </w:tcPr>
          <w:p w14:paraId="7DAB49DF" w14:textId="1D932934" w:rsidR="00CF645F" w:rsidRPr="00B65FB4" w:rsidRDefault="00CF645F" w:rsidP="00CF645F">
            <w:pPr>
              <w:pStyle w:val="NoSpacing"/>
              <w:rPr>
                <w:b/>
                <w:color w:val="000000"/>
              </w:rPr>
            </w:pPr>
            <w:r>
              <w:rPr>
                <w:b/>
                <w:color w:val="000000"/>
              </w:rPr>
              <w:t>3812</w:t>
            </w:r>
          </w:p>
        </w:tc>
        <w:tc>
          <w:tcPr>
            <w:tcW w:w="3690" w:type="dxa"/>
            <w:vAlign w:val="center"/>
          </w:tcPr>
          <w:p w14:paraId="742FFADD" w14:textId="77777777" w:rsidR="00CF645F" w:rsidRDefault="00CF645F" w:rsidP="00CF645F">
            <w:pPr>
              <w:pStyle w:val="NoSpacing"/>
              <w:rPr>
                <w:color w:val="000000"/>
              </w:rPr>
            </w:pPr>
            <w:r>
              <w:rPr>
                <w:color w:val="000000"/>
              </w:rPr>
              <w:t>TDD/TTY for Telecommunicators</w:t>
            </w:r>
          </w:p>
          <w:p w14:paraId="2F3DF310" w14:textId="6FB7F548" w:rsidR="00CF645F" w:rsidRPr="00B65FB4" w:rsidRDefault="00CF645F" w:rsidP="00CF645F">
            <w:pPr>
              <w:pStyle w:val="NoSpacing"/>
              <w:rPr>
                <w:color w:val="000000"/>
              </w:rPr>
            </w:pPr>
            <w:r>
              <w:rPr>
                <w:color w:val="000000"/>
              </w:rPr>
              <w:t>(within the last six months)</w:t>
            </w:r>
          </w:p>
        </w:tc>
        <w:tc>
          <w:tcPr>
            <w:tcW w:w="810" w:type="dxa"/>
          </w:tcPr>
          <w:p w14:paraId="76A27ACF" w14:textId="49AD00F7" w:rsidR="00CF645F" w:rsidRPr="00B65FB4" w:rsidRDefault="00CF645F" w:rsidP="00CF645F">
            <w:pPr>
              <w:pStyle w:val="NoSpacing"/>
              <w:rPr>
                <w:b/>
                <w:color w:val="000000"/>
              </w:rPr>
            </w:pPr>
            <w:r>
              <w:rPr>
                <w:b/>
                <w:color w:val="000000"/>
              </w:rPr>
              <w:t>412</w:t>
            </w:r>
          </w:p>
        </w:tc>
        <w:tc>
          <w:tcPr>
            <w:tcW w:w="3888" w:type="dxa"/>
          </w:tcPr>
          <w:p w14:paraId="524E5AC6" w14:textId="772D6153" w:rsidR="00CF645F" w:rsidRPr="00B65FB4" w:rsidRDefault="00CF645F" w:rsidP="00CF645F">
            <w:pPr>
              <w:pStyle w:val="NoSpacing"/>
              <w:rPr>
                <w:color w:val="000000"/>
              </w:rPr>
            </w:pPr>
            <w:r>
              <w:rPr>
                <w:color w:val="000000"/>
              </w:rPr>
              <w:t>TDD/TTY D/E</w:t>
            </w:r>
          </w:p>
        </w:tc>
      </w:tr>
      <w:tr w:rsidR="00CF645F" w:rsidRPr="00B65FB4" w14:paraId="7B145BE4" w14:textId="77777777" w:rsidTr="00CF645F">
        <w:tc>
          <w:tcPr>
            <w:tcW w:w="810" w:type="dxa"/>
            <w:shd w:val="clear" w:color="auto" w:fill="D0CECE" w:themeFill="background2" w:themeFillShade="E6"/>
            <w:vAlign w:val="center"/>
          </w:tcPr>
          <w:p w14:paraId="5298BB37"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48530C10" w14:textId="77777777" w:rsidR="00CF645F" w:rsidRDefault="00CF645F" w:rsidP="00CF645F">
            <w:pPr>
              <w:rPr>
                <w:color w:val="000000"/>
              </w:rPr>
            </w:pPr>
          </w:p>
        </w:tc>
        <w:tc>
          <w:tcPr>
            <w:tcW w:w="810" w:type="dxa"/>
          </w:tcPr>
          <w:p w14:paraId="3502AEE9" w14:textId="571641F9" w:rsidR="00CF645F" w:rsidRDefault="00CF645F" w:rsidP="00CF645F">
            <w:pPr>
              <w:pStyle w:val="NoSpacing"/>
              <w:rPr>
                <w:b/>
                <w:color w:val="000000"/>
              </w:rPr>
            </w:pPr>
            <w:r>
              <w:rPr>
                <w:b/>
                <w:color w:val="000000"/>
              </w:rPr>
              <w:t xml:space="preserve">396 </w:t>
            </w:r>
          </w:p>
        </w:tc>
        <w:tc>
          <w:tcPr>
            <w:tcW w:w="3888" w:type="dxa"/>
          </w:tcPr>
          <w:p w14:paraId="42FCE61A" w14:textId="0BEDC8F3" w:rsidR="00CF645F" w:rsidRDefault="00CF645F" w:rsidP="00CF645F">
            <w:pPr>
              <w:pStyle w:val="NoSpacing"/>
              <w:rPr>
                <w:color w:val="000000"/>
              </w:rPr>
            </w:pPr>
            <w:r>
              <w:rPr>
                <w:color w:val="000000"/>
              </w:rPr>
              <w:t>TRS &amp; Emergency Technology</w:t>
            </w:r>
          </w:p>
        </w:tc>
      </w:tr>
      <w:tr w:rsidR="00CF645F" w:rsidRPr="00B65FB4" w14:paraId="420DFAD4" w14:textId="77777777" w:rsidTr="00CF645F">
        <w:tc>
          <w:tcPr>
            <w:tcW w:w="810" w:type="dxa"/>
            <w:shd w:val="clear" w:color="auto" w:fill="D0CECE" w:themeFill="background2" w:themeFillShade="E6"/>
            <w:vAlign w:val="center"/>
          </w:tcPr>
          <w:p w14:paraId="014B0663"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3640A1F0" w14:textId="77777777" w:rsidR="00CF645F" w:rsidRDefault="00CF645F" w:rsidP="00CF645F">
            <w:pPr>
              <w:rPr>
                <w:color w:val="000000"/>
              </w:rPr>
            </w:pPr>
          </w:p>
        </w:tc>
        <w:tc>
          <w:tcPr>
            <w:tcW w:w="810" w:type="dxa"/>
          </w:tcPr>
          <w:p w14:paraId="689140D7" w14:textId="2D5C5F53" w:rsidR="00CF645F" w:rsidRDefault="00CF645F" w:rsidP="00CF645F">
            <w:pPr>
              <w:pStyle w:val="NoSpacing"/>
              <w:rPr>
                <w:b/>
                <w:color w:val="000000"/>
              </w:rPr>
            </w:pPr>
            <w:r>
              <w:rPr>
                <w:b/>
                <w:color w:val="000000"/>
              </w:rPr>
              <w:t>397</w:t>
            </w:r>
          </w:p>
        </w:tc>
        <w:tc>
          <w:tcPr>
            <w:tcW w:w="3888" w:type="dxa"/>
          </w:tcPr>
          <w:p w14:paraId="27715671" w14:textId="4BC1B17E" w:rsidR="00CF645F" w:rsidRDefault="00CF645F" w:rsidP="00CF645F">
            <w:pPr>
              <w:pStyle w:val="NoSpacing"/>
              <w:rPr>
                <w:color w:val="000000"/>
              </w:rPr>
            </w:pPr>
            <w:r>
              <w:rPr>
                <w:color w:val="000000"/>
              </w:rPr>
              <w:t>Deaf Culture</w:t>
            </w:r>
          </w:p>
        </w:tc>
      </w:tr>
      <w:tr w:rsidR="00CF645F" w:rsidRPr="00B65FB4" w14:paraId="70C8FA2B" w14:textId="77777777" w:rsidTr="00CF645F">
        <w:tc>
          <w:tcPr>
            <w:tcW w:w="810" w:type="dxa"/>
            <w:shd w:val="clear" w:color="auto" w:fill="D0CECE" w:themeFill="background2" w:themeFillShade="E6"/>
            <w:vAlign w:val="center"/>
          </w:tcPr>
          <w:p w14:paraId="5A5B597D"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7D84F45C" w14:textId="77777777" w:rsidR="00CF645F" w:rsidRDefault="00CF645F" w:rsidP="00CF645F">
            <w:pPr>
              <w:rPr>
                <w:color w:val="000000"/>
              </w:rPr>
            </w:pPr>
          </w:p>
        </w:tc>
        <w:tc>
          <w:tcPr>
            <w:tcW w:w="810" w:type="dxa"/>
          </w:tcPr>
          <w:p w14:paraId="709F7976" w14:textId="69322985" w:rsidR="00CF645F" w:rsidRDefault="00CF645F" w:rsidP="00CF645F">
            <w:pPr>
              <w:pStyle w:val="NoSpacing"/>
              <w:rPr>
                <w:b/>
                <w:color w:val="000000"/>
              </w:rPr>
            </w:pPr>
            <w:r>
              <w:rPr>
                <w:b/>
                <w:color w:val="000000"/>
              </w:rPr>
              <w:t>398</w:t>
            </w:r>
          </w:p>
        </w:tc>
        <w:tc>
          <w:tcPr>
            <w:tcW w:w="3888" w:type="dxa"/>
          </w:tcPr>
          <w:p w14:paraId="31039071" w14:textId="446FD4B8" w:rsidR="00CF645F" w:rsidRDefault="00CF645F" w:rsidP="00CF645F">
            <w:pPr>
              <w:pStyle w:val="NoSpacing"/>
              <w:rPr>
                <w:color w:val="000000"/>
              </w:rPr>
            </w:pPr>
            <w:r>
              <w:rPr>
                <w:color w:val="000000"/>
              </w:rPr>
              <w:t>Crimes Against People with Disabilities</w:t>
            </w:r>
          </w:p>
        </w:tc>
      </w:tr>
      <w:tr w:rsidR="00CF645F" w:rsidRPr="00B65FB4" w14:paraId="13835C3A" w14:textId="77777777" w:rsidTr="00CF645F">
        <w:tc>
          <w:tcPr>
            <w:tcW w:w="810" w:type="dxa"/>
            <w:shd w:val="clear" w:color="auto" w:fill="D0CECE" w:themeFill="background2" w:themeFillShade="E6"/>
            <w:vAlign w:val="center"/>
          </w:tcPr>
          <w:p w14:paraId="6802A1A2"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47FFC2B4" w14:textId="77777777" w:rsidR="00CF645F" w:rsidRDefault="00CF645F" w:rsidP="00CF645F">
            <w:pPr>
              <w:rPr>
                <w:color w:val="000000"/>
              </w:rPr>
            </w:pPr>
          </w:p>
        </w:tc>
        <w:tc>
          <w:tcPr>
            <w:tcW w:w="810" w:type="dxa"/>
          </w:tcPr>
          <w:p w14:paraId="39DD6116" w14:textId="3175DBA3" w:rsidR="00CF645F" w:rsidRDefault="00CF645F" w:rsidP="00CF645F">
            <w:pPr>
              <w:pStyle w:val="NoSpacing"/>
              <w:rPr>
                <w:b/>
                <w:color w:val="000000"/>
              </w:rPr>
            </w:pPr>
            <w:r>
              <w:rPr>
                <w:b/>
                <w:color w:val="000000"/>
              </w:rPr>
              <w:t>399</w:t>
            </w:r>
          </w:p>
        </w:tc>
        <w:tc>
          <w:tcPr>
            <w:tcW w:w="3888" w:type="dxa"/>
          </w:tcPr>
          <w:p w14:paraId="7CE25FD5" w14:textId="1177C965" w:rsidR="00CF645F" w:rsidRDefault="00CF645F" w:rsidP="00CF645F">
            <w:pPr>
              <w:pStyle w:val="NoSpacing"/>
              <w:rPr>
                <w:color w:val="000000"/>
              </w:rPr>
            </w:pPr>
            <w:r>
              <w:rPr>
                <w:color w:val="000000"/>
              </w:rPr>
              <w:t>Understanding ASL &amp; Use of Interpreters</w:t>
            </w:r>
          </w:p>
        </w:tc>
      </w:tr>
      <w:tr w:rsidR="00CF645F" w:rsidRPr="00B65FB4" w14:paraId="0BBA2D52" w14:textId="77777777" w:rsidTr="00CF645F">
        <w:tc>
          <w:tcPr>
            <w:tcW w:w="810" w:type="dxa"/>
            <w:shd w:val="clear" w:color="auto" w:fill="D0CECE" w:themeFill="background2" w:themeFillShade="E6"/>
            <w:vAlign w:val="center"/>
          </w:tcPr>
          <w:p w14:paraId="4A813CC7"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5B057582" w14:textId="77777777" w:rsidR="00CF645F" w:rsidRDefault="00CF645F" w:rsidP="00CF645F">
            <w:pPr>
              <w:rPr>
                <w:color w:val="000000"/>
              </w:rPr>
            </w:pPr>
          </w:p>
        </w:tc>
        <w:tc>
          <w:tcPr>
            <w:tcW w:w="810" w:type="dxa"/>
          </w:tcPr>
          <w:p w14:paraId="7B79E68C" w14:textId="00695E49" w:rsidR="00CF645F" w:rsidRDefault="00CF645F" w:rsidP="00CF645F">
            <w:pPr>
              <w:pStyle w:val="NoSpacing"/>
              <w:rPr>
                <w:b/>
                <w:color w:val="000000"/>
              </w:rPr>
            </w:pPr>
            <w:r>
              <w:rPr>
                <w:b/>
                <w:color w:val="000000"/>
              </w:rPr>
              <w:t>400</w:t>
            </w:r>
          </w:p>
        </w:tc>
        <w:tc>
          <w:tcPr>
            <w:tcW w:w="3888" w:type="dxa"/>
          </w:tcPr>
          <w:p w14:paraId="0E8E7F66" w14:textId="6552D289" w:rsidR="00CF645F" w:rsidRDefault="00CF645F" w:rsidP="00CF645F">
            <w:pPr>
              <w:pStyle w:val="NoSpacing"/>
              <w:rPr>
                <w:color w:val="000000"/>
              </w:rPr>
            </w:pPr>
            <w:r>
              <w:rPr>
                <w:color w:val="000000"/>
              </w:rPr>
              <w:t>Emergency Management for People with Disabilities</w:t>
            </w:r>
          </w:p>
        </w:tc>
      </w:tr>
      <w:tr w:rsidR="00CF645F" w:rsidRPr="00B65FB4" w14:paraId="07521DA0" w14:textId="77777777" w:rsidTr="00CF645F">
        <w:tc>
          <w:tcPr>
            <w:tcW w:w="810" w:type="dxa"/>
            <w:shd w:val="clear" w:color="auto" w:fill="D0CECE" w:themeFill="background2" w:themeFillShade="E6"/>
            <w:vAlign w:val="center"/>
          </w:tcPr>
          <w:p w14:paraId="38702C58"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42620A9A" w14:textId="77777777" w:rsidR="00CF645F" w:rsidRDefault="00CF645F" w:rsidP="00CF645F">
            <w:pPr>
              <w:rPr>
                <w:color w:val="000000"/>
              </w:rPr>
            </w:pPr>
          </w:p>
        </w:tc>
        <w:tc>
          <w:tcPr>
            <w:tcW w:w="810" w:type="dxa"/>
          </w:tcPr>
          <w:p w14:paraId="463D9F98" w14:textId="74472D4F" w:rsidR="00CF645F" w:rsidRDefault="00CF645F" w:rsidP="00CF645F">
            <w:pPr>
              <w:pStyle w:val="NoSpacing"/>
              <w:rPr>
                <w:b/>
                <w:color w:val="000000"/>
              </w:rPr>
            </w:pPr>
            <w:r>
              <w:rPr>
                <w:b/>
                <w:color w:val="000000"/>
              </w:rPr>
              <w:t>401</w:t>
            </w:r>
          </w:p>
        </w:tc>
        <w:tc>
          <w:tcPr>
            <w:tcW w:w="3888" w:type="dxa"/>
          </w:tcPr>
          <w:p w14:paraId="45206867" w14:textId="69A213A7" w:rsidR="00CF645F" w:rsidRDefault="00CF645F" w:rsidP="00CF645F">
            <w:pPr>
              <w:pStyle w:val="NoSpacing"/>
              <w:rPr>
                <w:color w:val="000000"/>
              </w:rPr>
            </w:pPr>
            <w:r>
              <w:rPr>
                <w:color w:val="000000"/>
              </w:rPr>
              <w:t>Effective TTY Call Processing</w:t>
            </w:r>
          </w:p>
        </w:tc>
      </w:tr>
      <w:tr w:rsidR="00CF645F" w:rsidRPr="00B65FB4" w14:paraId="5F43DD1C" w14:textId="77777777" w:rsidTr="00CF645F">
        <w:tc>
          <w:tcPr>
            <w:tcW w:w="810" w:type="dxa"/>
            <w:shd w:val="clear" w:color="auto" w:fill="D0CECE" w:themeFill="background2" w:themeFillShade="E6"/>
            <w:vAlign w:val="center"/>
          </w:tcPr>
          <w:p w14:paraId="685B18DE" w14:textId="77777777" w:rsidR="00CF645F" w:rsidRDefault="00CF645F" w:rsidP="00CF645F">
            <w:pPr>
              <w:pStyle w:val="NoSpacing"/>
              <w:rPr>
                <w:b/>
                <w:color w:val="000000"/>
              </w:rPr>
            </w:pPr>
          </w:p>
        </w:tc>
        <w:tc>
          <w:tcPr>
            <w:tcW w:w="3690" w:type="dxa"/>
            <w:shd w:val="clear" w:color="auto" w:fill="D0CECE" w:themeFill="background2" w:themeFillShade="E6"/>
            <w:vAlign w:val="center"/>
          </w:tcPr>
          <w:p w14:paraId="09D5F177" w14:textId="77777777" w:rsidR="00CF645F" w:rsidRDefault="00CF645F" w:rsidP="00CF645F">
            <w:pPr>
              <w:rPr>
                <w:color w:val="000000"/>
              </w:rPr>
            </w:pPr>
          </w:p>
        </w:tc>
        <w:tc>
          <w:tcPr>
            <w:tcW w:w="810" w:type="dxa"/>
          </w:tcPr>
          <w:p w14:paraId="6F9D1C86" w14:textId="49867288" w:rsidR="00CF645F" w:rsidRDefault="00CF645F" w:rsidP="00CF645F">
            <w:pPr>
              <w:pStyle w:val="NoSpacing"/>
              <w:rPr>
                <w:b/>
                <w:color w:val="000000"/>
              </w:rPr>
            </w:pPr>
            <w:r>
              <w:rPr>
                <w:b/>
                <w:color w:val="000000"/>
              </w:rPr>
              <w:t>402</w:t>
            </w:r>
          </w:p>
        </w:tc>
        <w:tc>
          <w:tcPr>
            <w:tcW w:w="3888" w:type="dxa"/>
          </w:tcPr>
          <w:p w14:paraId="795C26A7" w14:textId="45E4B2CF" w:rsidR="00CF645F" w:rsidRDefault="00CF645F" w:rsidP="00CF645F">
            <w:pPr>
              <w:pStyle w:val="NoSpacing"/>
              <w:rPr>
                <w:color w:val="000000"/>
              </w:rPr>
            </w:pPr>
            <w:r>
              <w:rPr>
                <w:color w:val="000000"/>
              </w:rPr>
              <w:t>ADA Laws and Regulations</w:t>
            </w:r>
          </w:p>
        </w:tc>
      </w:tr>
    </w:tbl>
    <w:p w14:paraId="6717D4D3" w14:textId="00C62A70" w:rsidR="004D1AA2" w:rsidRPr="00D44D72" w:rsidRDefault="004D1AA2" w:rsidP="004D1AA2">
      <w:pPr>
        <w:pStyle w:val="Heading3"/>
        <w:rPr>
          <w:u w:val="single"/>
        </w:rPr>
      </w:pPr>
      <w:bookmarkStart w:id="70" w:name="_Toc403056506"/>
      <w:bookmarkStart w:id="71" w:name="_Toc149915775"/>
      <w:r>
        <w:rPr>
          <w:u w:val="single"/>
        </w:rPr>
        <w:t>Master</w:t>
      </w:r>
      <w:r w:rsidRPr="00D44D72">
        <w:rPr>
          <w:u w:val="single"/>
        </w:rPr>
        <w:t xml:space="preserve"> Telecommunicator Proficiency Certificate</w:t>
      </w:r>
      <w:r w:rsidRPr="00D44D72">
        <w:rPr>
          <w:u w:val="single"/>
        </w:rPr>
        <w:tab/>
      </w:r>
      <w:r w:rsidRPr="00D44D72">
        <w:rPr>
          <w:u w:val="single"/>
        </w:rPr>
        <w:tab/>
        <w:t>221.13(b)</w:t>
      </w:r>
      <w:bookmarkEnd w:id="70"/>
      <w:bookmarkEnd w:id="71"/>
    </w:p>
    <w:p w14:paraId="184C81BD" w14:textId="77777777" w:rsidR="004D1AA2" w:rsidRPr="00B65FB4" w:rsidRDefault="004D1AA2" w:rsidP="004D1AA2">
      <w:pPr>
        <w:pStyle w:val="NoSpacing"/>
        <w:rPr>
          <w:b/>
          <w:color w:val="000000"/>
        </w:rPr>
      </w:pPr>
      <w:r w:rsidRPr="00B65FB4">
        <w:rPr>
          <w:b/>
          <w:color w:val="000000"/>
        </w:rPr>
        <w:t>Requirements:</w:t>
      </w:r>
    </w:p>
    <w:p w14:paraId="4A19F664" w14:textId="51A5D0E7" w:rsidR="004D1AA2" w:rsidRPr="00B65FB4" w:rsidRDefault="004D1AA2" w:rsidP="004D1AA2">
      <w:pPr>
        <w:pStyle w:val="NoSpacing"/>
        <w:numPr>
          <w:ilvl w:val="0"/>
          <w:numId w:val="23"/>
        </w:numPr>
        <w:rPr>
          <w:color w:val="000000"/>
        </w:rPr>
      </w:pPr>
      <w:r w:rsidRPr="00B65FB4">
        <w:rPr>
          <w:color w:val="000000"/>
        </w:rPr>
        <w:t xml:space="preserve">An active license or appointment </w:t>
      </w:r>
      <w:r w:rsidR="008355B7" w:rsidRPr="00B65FB4">
        <w:rPr>
          <w:color w:val="000000"/>
        </w:rPr>
        <w:t>221. (</w:t>
      </w:r>
      <w:r w:rsidRPr="00B65FB4">
        <w:rPr>
          <w:color w:val="000000"/>
        </w:rPr>
        <w:t>a)(2</w:t>
      </w:r>
      <w:r w:rsidR="005A4ACB" w:rsidRPr="00B65FB4">
        <w:rPr>
          <w:color w:val="000000"/>
        </w:rPr>
        <w:t>).</w:t>
      </w:r>
    </w:p>
    <w:p w14:paraId="610E4626" w14:textId="19016834" w:rsidR="004D1AA2" w:rsidRPr="00B65FB4" w:rsidRDefault="004D1AA2" w:rsidP="004D1AA2">
      <w:pPr>
        <w:pStyle w:val="NoSpacing"/>
        <w:numPr>
          <w:ilvl w:val="0"/>
          <w:numId w:val="23"/>
        </w:numPr>
        <w:rPr>
          <w:color w:val="000000"/>
        </w:rPr>
      </w:pPr>
      <w:r w:rsidRPr="00B65FB4">
        <w:rPr>
          <w:color w:val="000000"/>
        </w:rPr>
        <w:t xml:space="preserve">Basic Telecommunicator </w:t>
      </w:r>
      <w:r w:rsidR="008355B7" w:rsidRPr="00B65FB4">
        <w:rPr>
          <w:color w:val="000000"/>
        </w:rPr>
        <w:t>Certificate.</w:t>
      </w:r>
    </w:p>
    <w:p w14:paraId="7BA60840" w14:textId="43734FAB" w:rsidR="004D1AA2" w:rsidRPr="00B65FB4" w:rsidRDefault="004D1AA2" w:rsidP="004D1AA2">
      <w:pPr>
        <w:pStyle w:val="NoSpacing"/>
        <w:numPr>
          <w:ilvl w:val="0"/>
          <w:numId w:val="23"/>
        </w:numPr>
        <w:rPr>
          <w:color w:val="000000"/>
        </w:rPr>
      </w:pPr>
      <w:r w:rsidRPr="00B65FB4">
        <w:rPr>
          <w:color w:val="000000"/>
        </w:rPr>
        <w:t xml:space="preserve">Intermediate Telecommunicator </w:t>
      </w:r>
      <w:r w:rsidR="008355B7" w:rsidRPr="00B65FB4">
        <w:rPr>
          <w:color w:val="000000"/>
        </w:rPr>
        <w:t>Certificate.</w:t>
      </w:r>
    </w:p>
    <w:p w14:paraId="2B978765" w14:textId="37B57741" w:rsidR="004D1AA2" w:rsidRPr="00B65FB4" w:rsidRDefault="004D1AA2" w:rsidP="004D1AA2">
      <w:pPr>
        <w:pStyle w:val="NoSpacing"/>
        <w:numPr>
          <w:ilvl w:val="0"/>
          <w:numId w:val="23"/>
        </w:numPr>
        <w:rPr>
          <w:color w:val="000000"/>
        </w:rPr>
      </w:pPr>
      <w:r w:rsidRPr="00B65FB4">
        <w:rPr>
          <w:color w:val="000000"/>
        </w:rPr>
        <w:t xml:space="preserve">Advanced Telecommunicator </w:t>
      </w:r>
      <w:r w:rsidR="008355B7" w:rsidRPr="00B65FB4">
        <w:rPr>
          <w:color w:val="000000"/>
        </w:rPr>
        <w:t>Certificate.</w:t>
      </w:r>
    </w:p>
    <w:p w14:paraId="6F32092D" w14:textId="49803B6E" w:rsidR="004D1AA2" w:rsidRPr="00B65FB4" w:rsidRDefault="004D1AA2" w:rsidP="004D1AA2">
      <w:pPr>
        <w:pStyle w:val="NoSpacing"/>
        <w:numPr>
          <w:ilvl w:val="0"/>
          <w:numId w:val="23"/>
        </w:numPr>
        <w:rPr>
          <w:color w:val="000000"/>
        </w:rPr>
      </w:pPr>
      <w:r w:rsidRPr="00B65FB4">
        <w:rPr>
          <w:color w:val="000000"/>
        </w:rPr>
        <w:t xml:space="preserve">8 years of </w:t>
      </w:r>
      <w:r w:rsidR="008355B7" w:rsidRPr="00B65FB4">
        <w:rPr>
          <w:color w:val="000000"/>
        </w:rPr>
        <w:t>service.</w:t>
      </w:r>
    </w:p>
    <w:p w14:paraId="6D96FB3B" w14:textId="3350396F" w:rsidR="004D1AA2" w:rsidRPr="00B65FB4" w:rsidRDefault="004D1AA2" w:rsidP="004D1AA2">
      <w:pPr>
        <w:pStyle w:val="NoSpacing"/>
        <w:numPr>
          <w:ilvl w:val="0"/>
          <w:numId w:val="23"/>
        </w:numPr>
        <w:rPr>
          <w:color w:val="000000"/>
        </w:rPr>
      </w:pPr>
      <w:r w:rsidRPr="00B65FB4">
        <w:rPr>
          <w:color w:val="000000"/>
        </w:rPr>
        <w:t xml:space="preserve">500 hours of </w:t>
      </w:r>
      <w:r w:rsidR="008355B7" w:rsidRPr="00B65FB4">
        <w:rPr>
          <w:color w:val="000000"/>
        </w:rPr>
        <w:t>training.</w:t>
      </w:r>
    </w:p>
    <w:p w14:paraId="5430F840" w14:textId="77777777" w:rsidR="004D1AA2" w:rsidRPr="00B65FB4" w:rsidRDefault="004D1AA2" w:rsidP="004D1AA2">
      <w:pPr>
        <w:pStyle w:val="NoSpacing"/>
        <w:numPr>
          <w:ilvl w:val="0"/>
          <w:numId w:val="23"/>
        </w:numPr>
        <w:rPr>
          <w:color w:val="000000"/>
        </w:rPr>
      </w:pPr>
      <w:r w:rsidRPr="00B65FB4">
        <w:rPr>
          <w:b/>
          <w:color w:val="000000"/>
        </w:rPr>
        <w:t>3812</w:t>
      </w:r>
      <w:r w:rsidRPr="00B65FB4">
        <w:rPr>
          <w:color w:val="000000"/>
        </w:rPr>
        <w:t xml:space="preserve"> TDD/TTY for Telecommunicators or </w:t>
      </w:r>
      <w:r w:rsidRPr="00B65FB4">
        <w:rPr>
          <w:b/>
          <w:color w:val="000000"/>
        </w:rPr>
        <w:t>412</w:t>
      </w:r>
      <w:r w:rsidRPr="00B65FB4">
        <w:rPr>
          <w:color w:val="000000"/>
        </w:rPr>
        <w:t xml:space="preserve"> TDD/TTY for Telecommunicators Distance Education (within the last 6 months); and</w:t>
      </w:r>
    </w:p>
    <w:p w14:paraId="75B085CA" w14:textId="77777777" w:rsidR="004D1AA2" w:rsidRPr="00B65FB4" w:rsidRDefault="004D1AA2" w:rsidP="004D1AA2">
      <w:pPr>
        <w:pStyle w:val="NoSpacing"/>
        <w:numPr>
          <w:ilvl w:val="0"/>
          <w:numId w:val="23"/>
        </w:numPr>
        <w:rPr>
          <w:color w:val="000000"/>
        </w:rPr>
      </w:pPr>
      <w:r w:rsidRPr="00B65FB4">
        <w:rPr>
          <w:color w:val="000000"/>
        </w:rPr>
        <w:t>One course from each group once during career</w:t>
      </w:r>
    </w:p>
    <w:p w14:paraId="10098EB9" w14:textId="42E66AA5" w:rsidR="004D1AA2" w:rsidRDefault="004D1AA2" w:rsidP="004D1AA2">
      <w:pPr>
        <w:pStyle w:val="NoSpacing"/>
        <w:ind w:left="720"/>
        <w:rPr>
          <w:color w:val="000000"/>
        </w:rPr>
      </w:pPr>
    </w:p>
    <w:p w14:paraId="1C960779" w14:textId="040811C8" w:rsidR="00D6255A" w:rsidRDefault="00D6255A" w:rsidP="004D1AA2">
      <w:pPr>
        <w:pStyle w:val="NoSpacing"/>
        <w:ind w:left="720"/>
        <w:rPr>
          <w:color w:val="000000"/>
        </w:rPr>
      </w:pPr>
    </w:p>
    <w:p w14:paraId="449EDF93" w14:textId="77777777" w:rsidR="00D6255A" w:rsidRPr="00B65FB4" w:rsidRDefault="00D6255A" w:rsidP="004D1AA2">
      <w:pPr>
        <w:pStyle w:val="NoSpacing"/>
        <w:ind w:left="720"/>
        <w:rPr>
          <w:color w:val="000000"/>
        </w:rPr>
      </w:pPr>
    </w:p>
    <w:tbl>
      <w:tblPr>
        <w:tblW w:w="919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90"/>
        <w:gridCol w:w="810"/>
        <w:gridCol w:w="3888"/>
      </w:tblGrid>
      <w:tr w:rsidR="004D1AA2" w:rsidRPr="00B65FB4" w14:paraId="4BE44B05" w14:textId="77777777" w:rsidTr="009E5749">
        <w:tc>
          <w:tcPr>
            <w:tcW w:w="4500" w:type="dxa"/>
            <w:gridSpan w:val="2"/>
          </w:tcPr>
          <w:p w14:paraId="59B4F7E4" w14:textId="77777777" w:rsidR="004D1AA2" w:rsidRPr="00B65FB4" w:rsidRDefault="004D1AA2" w:rsidP="00B65FB4">
            <w:pPr>
              <w:pStyle w:val="NoSpacing"/>
              <w:jc w:val="center"/>
              <w:rPr>
                <w:b/>
                <w:color w:val="000000"/>
              </w:rPr>
            </w:pPr>
            <w:r w:rsidRPr="00B65FB4">
              <w:rPr>
                <w:b/>
                <w:color w:val="000000"/>
              </w:rPr>
              <w:t>Courses</w:t>
            </w:r>
          </w:p>
        </w:tc>
        <w:tc>
          <w:tcPr>
            <w:tcW w:w="4698" w:type="dxa"/>
            <w:gridSpan w:val="2"/>
          </w:tcPr>
          <w:p w14:paraId="0E96D7DF" w14:textId="77777777" w:rsidR="004D1AA2" w:rsidRPr="00B65FB4" w:rsidRDefault="004D1AA2" w:rsidP="00B65FB4">
            <w:pPr>
              <w:pStyle w:val="NoSpacing"/>
              <w:jc w:val="center"/>
              <w:rPr>
                <w:b/>
                <w:color w:val="000000"/>
              </w:rPr>
            </w:pPr>
            <w:r w:rsidRPr="00B65FB4">
              <w:rPr>
                <w:b/>
                <w:color w:val="000000"/>
              </w:rPr>
              <w:t>Approved Equivalent</w:t>
            </w:r>
          </w:p>
        </w:tc>
      </w:tr>
      <w:tr w:rsidR="004D1AA2" w:rsidRPr="00B65FB4" w14:paraId="374C21D6" w14:textId="77777777" w:rsidTr="009E5749">
        <w:tc>
          <w:tcPr>
            <w:tcW w:w="810" w:type="dxa"/>
            <w:vMerge w:val="restart"/>
            <w:vAlign w:val="center"/>
          </w:tcPr>
          <w:p w14:paraId="101EE3D3" w14:textId="77777777" w:rsidR="004D1AA2" w:rsidRPr="00B65FB4" w:rsidRDefault="004D1AA2" w:rsidP="0069513C">
            <w:pPr>
              <w:pStyle w:val="NoSpacing"/>
              <w:rPr>
                <w:b/>
                <w:color w:val="000000"/>
              </w:rPr>
            </w:pPr>
            <w:r w:rsidRPr="00B65FB4">
              <w:rPr>
                <w:b/>
                <w:color w:val="000000"/>
              </w:rPr>
              <w:t>3939</w:t>
            </w:r>
          </w:p>
        </w:tc>
        <w:tc>
          <w:tcPr>
            <w:tcW w:w="3690" w:type="dxa"/>
            <w:vMerge w:val="restart"/>
            <w:vAlign w:val="center"/>
          </w:tcPr>
          <w:p w14:paraId="0C16C370" w14:textId="77777777" w:rsidR="004D1AA2" w:rsidRPr="00B65FB4" w:rsidRDefault="004D1AA2" w:rsidP="0069513C">
            <w:pPr>
              <w:pStyle w:val="NoSpacing"/>
            </w:pPr>
            <w:r w:rsidRPr="00B65FB4">
              <w:t>Cultural Diversity</w:t>
            </w:r>
          </w:p>
        </w:tc>
        <w:tc>
          <w:tcPr>
            <w:tcW w:w="810" w:type="dxa"/>
          </w:tcPr>
          <w:p w14:paraId="6054527D" w14:textId="77777777" w:rsidR="004D1AA2" w:rsidRPr="00B65FB4" w:rsidRDefault="004D1AA2" w:rsidP="0069513C">
            <w:pPr>
              <w:pStyle w:val="NoSpacing"/>
              <w:rPr>
                <w:b/>
                <w:color w:val="000000"/>
              </w:rPr>
            </w:pPr>
            <w:r w:rsidRPr="00B65FB4">
              <w:rPr>
                <w:b/>
                <w:color w:val="000000"/>
              </w:rPr>
              <w:t>394</w:t>
            </w:r>
          </w:p>
        </w:tc>
        <w:tc>
          <w:tcPr>
            <w:tcW w:w="3888" w:type="dxa"/>
          </w:tcPr>
          <w:p w14:paraId="1DED6519" w14:textId="77777777" w:rsidR="004D1AA2" w:rsidRPr="00B65FB4" w:rsidRDefault="004D1AA2" w:rsidP="0069513C">
            <w:pPr>
              <w:pStyle w:val="NoSpacing"/>
              <w:rPr>
                <w:color w:val="000000"/>
              </w:rPr>
            </w:pPr>
            <w:r w:rsidRPr="00B65FB4">
              <w:rPr>
                <w:color w:val="000000"/>
              </w:rPr>
              <w:t>TCOLE Learning</w:t>
            </w:r>
          </w:p>
        </w:tc>
      </w:tr>
      <w:tr w:rsidR="004D1AA2" w:rsidRPr="00B65FB4" w14:paraId="4E84B553" w14:textId="77777777" w:rsidTr="009E5749">
        <w:tc>
          <w:tcPr>
            <w:tcW w:w="810" w:type="dxa"/>
            <w:vMerge/>
          </w:tcPr>
          <w:p w14:paraId="7EBAD998" w14:textId="77777777" w:rsidR="004D1AA2" w:rsidRPr="00B65FB4" w:rsidRDefault="004D1AA2" w:rsidP="0069513C">
            <w:pPr>
              <w:pStyle w:val="NoSpacing"/>
              <w:rPr>
                <w:b/>
                <w:color w:val="000000"/>
              </w:rPr>
            </w:pPr>
          </w:p>
        </w:tc>
        <w:tc>
          <w:tcPr>
            <w:tcW w:w="3690" w:type="dxa"/>
            <w:vMerge/>
          </w:tcPr>
          <w:p w14:paraId="613A87AA" w14:textId="77777777" w:rsidR="004D1AA2" w:rsidRPr="00B65FB4" w:rsidRDefault="004D1AA2" w:rsidP="0069513C">
            <w:pPr>
              <w:pStyle w:val="NoSpacing"/>
              <w:rPr>
                <w:color w:val="000000"/>
              </w:rPr>
            </w:pPr>
          </w:p>
        </w:tc>
        <w:tc>
          <w:tcPr>
            <w:tcW w:w="810" w:type="dxa"/>
          </w:tcPr>
          <w:p w14:paraId="1D7370E2" w14:textId="77777777" w:rsidR="004D1AA2" w:rsidRPr="00B65FB4" w:rsidRDefault="004D1AA2" w:rsidP="0069513C">
            <w:pPr>
              <w:pStyle w:val="NoSpacing"/>
              <w:rPr>
                <w:b/>
                <w:color w:val="000000"/>
              </w:rPr>
            </w:pPr>
            <w:r w:rsidRPr="00B65FB4">
              <w:rPr>
                <w:b/>
                <w:color w:val="000000"/>
              </w:rPr>
              <w:t>39393</w:t>
            </w:r>
          </w:p>
        </w:tc>
        <w:tc>
          <w:tcPr>
            <w:tcW w:w="3888" w:type="dxa"/>
          </w:tcPr>
          <w:p w14:paraId="70BE45B2" w14:textId="77777777" w:rsidR="004D1AA2" w:rsidRPr="00B65FB4" w:rsidRDefault="004D1AA2" w:rsidP="0069513C">
            <w:pPr>
              <w:pStyle w:val="NoSpacing"/>
              <w:rPr>
                <w:color w:val="000000"/>
              </w:rPr>
            </w:pPr>
            <w:r w:rsidRPr="00B65FB4">
              <w:rPr>
                <w:color w:val="000000"/>
              </w:rPr>
              <w:t>DPS Network Online</w:t>
            </w:r>
          </w:p>
        </w:tc>
      </w:tr>
      <w:tr w:rsidR="004D1AA2" w:rsidRPr="00B65FB4" w14:paraId="369263F7" w14:textId="77777777" w:rsidTr="009E5749">
        <w:tc>
          <w:tcPr>
            <w:tcW w:w="810" w:type="dxa"/>
            <w:vMerge/>
          </w:tcPr>
          <w:p w14:paraId="542D0E23" w14:textId="77777777" w:rsidR="004D1AA2" w:rsidRPr="00B65FB4" w:rsidRDefault="004D1AA2" w:rsidP="0069513C">
            <w:pPr>
              <w:pStyle w:val="NoSpacing"/>
              <w:rPr>
                <w:b/>
                <w:color w:val="000000"/>
              </w:rPr>
            </w:pPr>
          </w:p>
        </w:tc>
        <w:tc>
          <w:tcPr>
            <w:tcW w:w="3690" w:type="dxa"/>
            <w:vMerge/>
          </w:tcPr>
          <w:p w14:paraId="5F843E83" w14:textId="77777777" w:rsidR="004D1AA2" w:rsidRPr="00B65FB4" w:rsidRDefault="004D1AA2" w:rsidP="0069513C">
            <w:pPr>
              <w:pStyle w:val="NoSpacing"/>
              <w:rPr>
                <w:i/>
                <w:color w:val="000000"/>
                <w:sz w:val="20"/>
              </w:rPr>
            </w:pPr>
          </w:p>
        </w:tc>
        <w:tc>
          <w:tcPr>
            <w:tcW w:w="810" w:type="dxa"/>
          </w:tcPr>
          <w:p w14:paraId="6F5F13B5" w14:textId="77777777" w:rsidR="004D1AA2" w:rsidRPr="00B65FB4" w:rsidRDefault="004D1AA2" w:rsidP="0069513C">
            <w:pPr>
              <w:pStyle w:val="NoSpacing"/>
              <w:rPr>
                <w:b/>
                <w:color w:val="000000"/>
              </w:rPr>
            </w:pPr>
            <w:r w:rsidRPr="00B65FB4">
              <w:rPr>
                <w:b/>
                <w:color w:val="000000"/>
              </w:rPr>
              <w:t>3737</w:t>
            </w:r>
          </w:p>
        </w:tc>
        <w:tc>
          <w:tcPr>
            <w:tcW w:w="3888" w:type="dxa"/>
          </w:tcPr>
          <w:p w14:paraId="2D840B14" w14:textId="77777777" w:rsidR="004D1AA2" w:rsidRPr="00B65FB4" w:rsidRDefault="004D1AA2" w:rsidP="0069513C">
            <w:pPr>
              <w:pStyle w:val="NoSpacing"/>
              <w:rPr>
                <w:color w:val="000000"/>
              </w:rPr>
            </w:pPr>
            <w:r w:rsidRPr="00B65FB4">
              <w:rPr>
                <w:color w:val="000000"/>
              </w:rPr>
              <w:t xml:space="preserve">New Supervisor’s Course </w:t>
            </w:r>
          </w:p>
          <w:p w14:paraId="3DA9CFB7" w14:textId="77777777" w:rsidR="004D1AA2" w:rsidRPr="00B65FB4" w:rsidRDefault="004D1AA2" w:rsidP="0069513C">
            <w:pPr>
              <w:pStyle w:val="NoSpacing"/>
              <w:rPr>
                <w:color w:val="000000"/>
              </w:rPr>
            </w:pPr>
            <w:r w:rsidRPr="00B65FB4">
              <w:rPr>
                <w:color w:val="000000"/>
              </w:rPr>
              <w:t>(first time supervisor only)</w:t>
            </w:r>
          </w:p>
        </w:tc>
      </w:tr>
      <w:tr w:rsidR="004D1AA2" w:rsidRPr="00B65FB4" w14:paraId="21F20196" w14:textId="77777777" w:rsidTr="009E5749">
        <w:tc>
          <w:tcPr>
            <w:tcW w:w="810" w:type="dxa"/>
            <w:shd w:val="clear" w:color="auto" w:fill="D9D9D9"/>
          </w:tcPr>
          <w:p w14:paraId="2911D552" w14:textId="77777777" w:rsidR="004D1AA2" w:rsidRPr="00B65FB4" w:rsidRDefault="004D1AA2" w:rsidP="0069513C">
            <w:pPr>
              <w:pStyle w:val="NoSpacing"/>
              <w:rPr>
                <w:b/>
                <w:color w:val="000000"/>
              </w:rPr>
            </w:pPr>
          </w:p>
        </w:tc>
        <w:tc>
          <w:tcPr>
            <w:tcW w:w="3690" w:type="dxa"/>
            <w:shd w:val="clear" w:color="auto" w:fill="D9D9D9"/>
          </w:tcPr>
          <w:p w14:paraId="2C31756B" w14:textId="77777777" w:rsidR="004D1AA2" w:rsidRPr="00B65FB4" w:rsidRDefault="004D1AA2" w:rsidP="0069513C">
            <w:pPr>
              <w:pStyle w:val="NoSpacing"/>
              <w:rPr>
                <w:color w:val="000000"/>
              </w:rPr>
            </w:pPr>
          </w:p>
        </w:tc>
        <w:tc>
          <w:tcPr>
            <w:tcW w:w="810" w:type="dxa"/>
            <w:shd w:val="clear" w:color="auto" w:fill="D9D9D9"/>
          </w:tcPr>
          <w:p w14:paraId="0072606B" w14:textId="77777777" w:rsidR="004D1AA2" w:rsidRPr="00B65FB4" w:rsidRDefault="004D1AA2" w:rsidP="0069513C">
            <w:pPr>
              <w:pStyle w:val="NoSpacing"/>
              <w:rPr>
                <w:b/>
                <w:color w:val="000000"/>
              </w:rPr>
            </w:pPr>
          </w:p>
        </w:tc>
        <w:tc>
          <w:tcPr>
            <w:tcW w:w="3888" w:type="dxa"/>
            <w:shd w:val="clear" w:color="auto" w:fill="D9D9D9"/>
          </w:tcPr>
          <w:p w14:paraId="3EE9947B" w14:textId="77777777" w:rsidR="004D1AA2" w:rsidRPr="00B65FB4" w:rsidRDefault="004D1AA2" w:rsidP="0069513C">
            <w:pPr>
              <w:pStyle w:val="NoSpacing"/>
              <w:rPr>
                <w:color w:val="000000"/>
              </w:rPr>
            </w:pPr>
          </w:p>
        </w:tc>
      </w:tr>
      <w:tr w:rsidR="004D1AA2" w:rsidRPr="00B65FB4" w14:paraId="4086842D" w14:textId="77777777" w:rsidTr="009E5749">
        <w:tc>
          <w:tcPr>
            <w:tcW w:w="810" w:type="dxa"/>
          </w:tcPr>
          <w:p w14:paraId="5C33A0B2" w14:textId="77777777" w:rsidR="004D1AA2" w:rsidRPr="00B65FB4" w:rsidRDefault="004D1AA2" w:rsidP="0069513C">
            <w:pPr>
              <w:pStyle w:val="NoSpacing"/>
              <w:rPr>
                <w:b/>
                <w:color w:val="000000"/>
              </w:rPr>
            </w:pPr>
            <w:r w:rsidRPr="00B65FB4">
              <w:rPr>
                <w:b/>
                <w:color w:val="000000"/>
              </w:rPr>
              <w:t>3920</w:t>
            </w:r>
          </w:p>
        </w:tc>
        <w:tc>
          <w:tcPr>
            <w:tcW w:w="3690" w:type="dxa"/>
          </w:tcPr>
          <w:p w14:paraId="43A8B843" w14:textId="77777777" w:rsidR="004D1AA2" w:rsidRPr="00B65FB4" w:rsidRDefault="004D1AA2" w:rsidP="0069513C">
            <w:pPr>
              <w:pStyle w:val="NoSpacing"/>
              <w:rPr>
                <w:color w:val="000000"/>
              </w:rPr>
            </w:pPr>
            <w:r w:rsidRPr="00B65FB4">
              <w:rPr>
                <w:color w:val="000000"/>
              </w:rPr>
              <w:t>Ethics in Law Enforcement</w:t>
            </w:r>
          </w:p>
        </w:tc>
        <w:tc>
          <w:tcPr>
            <w:tcW w:w="810" w:type="dxa"/>
          </w:tcPr>
          <w:p w14:paraId="3AB1B5E3" w14:textId="77777777" w:rsidR="004D1AA2" w:rsidRPr="00B65FB4" w:rsidRDefault="004D1AA2" w:rsidP="0069513C">
            <w:pPr>
              <w:pStyle w:val="NoSpacing"/>
              <w:rPr>
                <w:b/>
                <w:color w:val="000000"/>
              </w:rPr>
            </w:pPr>
            <w:r w:rsidRPr="00B65FB4">
              <w:rPr>
                <w:b/>
                <w:color w:val="000000"/>
              </w:rPr>
              <w:t>3925</w:t>
            </w:r>
          </w:p>
        </w:tc>
        <w:tc>
          <w:tcPr>
            <w:tcW w:w="3888" w:type="dxa"/>
          </w:tcPr>
          <w:p w14:paraId="4E9B8D3F" w14:textId="77777777" w:rsidR="004D1AA2" w:rsidRPr="00B65FB4" w:rsidRDefault="004D1AA2" w:rsidP="0069513C">
            <w:pPr>
              <w:pStyle w:val="NoSpacing"/>
              <w:rPr>
                <w:color w:val="000000"/>
              </w:rPr>
            </w:pPr>
            <w:r w:rsidRPr="00B65FB4">
              <w:rPr>
                <w:color w:val="000000"/>
              </w:rPr>
              <w:t>Ethics for Law Enforcement –</w:t>
            </w:r>
            <w:r w:rsidR="00EA41CE" w:rsidRPr="00B65FB4">
              <w:rPr>
                <w:color w:val="000000"/>
              </w:rPr>
              <w:t xml:space="preserve"> </w:t>
            </w:r>
            <w:r w:rsidRPr="00B65FB4">
              <w:rPr>
                <w:color w:val="000000"/>
              </w:rPr>
              <w:t>Distance Education</w:t>
            </w:r>
          </w:p>
        </w:tc>
      </w:tr>
      <w:tr w:rsidR="004D1AA2" w:rsidRPr="00B65FB4" w14:paraId="577211A3" w14:textId="77777777" w:rsidTr="009E5749">
        <w:tc>
          <w:tcPr>
            <w:tcW w:w="810" w:type="dxa"/>
            <w:shd w:val="clear" w:color="auto" w:fill="D9D9D9"/>
          </w:tcPr>
          <w:p w14:paraId="03898778" w14:textId="77777777" w:rsidR="004D1AA2" w:rsidRPr="00B65FB4" w:rsidRDefault="004D1AA2" w:rsidP="0069513C">
            <w:pPr>
              <w:pStyle w:val="NoSpacing"/>
              <w:rPr>
                <w:b/>
                <w:color w:val="000000"/>
              </w:rPr>
            </w:pPr>
          </w:p>
        </w:tc>
        <w:tc>
          <w:tcPr>
            <w:tcW w:w="3690" w:type="dxa"/>
            <w:shd w:val="clear" w:color="auto" w:fill="D9D9D9"/>
          </w:tcPr>
          <w:p w14:paraId="4E1EC742" w14:textId="77777777" w:rsidR="004D1AA2" w:rsidRPr="00B65FB4" w:rsidRDefault="004D1AA2" w:rsidP="0069513C">
            <w:pPr>
              <w:pStyle w:val="NoSpacing"/>
              <w:rPr>
                <w:i/>
                <w:color w:val="000000"/>
                <w:sz w:val="20"/>
              </w:rPr>
            </w:pPr>
          </w:p>
        </w:tc>
        <w:tc>
          <w:tcPr>
            <w:tcW w:w="810" w:type="dxa"/>
            <w:shd w:val="clear" w:color="auto" w:fill="D9D9D9"/>
          </w:tcPr>
          <w:p w14:paraId="0DCEFF74" w14:textId="77777777" w:rsidR="004D1AA2" w:rsidRPr="00B65FB4" w:rsidRDefault="004D1AA2" w:rsidP="0069513C">
            <w:pPr>
              <w:pStyle w:val="NoSpacing"/>
              <w:rPr>
                <w:b/>
                <w:color w:val="000000"/>
              </w:rPr>
            </w:pPr>
          </w:p>
        </w:tc>
        <w:tc>
          <w:tcPr>
            <w:tcW w:w="3888" w:type="dxa"/>
            <w:shd w:val="clear" w:color="auto" w:fill="D9D9D9"/>
          </w:tcPr>
          <w:p w14:paraId="592ABBC3" w14:textId="77777777" w:rsidR="004D1AA2" w:rsidRPr="00B65FB4" w:rsidRDefault="004D1AA2" w:rsidP="0069513C">
            <w:pPr>
              <w:pStyle w:val="NoSpacing"/>
              <w:rPr>
                <w:color w:val="000000"/>
              </w:rPr>
            </w:pPr>
          </w:p>
        </w:tc>
      </w:tr>
      <w:tr w:rsidR="004D1AA2" w:rsidRPr="00B65FB4" w14:paraId="46FC7323" w14:textId="77777777" w:rsidTr="009E5749">
        <w:tc>
          <w:tcPr>
            <w:tcW w:w="810" w:type="dxa"/>
          </w:tcPr>
          <w:p w14:paraId="4E1B8656" w14:textId="77777777" w:rsidR="004D1AA2" w:rsidRPr="00B65FB4" w:rsidRDefault="004D1AA2" w:rsidP="0069513C">
            <w:pPr>
              <w:pStyle w:val="NoSpacing"/>
              <w:rPr>
                <w:b/>
                <w:color w:val="000000"/>
              </w:rPr>
            </w:pPr>
            <w:r w:rsidRPr="00B65FB4">
              <w:rPr>
                <w:b/>
                <w:color w:val="000000"/>
              </w:rPr>
              <w:t>2120</w:t>
            </w:r>
          </w:p>
        </w:tc>
        <w:tc>
          <w:tcPr>
            <w:tcW w:w="3690" w:type="dxa"/>
          </w:tcPr>
          <w:p w14:paraId="10FD6F35" w14:textId="77777777" w:rsidR="004D1AA2" w:rsidRPr="00B65FB4" w:rsidRDefault="004D1AA2" w:rsidP="0069513C">
            <w:pPr>
              <w:pStyle w:val="NoSpacing"/>
              <w:rPr>
                <w:color w:val="000000"/>
              </w:rPr>
            </w:pPr>
            <w:r w:rsidRPr="00B65FB4">
              <w:rPr>
                <w:color w:val="000000"/>
              </w:rPr>
              <w:t>Crisis Communications Telecommunicators</w:t>
            </w:r>
          </w:p>
        </w:tc>
        <w:tc>
          <w:tcPr>
            <w:tcW w:w="810" w:type="dxa"/>
          </w:tcPr>
          <w:p w14:paraId="659FEF30" w14:textId="77777777" w:rsidR="004D1AA2" w:rsidRPr="00B65FB4" w:rsidRDefault="004D1AA2" w:rsidP="0069513C">
            <w:pPr>
              <w:pStyle w:val="NoSpacing"/>
              <w:rPr>
                <w:b/>
                <w:color w:val="000000"/>
              </w:rPr>
            </w:pPr>
            <w:r w:rsidRPr="00B65FB4">
              <w:rPr>
                <w:b/>
                <w:color w:val="000000"/>
              </w:rPr>
              <w:t>420</w:t>
            </w:r>
          </w:p>
        </w:tc>
        <w:tc>
          <w:tcPr>
            <w:tcW w:w="3888" w:type="dxa"/>
          </w:tcPr>
          <w:p w14:paraId="43A7E159" w14:textId="77777777" w:rsidR="004D1AA2" w:rsidRPr="00B65FB4" w:rsidRDefault="004D1AA2" w:rsidP="0069513C">
            <w:pPr>
              <w:pStyle w:val="NoSpacing"/>
              <w:rPr>
                <w:color w:val="000000"/>
              </w:rPr>
            </w:pPr>
            <w:r w:rsidRPr="00B65FB4">
              <w:rPr>
                <w:color w:val="000000"/>
              </w:rPr>
              <w:t xml:space="preserve">Crisis Communications – </w:t>
            </w:r>
          </w:p>
          <w:p w14:paraId="1A7CF62A" w14:textId="77777777" w:rsidR="004D1AA2" w:rsidRPr="00B65FB4" w:rsidRDefault="004D1AA2" w:rsidP="0069513C">
            <w:pPr>
              <w:pStyle w:val="NoSpacing"/>
              <w:rPr>
                <w:color w:val="000000"/>
              </w:rPr>
            </w:pPr>
            <w:r w:rsidRPr="00B65FB4">
              <w:rPr>
                <w:color w:val="000000"/>
              </w:rPr>
              <w:t>Distance Education</w:t>
            </w:r>
          </w:p>
        </w:tc>
      </w:tr>
      <w:tr w:rsidR="00F1199C" w:rsidRPr="00B65FB4" w14:paraId="20BC1CF8" w14:textId="77777777" w:rsidTr="009E5749">
        <w:tc>
          <w:tcPr>
            <w:tcW w:w="810" w:type="dxa"/>
            <w:shd w:val="clear" w:color="auto" w:fill="D0CECE" w:themeFill="background2" w:themeFillShade="E6"/>
          </w:tcPr>
          <w:p w14:paraId="5C57FEB9" w14:textId="77777777" w:rsidR="00F1199C" w:rsidRPr="00B65FB4" w:rsidRDefault="00F1199C" w:rsidP="0069513C">
            <w:pPr>
              <w:pStyle w:val="NoSpacing"/>
              <w:rPr>
                <w:b/>
                <w:color w:val="000000"/>
              </w:rPr>
            </w:pPr>
          </w:p>
        </w:tc>
        <w:tc>
          <w:tcPr>
            <w:tcW w:w="3690" w:type="dxa"/>
            <w:shd w:val="clear" w:color="auto" w:fill="D0CECE" w:themeFill="background2" w:themeFillShade="E6"/>
          </w:tcPr>
          <w:p w14:paraId="36D3DA8C" w14:textId="77777777" w:rsidR="00F1199C" w:rsidRPr="00B65FB4" w:rsidRDefault="00F1199C" w:rsidP="0069513C">
            <w:pPr>
              <w:pStyle w:val="NoSpacing"/>
              <w:rPr>
                <w:color w:val="000000"/>
              </w:rPr>
            </w:pPr>
          </w:p>
        </w:tc>
        <w:tc>
          <w:tcPr>
            <w:tcW w:w="810" w:type="dxa"/>
          </w:tcPr>
          <w:p w14:paraId="7873F071" w14:textId="27000F67" w:rsidR="00F1199C" w:rsidRPr="00B65FB4" w:rsidRDefault="00290CEF" w:rsidP="0069513C">
            <w:pPr>
              <w:pStyle w:val="NoSpacing"/>
              <w:rPr>
                <w:b/>
                <w:color w:val="000000"/>
              </w:rPr>
            </w:pPr>
            <w:r>
              <w:rPr>
                <w:b/>
                <w:color w:val="000000"/>
              </w:rPr>
              <w:t>1080</w:t>
            </w:r>
          </w:p>
        </w:tc>
        <w:tc>
          <w:tcPr>
            <w:tcW w:w="3888" w:type="dxa"/>
          </w:tcPr>
          <w:p w14:paraId="12DC191D" w14:textId="50A3B3F7" w:rsidR="00F1199C" w:rsidRPr="00B65FB4" w:rsidRDefault="00290CEF" w:rsidP="0069513C">
            <w:pPr>
              <w:pStyle w:val="NoSpacing"/>
              <w:rPr>
                <w:color w:val="000000"/>
              </w:rPr>
            </w:pPr>
            <w:r w:rsidRPr="00644316">
              <w:rPr>
                <w:color w:val="000000"/>
              </w:rPr>
              <w:t>2019 Basic Telecommunicator Course</w:t>
            </w:r>
          </w:p>
        </w:tc>
      </w:tr>
      <w:tr w:rsidR="004D1AA2" w:rsidRPr="00B65FB4" w14:paraId="3C50043A" w14:textId="77777777" w:rsidTr="009E5749">
        <w:tc>
          <w:tcPr>
            <w:tcW w:w="810" w:type="dxa"/>
            <w:shd w:val="clear" w:color="auto" w:fill="D9D9D9"/>
          </w:tcPr>
          <w:p w14:paraId="5DD9E34C" w14:textId="77777777" w:rsidR="004D1AA2" w:rsidRPr="00B65FB4" w:rsidRDefault="004D1AA2" w:rsidP="0069513C">
            <w:pPr>
              <w:pStyle w:val="NoSpacing"/>
              <w:rPr>
                <w:b/>
                <w:color w:val="000000"/>
              </w:rPr>
            </w:pPr>
          </w:p>
        </w:tc>
        <w:tc>
          <w:tcPr>
            <w:tcW w:w="3690" w:type="dxa"/>
            <w:shd w:val="clear" w:color="auto" w:fill="D9D9D9"/>
          </w:tcPr>
          <w:p w14:paraId="0AF1D5CC" w14:textId="77777777" w:rsidR="004D1AA2" w:rsidRPr="00B65FB4" w:rsidRDefault="004D1AA2" w:rsidP="0069513C">
            <w:pPr>
              <w:pStyle w:val="NoSpacing"/>
              <w:rPr>
                <w:i/>
                <w:color w:val="000000"/>
                <w:sz w:val="20"/>
              </w:rPr>
            </w:pPr>
          </w:p>
        </w:tc>
        <w:tc>
          <w:tcPr>
            <w:tcW w:w="810" w:type="dxa"/>
            <w:shd w:val="clear" w:color="auto" w:fill="D9D9D9"/>
          </w:tcPr>
          <w:p w14:paraId="7AA397E5" w14:textId="77777777" w:rsidR="004D1AA2" w:rsidRPr="00B65FB4" w:rsidRDefault="004D1AA2" w:rsidP="0069513C">
            <w:pPr>
              <w:pStyle w:val="NoSpacing"/>
              <w:rPr>
                <w:b/>
                <w:color w:val="000000"/>
              </w:rPr>
            </w:pPr>
          </w:p>
        </w:tc>
        <w:tc>
          <w:tcPr>
            <w:tcW w:w="3888" w:type="dxa"/>
            <w:shd w:val="clear" w:color="auto" w:fill="D9D9D9"/>
          </w:tcPr>
          <w:p w14:paraId="71073382" w14:textId="77777777" w:rsidR="004D1AA2" w:rsidRPr="00B65FB4" w:rsidRDefault="004D1AA2" w:rsidP="0069513C">
            <w:pPr>
              <w:pStyle w:val="NoSpacing"/>
              <w:rPr>
                <w:color w:val="000000"/>
              </w:rPr>
            </w:pPr>
          </w:p>
        </w:tc>
      </w:tr>
      <w:tr w:rsidR="004D1AA2" w:rsidRPr="00B65FB4" w14:paraId="5A3219F6" w14:textId="77777777" w:rsidTr="009E5749">
        <w:tc>
          <w:tcPr>
            <w:tcW w:w="810" w:type="dxa"/>
            <w:vMerge w:val="restart"/>
            <w:vAlign w:val="center"/>
          </w:tcPr>
          <w:p w14:paraId="64BF049A" w14:textId="77777777" w:rsidR="004D1AA2" w:rsidRPr="00B65FB4" w:rsidRDefault="004D1AA2" w:rsidP="0069513C">
            <w:pPr>
              <w:pStyle w:val="NoSpacing"/>
              <w:rPr>
                <w:b/>
                <w:color w:val="000000"/>
              </w:rPr>
            </w:pPr>
            <w:r w:rsidRPr="00B65FB4">
              <w:rPr>
                <w:b/>
                <w:color w:val="000000"/>
              </w:rPr>
              <w:t>2109</w:t>
            </w:r>
          </w:p>
        </w:tc>
        <w:tc>
          <w:tcPr>
            <w:tcW w:w="3690" w:type="dxa"/>
            <w:vMerge w:val="restart"/>
            <w:vAlign w:val="center"/>
          </w:tcPr>
          <w:p w14:paraId="0F20787E" w14:textId="77777777" w:rsidR="004D1AA2" w:rsidRPr="00B65FB4" w:rsidRDefault="004D1AA2" w:rsidP="0069513C">
            <w:pPr>
              <w:pStyle w:val="NoSpacing"/>
              <w:rPr>
                <w:color w:val="000000"/>
                <w:sz w:val="20"/>
              </w:rPr>
            </w:pPr>
            <w:r w:rsidRPr="00B65FB4">
              <w:rPr>
                <w:color w:val="000000"/>
              </w:rPr>
              <w:t>Spanish for Law Enforcement</w:t>
            </w:r>
          </w:p>
        </w:tc>
        <w:tc>
          <w:tcPr>
            <w:tcW w:w="810" w:type="dxa"/>
          </w:tcPr>
          <w:p w14:paraId="6BBB2681" w14:textId="77777777" w:rsidR="004D1AA2" w:rsidRPr="00B65FB4" w:rsidRDefault="004D1AA2" w:rsidP="0069513C">
            <w:pPr>
              <w:pStyle w:val="NoSpacing"/>
              <w:rPr>
                <w:b/>
                <w:color w:val="000000"/>
              </w:rPr>
            </w:pPr>
            <w:r w:rsidRPr="00B65FB4">
              <w:rPr>
                <w:b/>
                <w:color w:val="000000"/>
              </w:rPr>
              <w:t>2110</w:t>
            </w:r>
          </w:p>
        </w:tc>
        <w:tc>
          <w:tcPr>
            <w:tcW w:w="3888" w:type="dxa"/>
          </w:tcPr>
          <w:p w14:paraId="05C10D91" w14:textId="77777777" w:rsidR="004D1AA2" w:rsidRPr="00B65FB4" w:rsidRDefault="004D1AA2" w:rsidP="0069513C">
            <w:pPr>
              <w:pStyle w:val="NoSpacing"/>
              <w:rPr>
                <w:color w:val="000000"/>
              </w:rPr>
            </w:pPr>
            <w:r w:rsidRPr="00B65FB4">
              <w:rPr>
                <w:color w:val="000000"/>
              </w:rPr>
              <w:t>Spanish for Law Enforcement – Distance Education</w:t>
            </w:r>
          </w:p>
        </w:tc>
      </w:tr>
      <w:tr w:rsidR="004D1AA2" w:rsidRPr="00B65FB4" w14:paraId="07876FE0" w14:textId="77777777" w:rsidTr="009E5749">
        <w:tc>
          <w:tcPr>
            <w:tcW w:w="810" w:type="dxa"/>
            <w:vMerge/>
          </w:tcPr>
          <w:p w14:paraId="4F1AEB9A" w14:textId="77777777" w:rsidR="004D1AA2" w:rsidRPr="00B65FB4" w:rsidRDefault="004D1AA2" w:rsidP="0069513C">
            <w:pPr>
              <w:pStyle w:val="NoSpacing"/>
              <w:rPr>
                <w:b/>
                <w:color w:val="000000"/>
              </w:rPr>
            </w:pPr>
          </w:p>
        </w:tc>
        <w:tc>
          <w:tcPr>
            <w:tcW w:w="3690" w:type="dxa"/>
            <w:vMerge/>
          </w:tcPr>
          <w:p w14:paraId="56CD48BD" w14:textId="77777777" w:rsidR="004D1AA2" w:rsidRPr="00B65FB4" w:rsidRDefault="004D1AA2" w:rsidP="0069513C">
            <w:pPr>
              <w:pStyle w:val="NoSpacing"/>
              <w:rPr>
                <w:i/>
                <w:color w:val="000000"/>
                <w:sz w:val="20"/>
              </w:rPr>
            </w:pPr>
          </w:p>
        </w:tc>
        <w:tc>
          <w:tcPr>
            <w:tcW w:w="810" w:type="dxa"/>
          </w:tcPr>
          <w:p w14:paraId="1C6C53AD" w14:textId="77777777" w:rsidR="004D1AA2" w:rsidRPr="00B65FB4" w:rsidRDefault="004D1AA2" w:rsidP="0069513C">
            <w:pPr>
              <w:pStyle w:val="NoSpacing"/>
              <w:rPr>
                <w:b/>
                <w:color w:val="000000"/>
              </w:rPr>
            </w:pPr>
            <w:r w:rsidRPr="00B65FB4">
              <w:rPr>
                <w:b/>
                <w:color w:val="000000"/>
              </w:rPr>
              <w:t>2111</w:t>
            </w:r>
          </w:p>
        </w:tc>
        <w:tc>
          <w:tcPr>
            <w:tcW w:w="3888" w:type="dxa"/>
          </w:tcPr>
          <w:p w14:paraId="02D2E599" w14:textId="77777777" w:rsidR="004D1AA2" w:rsidRPr="00B65FB4" w:rsidRDefault="004D1AA2" w:rsidP="0069513C">
            <w:pPr>
              <w:pStyle w:val="NoSpacing"/>
              <w:rPr>
                <w:color w:val="000000"/>
              </w:rPr>
            </w:pPr>
            <w:r w:rsidRPr="00B65FB4">
              <w:rPr>
                <w:color w:val="000000"/>
              </w:rPr>
              <w:t xml:space="preserve">Spanish for Law Enforcement – </w:t>
            </w:r>
          </w:p>
          <w:p w14:paraId="6FBED893" w14:textId="77777777" w:rsidR="004D1AA2" w:rsidRPr="00B65FB4" w:rsidRDefault="004D1AA2" w:rsidP="0069513C">
            <w:pPr>
              <w:pStyle w:val="NoSpacing"/>
              <w:rPr>
                <w:color w:val="000000"/>
              </w:rPr>
            </w:pPr>
            <w:r w:rsidRPr="00B65FB4">
              <w:rPr>
                <w:color w:val="000000"/>
              </w:rPr>
              <w:t>Test Out</w:t>
            </w:r>
          </w:p>
        </w:tc>
      </w:tr>
      <w:tr w:rsidR="004D1AA2" w:rsidRPr="00B65FB4" w14:paraId="59692336" w14:textId="77777777" w:rsidTr="009E5749">
        <w:tc>
          <w:tcPr>
            <w:tcW w:w="810" w:type="dxa"/>
            <w:vMerge/>
          </w:tcPr>
          <w:p w14:paraId="71DBA124" w14:textId="77777777" w:rsidR="004D1AA2" w:rsidRPr="00B65FB4" w:rsidRDefault="004D1AA2" w:rsidP="0069513C">
            <w:pPr>
              <w:pStyle w:val="NoSpacing"/>
              <w:rPr>
                <w:b/>
                <w:color w:val="000000"/>
              </w:rPr>
            </w:pPr>
          </w:p>
        </w:tc>
        <w:tc>
          <w:tcPr>
            <w:tcW w:w="3690" w:type="dxa"/>
            <w:vMerge/>
          </w:tcPr>
          <w:p w14:paraId="11C1C7D5" w14:textId="77777777" w:rsidR="004D1AA2" w:rsidRPr="00B65FB4" w:rsidRDefault="004D1AA2" w:rsidP="0069513C">
            <w:pPr>
              <w:pStyle w:val="NoSpacing"/>
              <w:rPr>
                <w:i/>
                <w:color w:val="000000"/>
                <w:sz w:val="20"/>
              </w:rPr>
            </w:pPr>
          </w:p>
        </w:tc>
        <w:tc>
          <w:tcPr>
            <w:tcW w:w="810" w:type="dxa"/>
          </w:tcPr>
          <w:p w14:paraId="521C03A1" w14:textId="77777777" w:rsidR="004D1AA2" w:rsidRPr="00B65FB4" w:rsidRDefault="004D1AA2" w:rsidP="0069513C">
            <w:pPr>
              <w:pStyle w:val="NoSpacing"/>
              <w:rPr>
                <w:b/>
                <w:color w:val="000000"/>
              </w:rPr>
            </w:pPr>
            <w:r w:rsidRPr="00B65FB4">
              <w:rPr>
                <w:b/>
                <w:color w:val="000000"/>
              </w:rPr>
              <w:t>22109</w:t>
            </w:r>
          </w:p>
        </w:tc>
        <w:tc>
          <w:tcPr>
            <w:tcW w:w="3888" w:type="dxa"/>
          </w:tcPr>
          <w:p w14:paraId="17C41BBF" w14:textId="77777777" w:rsidR="004D1AA2" w:rsidRPr="00B65FB4" w:rsidRDefault="004D1AA2" w:rsidP="0069513C">
            <w:pPr>
              <w:pStyle w:val="NoSpacing"/>
              <w:rPr>
                <w:color w:val="000000"/>
              </w:rPr>
            </w:pPr>
            <w:r w:rsidRPr="00B65FB4">
              <w:rPr>
                <w:color w:val="000000"/>
              </w:rPr>
              <w:t>Spanish for Telecommunicators</w:t>
            </w:r>
          </w:p>
        </w:tc>
      </w:tr>
      <w:tr w:rsidR="004D1AA2" w:rsidRPr="00B65FB4" w14:paraId="10FB0EAA" w14:textId="77777777" w:rsidTr="009E5749">
        <w:tc>
          <w:tcPr>
            <w:tcW w:w="810" w:type="dxa"/>
            <w:vMerge/>
          </w:tcPr>
          <w:p w14:paraId="3178AAA1" w14:textId="77777777" w:rsidR="004D1AA2" w:rsidRPr="00B65FB4" w:rsidRDefault="004D1AA2" w:rsidP="0069513C">
            <w:pPr>
              <w:pStyle w:val="NoSpacing"/>
              <w:rPr>
                <w:b/>
                <w:color w:val="000000"/>
              </w:rPr>
            </w:pPr>
          </w:p>
        </w:tc>
        <w:tc>
          <w:tcPr>
            <w:tcW w:w="3690" w:type="dxa"/>
            <w:vMerge/>
          </w:tcPr>
          <w:p w14:paraId="7D36BE6C" w14:textId="77777777" w:rsidR="004D1AA2" w:rsidRPr="00B65FB4" w:rsidRDefault="004D1AA2" w:rsidP="0069513C">
            <w:pPr>
              <w:pStyle w:val="NoSpacing"/>
              <w:rPr>
                <w:i/>
                <w:color w:val="000000"/>
                <w:sz w:val="20"/>
              </w:rPr>
            </w:pPr>
          </w:p>
        </w:tc>
        <w:tc>
          <w:tcPr>
            <w:tcW w:w="810" w:type="dxa"/>
          </w:tcPr>
          <w:p w14:paraId="38343091" w14:textId="77777777" w:rsidR="004D1AA2" w:rsidRPr="00B65FB4" w:rsidRDefault="004D1AA2" w:rsidP="0069513C">
            <w:pPr>
              <w:pStyle w:val="NoSpacing"/>
              <w:rPr>
                <w:b/>
                <w:color w:val="000000"/>
              </w:rPr>
            </w:pPr>
            <w:r w:rsidRPr="00B65FB4">
              <w:rPr>
                <w:b/>
                <w:color w:val="000000"/>
              </w:rPr>
              <w:t>34003</w:t>
            </w:r>
          </w:p>
        </w:tc>
        <w:tc>
          <w:tcPr>
            <w:tcW w:w="3888" w:type="dxa"/>
          </w:tcPr>
          <w:p w14:paraId="453803EA" w14:textId="77777777" w:rsidR="004D1AA2" w:rsidRPr="00B65FB4" w:rsidRDefault="004D1AA2" w:rsidP="0069513C">
            <w:pPr>
              <w:pStyle w:val="NoSpacing"/>
              <w:rPr>
                <w:color w:val="000000"/>
              </w:rPr>
            </w:pPr>
            <w:r w:rsidRPr="00B65FB4">
              <w:rPr>
                <w:color w:val="000000"/>
              </w:rPr>
              <w:t>Spanish for 911/Dispatch – On Patrol</w:t>
            </w:r>
          </w:p>
        </w:tc>
      </w:tr>
      <w:tr w:rsidR="004D1AA2" w:rsidRPr="00B65FB4" w14:paraId="21E4B7E7" w14:textId="77777777" w:rsidTr="009E5749">
        <w:tc>
          <w:tcPr>
            <w:tcW w:w="810" w:type="dxa"/>
            <w:vMerge/>
          </w:tcPr>
          <w:p w14:paraId="0A6E3D65" w14:textId="77777777" w:rsidR="004D1AA2" w:rsidRPr="00B65FB4" w:rsidRDefault="004D1AA2" w:rsidP="0069513C">
            <w:pPr>
              <w:pStyle w:val="NoSpacing"/>
              <w:rPr>
                <w:b/>
                <w:color w:val="000000"/>
              </w:rPr>
            </w:pPr>
          </w:p>
        </w:tc>
        <w:tc>
          <w:tcPr>
            <w:tcW w:w="3690" w:type="dxa"/>
            <w:vMerge/>
          </w:tcPr>
          <w:p w14:paraId="4235F08E" w14:textId="77777777" w:rsidR="004D1AA2" w:rsidRPr="00B65FB4" w:rsidRDefault="004D1AA2" w:rsidP="0069513C">
            <w:pPr>
              <w:pStyle w:val="NoSpacing"/>
              <w:rPr>
                <w:i/>
                <w:color w:val="000000"/>
                <w:sz w:val="20"/>
              </w:rPr>
            </w:pPr>
          </w:p>
        </w:tc>
        <w:tc>
          <w:tcPr>
            <w:tcW w:w="810" w:type="dxa"/>
          </w:tcPr>
          <w:p w14:paraId="2A5A5F83" w14:textId="77777777" w:rsidR="004D1AA2" w:rsidRPr="00B65FB4" w:rsidRDefault="004D1AA2" w:rsidP="0069513C">
            <w:pPr>
              <w:pStyle w:val="NoSpacing"/>
              <w:rPr>
                <w:b/>
                <w:color w:val="000000"/>
              </w:rPr>
            </w:pPr>
            <w:r w:rsidRPr="00B65FB4">
              <w:rPr>
                <w:b/>
                <w:color w:val="000000"/>
              </w:rPr>
              <w:t>34001</w:t>
            </w:r>
          </w:p>
        </w:tc>
        <w:tc>
          <w:tcPr>
            <w:tcW w:w="3888" w:type="dxa"/>
          </w:tcPr>
          <w:p w14:paraId="680EFBF4" w14:textId="77777777" w:rsidR="004D1AA2" w:rsidRPr="00B65FB4" w:rsidRDefault="004D1AA2" w:rsidP="0069513C">
            <w:pPr>
              <w:pStyle w:val="NoSpacing"/>
              <w:rPr>
                <w:color w:val="000000"/>
              </w:rPr>
            </w:pPr>
            <w:r w:rsidRPr="00B65FB4">
              <w:rPr>
                <w:color w:val="000000"/>
              </w:rPr>
              <w:t>Spanish for Law Enforcement – On Patrol</w:t>
            </w:r>
          </w:p>
        </w:tc>
      </w:tr>
      <w:tr w:rsidR="004D1AA2" w:rsidRPr="00B65FB4" w14:paraId="0511CD10" w14:textId="77777777" w:rsidTr="009E5749">
        <w:tc>
          <w:tcPr>
            <w:tcW w:w="9198" w:type="dxa"/>
            <w:gridSpan w:val="4"/>
            <w:shd w:val="clear" w:color="auto" w:fill="D9D9D9"/>
          </w:tcPr>
          <w:p w14:paraId="5E6FE0D9" w14:textId="77777777" w:rsidR="004D1AA2" w:rsidRPr="00B65FB4" w:rsidRDefault="004D1AA2" w:rsidP="0069513C">
            <w:pPr>
              <w:pStyle w:val="NoSpacing"/>
              <w:rPr>
                <w:color w:val="000000"/>
              </w:rPr>
            </w:pPr>
          </w:p>
        </w:tc>
      </w:tr>
      <w:tr w:rsidR="009E5749" w:rsidRPr="00B65FB4" w14:paraId="2869F85A" w14:textId="77777777" w:rsidTr="009E5749">
        <w:tc>
          <w:tcPr>
            <w:tcW w:w="810" w:type="dxa"/>
            <w:vAlign w:val="center"/>
          </w:tcPr>
          <w:p w14:paraId="16F48554" w14:textId="4F00C41E" w:rsidR="009E5749" w:rsidRPr="00B65FB4" w:rsidRDefault="009E5749" w:rsidP="009E5749">
            <w:pPr>
              <w:pStyle w:val="NoSpacing"/>
              <w:rPr>
                <w:b/>
                <w:color w:val="000000"/>
              </w:rPr>
            </w:pPr>
            <w:r>
              <w:rPr>
                <w:b/>
                <w:color w:val="000000"/>
              </w:rPr>
              <w:t>3812</w:t>
            </w:r>
          </w:p>
        </w:tc>
        <w:tc>
          <w:tcPr>
            <w:tcW w:w="3690" w:type="dxa"/>
            <w:vAlign w:val="center"/>
          </w:tcPr>
          <w:p w14:paraId="56F98A29" w14:textId="77777777" w:rsidR="009E5749" w:rsidRDefault="009E5749" w:rsidP="009E5749">
            <w:pPr>
              <w:pStyle w:val="NoSpacing"/>
              <w:rPr>
                <w:color w:val="000000"/>
              </w:rPr>
            </w:pPr>
            <w:r>
              <w:rPr>
                <w:color w:val="000000"/>
              </w:rPr>
              <w:t>TDD/TTY for Telecommunicators</w:t>
            </w:r>
          </w:p>
          <w:p w14:paraId="3DABA8EE" w14:textId="3E3626BA" w:rsidR="009E5749" w:rsidRPr="00B65FB4" w:rsidRDefault="009E5749" w:rsidP="009E5749">
            <w:pPr>
              <w:pStyle w:val="NoSpacing"/>
              <w:rPr>
                <w:color w:val="000000"/>
              </w:rPr>
            </w:pPr>
            <w:r>
              <w:rPr>
                <w:color w:val="000000"/>
              </w:rPr>
              <w:t>(within the last six months)</w:t>
            </w:r>
          </w:p>
        </w:tc>
        <w:tc>
          <w:tcPr>
            <w:tcW w:w="810" w:type="dxa"/>
          </w:tcPr>
          <w:p w14:paraId="7D7C7BE3" w14:textId="32C423BD" w:rsidR="009E5749" w:rsidRPr="00B65FB4" w:rsidRDefault="009E5749" w:rsidP="009E5749">
            <w:pPr>
              <w:pStyle w:val="NoSpacing"/>
              <w:rPr>
                <w:b/>
                <w:color w:val="000000"/>
              </w:rPr>
            </w:pPr>
            <w:r>
              <w:rPr>
                <w:b/>
                <w:color w:val="000000"/>
              </w:rPr>
              <w:t>412</w:t>
            </w:r>
          </w:p>
        </w:tc>
        <w:tc>
          <w:tcPr>
            <w:tcW w:w="3888" w:type="dxa"/>
          </w:tcPr>
          <w:p w14:paraId="2BA9B3F8" w14:textId="5973F9B3" w:rsidR="009E5749" w:rsidRPr="00B65FB4" w:rsidRDefault="009E5749" w:rsidP="009E5749">
            <w:pPr>
              <w:pStyle w:val="NoSpacing"/>
              <w:rPr>
                <w:color w:val="000000"/>
              </w:rPr>
            </w:pPr>
            <w:r>
              <w:rPr>
                <w:color w:val="000000"/>
              </w:rPr>
              <w:t>TDD/TTY D/E</w:t>
            </w:r>
          </w:p>
        </w:tc>
      </w:tr>
      <w:tr w:rsidR="009E5749" w:rsidRPr="00B65FB4" w14:paraId="0E26DC2F" w14:textId="77777777" w:rsidTr="009E5749">
        <w:tc>
          <w:tcPr>
            <w:tcW w:w="810" w:type="dxa"/>
            <w:shd w:val="clear" w:color="auto" w:fill="D0CECE" w:themeFill="background2" w:themeFillShade="E6"/>
            <w:vAlign w:val="center"/>
          </w:tcPr>
          <w:p w14:paraId="37BFED82"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590774CF" w14:textId="77777777" w:rsidR="009E5749" w:rsidRDefault="009E5749" w:rsidP="009E5749">
            <w:pPr>
              <w:pStyle w:val="NoSpacing"/>
              <w:rPr>
                <w:color w:val="000000"/>
              </w:rPr>
            </w:pPr>
          </w:p>
        </w:tc>
        <w:tc>
          <w:tcPr>
            <w:tcW w:w="810" w:type="dxa"/>
          </w:tcPr>
          <w:p w14:paraId="0E190836" w14:textId="03D9B8F1" w:rsidR="009E5749" w:rsidRDefault="009E5749" w:rsidP="009E5749">
            <w:pPr>
              <w:pStyle w:val="NoSpacing"/>
              <w:rPr>
                <w:b/>
                <w:color w:val="000000"/>
              </w:rPr>
            </w:pPr>
            <w:r>
              <w:rPr>
                <w:b/>
                <w:color w:val="000000"/>
              </w:rPr>
              <w:t xml:space="preserve">396 </w:t>
            </w:r>
          </w:p>
        </w:tc>
        <w:tc>
          <w:tcPr>
            <w:tcW w:w="3888" w:type="dxa"/>
          </w:tcPr>
          <w:p w14:paraId="715CBF61" w14:textId="52989C10" w:rsidR="009E5749" w:rsidRDefault="009E5749" w:rsidP="009E5749">
            <w:pPr>
              <w:pStyle w:val="NoSpacing"/>
              <w:rPr>
                <w:color w:val="000000"/>
              </w:rPr>
            </w:pPr>
            <w:r>
              <w:rPr>
                <w:color w:val="000000"/>
              </w:rPr>
              <w:t>TRS &amp; Emergency Technology</w:t>
            </w:r>
          </w:p>
        </w:tc>
      </w:tr>
      <w:tr w:rsidR="009E5749" w:rsidRPr="00B65FB4" w14:paraId="030BB6B9" w14:textId="77777777" w:rsidTr="009E5749">
        <w:tc>
          <w:tcPr>
            <w:tcW w:w="810" w:type="dxa"/>
            <w:shd w:val="clear" w:color="auto" w:fill="D0CECE" w:themeFill="background2" w:themeFillShade="E6"/>
            <w:vAlign w:val="center"/>
          </w:tcPr>
          <w:p w14:paraId="2D785DAC"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7DAE5F34" w14:textId="77777777" w:rsidR="009E5749" w:rsidRDefault="009E5749" w:rsidP="009E5749">
            <w:pPr>
              <w:pStyle w:val="NoSpacing"/>
              <w:rPr>
                <w:color w:val="000000"/>
              </w:rPr>
            </w:pPr>
          </w:p>
        </w:tc>
        <w:tc>
          <w:tcPr>
            <w:tcW w:w="810" w:type="dxa"/>
          </w:tcPr>
          <w:p w14:paraId="25875849" w14:textId="736D8788" w:rsidR="009E5749" w:rsidRDefault="009E5749" w:rsidP="009E5749">
            <w:pPr>
              <w:pStyle w:val="NoSpacing"/>
              <w:rPr>
                <w:b/>
                <w:color w:val="000000"/>
              </w:rPr>
            </w:pPr>
            <w:r>
              <w:rPr>
                <w:b/>
                <w:color w:val="000000"/>
              </w:rPr>
              <w:t>397</w:t>
            </w:r>
          </w:p>
        </w:tc>
        <w:tc>
          <w:tcPr>
            <w:tcW w:w="3888" w:type="dxa"/>
          </w:tcPr>
          <w:p w14:paraId="5452AEE0" w14:textId="4BF572AE" w:rsidR="009E5749" w:rsidRDefault="009E5749" w:rsidP="009E5749">
            <w:pPr>
              <w:pStyle w:val="NoSpacing"/>
              <w:rPr>
                <w:color w:val="000000"/>
              </w:rPr>
            </w:pPr>
            <w:r>
              <w:rPr>
                <w:color w:val="000000"/>
              </w:rPr>
              <w:t>Deaf Culture</w:t>
            </w:r>
          </w:p>
        </w:tc>
      </w:tr>
      <w:tr w:rsidR="009E5749" w:rsidRPr="00B65FB4" w14:paraId="04C1795E" w14:textId="77777777" w:rsidTr="009E5749">
        <w:tc>
          <w:tcPr>
            <w:tcW w:w="810" w:type="dxa"/>
            <w:shd w:val="clear" w:color="auto" w:fill="D0CECE" w:themeFill="background2" w:themeFillShade="E6"/>
            <w:vAlign w:val="center"/>
          </w:tcPr>
          <w:p w14:paraId="3B3A5A80"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48AEAF40" w14:textId="77777777" w:rsidR="009E5749" w:rsidRDefault="009E5749" w:rsidP="009E5749">
            <w:pPr>
              <w:pStyle w:val="NoSpacing"/>
              <w:rPr>
                <w:color w:val="000000"/>
              </w:rPr>
            </w:pPr>
          </w:p>
        </w:tc>
        <w:tc>
          <w:tcPr>
            <w:tcW w:w="810" w:type="dxa"/>
          </w:tcPr>
          <w:p w14:paraId="7086006A" w14:textId="0D59CDFD" w:rsidR="009E5749" w:rsidRDefault="009E5749" w:rsidP="009E5749">
            <w:pPr>
              <w:pStyle w:val="NoSpacing"/>
              <w:rPr>
                <w:b/>
                <w:color w:val="000000"/>
              </w:rPr>
            </w:pPr>
            <w:r>
              <w:rPr>
                <w:b/>
                <w:color w:val="000000"/>
              </w:rPr>
              <w:t>398</w:t>
            </w:r>
          </w:p>
        </w:tc>
        <w:tc>
          <w:tcPr>
            <w:tcW w:w="3888" w:type="dxa"/>
          </w:tcPr>
          <w:p w14:paraId="5FCADE5D" w14:textId="49401749" w:rsidR="009E5749" w:rsidRDefault="009E5749" w:rsidP="009E5749">
            <w:pPr>
              <w:pStyle w:val="NoSpacing"/>
              <w:rPr>
                <w:color w:val="000000"/>
              </w:rPr>
            </w:pPr>
            <w:r>
              <w:rPr>
                <w:color w:val="000000"/>
              </w:rPr>
              <w:t>Crimes Against People with Disabilities</w:t>
            </w:r>
          </w:p>
        </w:tc>
      </w:tr>
      <w:tr w:rsidR="009E5749" w:rsidRPr="00B65FB4" w14:paraId="67C90A9C" w14:textId="77777777" w:rsidTr="009E5749">
        <w:tc>
          <w:tcPr>
            <w:tcW w:w="810" w:type="dxa"/>
            <w:shd w:val="clear" w:color="auto" w:fill="D0CECE" w:themeFill="background2" w:themeFillShade="E6"/>
            <w:vAlign w:val="center"/>
          </w:tcPr>
          <w:p w14:paraId="7D368588"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2FADA9C5" w14:textId="77777777" w:rsidR="009E5749" w:rsidRDefault="009E5749" w:rsidP="009E5749">
            <w:pPr>
              <w:pStyle w:val="NoSpacing"/>
              <w:rPr>
                <w:color w:val="000000"/>
              </w:rPr>
            </w:pPr>
          </w:p>
        </w:tc>
        <w:tc>
          <w:tcPr>
            <w:tcW w:w="810" w:type="dxa"/>
          </w:tcPr>
          <w:p w14:paraId="3456ABAE" w14:textId="26A8EECC" w:rsidR="009E5749" w:rsidRDefault="009E5749" w:rsidP="009E5749">
            <w:pPr>
              <w:pStyle w:val="NoSpacing"/>
              <w:rPr>
                <w:b/>
                <w:color w:val="000000"/>
              </w:rPr>
            </w:pPr>
            <w:r>
              <w:rPr>
                <w:b/>
                <w:color w:val="000000"/>
              </w:rPr>
              <w:t>399</w:t>
            </w:r>
          </w:p>
        </w:tc>
        <w:tc>
          <w:tcPr>
            <w:tcW w:w="3888" w:type="dxa"/>
          </w:tcPr>
          <w:p w14:paraId="7C050621" w14:textId="39DDBFB5" w:rsidR="009E5749" w:rsidRDefault="009E5749" w:rsidP="009E5749">
            <w:pPr>
              <w:pStyle w:val="NoSpacing"/>
              <w:rPr>
                <w:color w:val="000000"/>
              </w:rPr>
            </w:pPr>
            <w:r>
              <w:rPr>
                <w:color w:val="000000"/>
              </w:rPr>
              <w:t>Understanding ASL &amp; Use of Interpreters</w:t>
            </w:r>
          </w:p>
        </w:tc>
      </w:tr>
      <w:tr w:rsidR="009E5749" w:rsidRPr="00B65FB4" w14:paraId="70EEEB36" w14:textId="77777777" w:rsidTr="009E5749">
        <w:tc>
          <w:tcPr>
            <w:tcW w:w="810" w:type="dxa"/>
            <w:shd w:val="clear" w:color="auto" w:fill="D0CECE" w:themeFill="background2" w:themeFillShade="E6"/>
            <w:vAlign w:val="center"/>
          </w:tcPr>
          <w:p w14:paraId="695126B9"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69478263" w14:textId="77777777" w:rsidR="009E5749" w:rsidRDefault="009E5749" w:rsidP="009E5749">
            <w:pPr>
              <w:pStyle w:val="NoSpacing"/>
              <w:rPr>
                <w:color w:val="000000"/>
              </w:rPr>
            </w:pPr>
          </w:p>
        </w:tc>
        <w:tc>
          <w:tcPr>
            <w:tcW w:w="810" w:type="dxa"/>
          </w:tcPr>
          <w:p w14:paraId="7762017A" w14:textId="18C27C71" w:rsidR="009E5749" w:rsidRDefault="009E5749" w:rsidP="009E5749">
            <w:pPr>
              <w:pStyle w:val="NoSpacing"/>
              <w:rPr>
                <w:b/>
                <w:color w:val="000000"/>
              </w:rPr>
            </w:pPr>
            <w:r>
              <w:rPr>
                <w:b/>
                <w:color w:val="000000"/>
              </w:rPr>
              <w:t>400</w:t>
            </w:r>
          </w:p>
        </w:tc>
        <w:tc>
          <w:tcPr>
            <w:tcW w:w="3888" w:type="dxa"/>
          </w:tcPr>
          <w:p w14:paraId="05DFACA5" w14:textId="782CBE69" w:rsidR="009E5749" w:rsidRDefault="009E5749" w:rsidP="009E5749">
            <w:pPr>
              <w:pStyle w:val="NoSpacing"/>
              <w:rPr>
                <w:color w:val="000000"/>
              </w:rPr>
            </w:pPr>
            <w:r>
              <w:rPr>
                <w:color w:val="000000"/>
              </w:rPr>
              <w:t>Emergency Management for People with Disabilities</w:t>
            </w:r>
          </w:p>
        </w:tc>
      </w:tr>
      <w:tr w:rsidR="009E5749" w:rsidRPr="00B65FB4" w14:paraId="26651A78" w14:textId="77777777" w:rsidTr="009E5749">
        <w:tc>
          <w:tcPr>
            <w:tcW w:w="810" w:type="dxa"/>
            <w:shd w:val="clear" w:color="auto" w:fill="D0CECE" w:themeFill="background2" w:themeFillShade="E6"/>
            <w:vAlign w:val="center"/>
          </w:tcPr>
          <w:p w14:paraId="50EEB4A1"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709472C8" w14:textId="77777777" w:rsidR="009E5749" w:rsidRDefault="009E5749" w:rsidP="009E5749">
            <w:pPr>
              <w:pStyle w:val="NoSpacing"/>
              <w:rPr>
                <w:color w:val="000000"/>
              </w:rPr>
            </w:pPr>
          </w:p>
        </w:tc>
        <w:tc>
          <w:tcPr>
            <w:tcW w:w="810" w:type="dxa"/>
          </w:tcPr>
          <w:p w14:paraId="0A044AE3" w14:textId="0FB532E8" w:rsidR="009E5749" w:rsidRDefault="009E5749" w:rsidP="009E5749">
            <w:pPr>
              <w:pStyle w:val="NoSpacing"/>
              <w:rPr>
                <w:b/>
                <w:color w:val="000000"/>
              </w:rPr>
            </w:pPr>
            <w:r>
              <w:rPr>
                <w:b/>
                <w:color w:val="000000"/>
              </w:rPr>
              <w:t>401</w:t>
            </w:r>
          </w:p>
        </w:tc>
        <w:tc>
          <w:tcPr>
            <w:tcW w:w="3888" w:type="dxa"/>
          </w:tcPr>
          <w:p w14:paraId="61B98D0D" w14:textId="356EA26F" w:rsidR="009E5749" w:rsidRDefault="009E5749" w:rsidP="009E5749">
            <w:pPr>
              <w:pStyle w:val="NoSpacing"/>
              <w:rPr>
                <w:color w:val="000000"/>
              </w:rPr>
            </w:pPr>
            <w:r>
              <w:rPr>
                <w:color w:val="000000"/>
              </w:rPr>
              <w:t>Effective TTY Call Processing</w:t>
            </w:r>
          </w:p>
        </w:tc>
      </w:tr>
      <w:tr w:rsidR="009E5749" w:rsidRPr="00B65FB4" w14:paraId="24E830FE" w14:textId="77777777" w:rsidTr="009E5749">
        <w:tc>
          <w:tcPr>
            <w:tcW w:w="810" w:type="dxa"/>
            <w:shd w:val="clear" w:color="auto" w:fill="D0CECE" w:themeFill="background2" w:themeFillShade="E6"/>
            <w:vAlign w:val="center"/>
          </w:tcPr>
          <w:p w14:paraId="2F935B8C" w14:textId="77777777" w:rsidR="009E5749" w:rsidRDefault="009E5749" w:rsidP="009E5749">
            <w:pPr>
              <w:pStyle w:val="NoSpacing"/>
              <w:rPr>
                <w:b/>
                <w:color w:val="000000"/>
              </w:rPr>
            </w:pPr>
          </w:p>
        </w:tc>
        <w:tc>
          <w:tcPr>
            <w:tcW w:w="3690" w:type="dxa"/>
            <w:shd w:val="clear" w:color="auto" w:fill="D0CECE" w:themeFill="background2" w:themeFillShade="E6"/>
            <w:vAlign w:val="center"/>
          </w:tcPr>
          <w:p w14:paraId="432BD5FD" w14:textId="77777777" w:rsidR="009E5749" w:rsidRDefault="009E5749" w:rsidP="009E5749">
            <w:pPr>
              <w:pStyle w:val="NoSpacing"/>
              <w:rPr>
                <w:color w:val="000000"/>
              </w:rPr>
            </w:pPr>
          </w:p>
        </w:tc>
        <w:tc>
          <w:tcPr>
            <w:tcW w:w="810" w:type="dxa"/>
          </w:tcPr>
          <w:p w14:paraId="03BD135F" w14:textId="7AAC444E" w:rsidR="009E5749" w:rsidRDefault="009E5749" w:rsidP="009E5749">
            <w:pPr>
              <w:pStyle w:val="NoSpacing"/>
              <w:rPr>
                <w:b/>
                <w:color w:val="000000"/>
              </w:rPr>
            </w:pPr>
            <w:r>
              <w:rPr>
                <w:b/>
                <w:color w:val="000000"/>
              </w:rPr>
              <w:t>402</w:t>
            </w:r>
          </w:p>
        </w:tc>
        <w:tc>
          <w:tcPr>
            <w:tcW w:w="3888" w:type="dxa"/>
          </w:tcPr>
          <w:p w14:paraId="079CC96E" w14:textId="3DC561D7" w:rsidR="009E5749" w:rsidRDefault="009E5749" w:rsidP="009E5749">
            <w:pPr>
              <w:pStyle w:val="NoSpacing"/>
              <w:rPr>
                <w:color w:val="000000"/>
              </w:rPr>
            </w:pPr>
            <w:r>
              <w:rPr>
                <w:color w:val="000000"/>
              </w:rPr>
              <w:t>ADA Laws and Regulations</w:t>
            </w:r>
          </w:p>
        </w:tc>
      </w:tr>
    </w:tbl>
    <w:p w14:paraId="627DEAB4" w14:textId="77777777" w:rsidR="00D6255A" w:rsidRDefault="00D6255A" w:rsidP="00BE2F61">
      <w:pPr>
        <w:pStyle w:val="NoSpacing"/>
        <w:rPr>
          <w:b/>
          <w:szCs w:val="20"/>
        </w:rPr>
      </w:pPr>
      <w:bookmarkStart w:id="72" w:name="_Toc367868931"/>
      <w:bookmarkStart w:id="73" w:name="_Toc403049731"/>
      <w:bookmarkStart w:id="74" w:name="_Toc403056508"/>
    </w:p>
    <w:p w14:paraId="444FB528" w14:textId="77777777" w:rsidR="00D6255A" w:rsidRDefault="00D6255A" w:rsidP="00BE2F61">
      <w:pPr>
        <w:pStyle w:val="NoSpacing"/>
        <w:rPr>
          <w:b/>
          <w:szCs w:val="20"/>
        </w:rPr>
      </w:pPr>
    </w:p>
    <w:p w14:paraId="40D83E9A" w14:textId="77777777" w:rsidR="00D6255A" w:rsidRDefault="00D6255A" w:rsidP="00BE2F61">
      <w:pPr>
        <w:pStyle w:val="NoSpacing"/>
        <w:rPr>
          <w:b/>
          <w:szCs w:val="20"/>
        </w:rPr>
      </w:pPr>
    </w:p>
    <w:p w14:paraId="04696493" w14:textId="26B2801A" w:rsidR="00BE2F61" w:rsidRPr="00F57A6C" w:rsidRDefault="00BE2F61" w:rsidP="00BE2F61">
      <w:pPr>
        <w:pStyle w:val="NoSpacing"/>
        <w:rPr>
          <w:b/>
          <w:szCs w:val="20"/>
        </w:rPr>
      </w:pPr>
      <w:r w:rsidRPr="00F57A6C">
        <w:rPr>
          <w:b/>
          <w:szCs w:val="20"/>
        </w:rPr>
        <w:lastRenderedPageBreak/>
        <w:t xml:space="preserve">Previous TCOLE Training </w:t>
      </w:r>
      <w:r w:rsidRPr="00F57A6C">
        <w:rPr>
          <w:b/>
          <w:i/>
          <w:szCs w:val="20"/>
        </w:rPr>
        <w:t>Unit</w:t>
      </w:r>
      <w:r w:rsidRPr="00F57A6C">
        <w:rPr>
          <w:b/>
          <w:szCs w:val="20"/>
        </w:rPr>
        <w:t>:</w:t>
      </w:r>
      <w:r w:rsidRPr="00F57A6C">
        <w:rPr>
          <w:b/>
          <w:szCs w:val="20"/>
        </w:rPr>
        <w:tab/>
        <w:t xml:space="preserve">September 1, </w:t>
      </w:r>
      <w:r w:rsidR="008355B7" w:rsidRPr="00F57A6C">
        <w:rPr>
          <w:b/>
          <w:szCs w:val="20"/>
        </w:rPr>
        <w:t>20</w:t>
      </w:r>
      <w:r w:rsidR="008355B7">
        <w:rPr>
          <w:b/>
          <w:szCs w:val="20"/>
        </w:rPr>
        <w:t>2</w:t>
      </w:r>
      <w:r w:rsidR="000750A3">
        <w:rPr>
          <w:b/>
          <w:szCs w:val="20"/>
        </w:rPr>
        <w:t>3</w:t>
      </w:r>
      <w:r w:rsidR="008355B7">
        <w:rPr>
          <w:b/>
          <w:szCs w:val="20"/>
        </w:rPr>
        <w:t>,</w:t>
      </w:r>
      <w:r w:rsidRPr="00F57A6C">
        <w:rPr>
          <w:b/>
          <w:szCs w:val="20"/>
        </w:rPr>
        <w:t xml:space="preserve"> to August 31, 20</w:t>
      </w:r>
      <w:r w:rsidR="0078689B">
        <w:rPr>
          <w:b/>
          <w:szCs w:val="20"/>
        </w:rPr>
        <w:t>2</w:t>
      </w:r>
      <w:r w:rsidR="000750A3">
        <w:rPr>
          <w:b/>
          <w:szCs w:val="20"/>
        </w:rPr>
        <w:t>5</w:t>
      </w:r>
      <w:r w:rsidRPr="00F57A6C">
        <w:rPr>
          <w:b/>
          <w:szCs w:val="20"/>
        </w:rPr>
        <w:t>.</w:t>
      </w:r>
    </w:p>
    <w:p w14:paraId="5A4400A4" w14:textId="282863A9" w:rsidR="00BE2F61" w:rsidRPr="00F57A6C" w:rsidRDefault="00BE2F61" w:rsidP="00BE2F61">
      <w:pPr>
        <w:pStyle w:val="NoSpacing"/>
        <w:rPr>
          <w:b/>
          <w:szCs w:val="20"/>
        </w:rPr>
      </w:pPr>
      <w:r w:rsidRPr="00F57A6C">
        <w:rPr>
          <w:b/>
          <w:szCs w:val="20"/>
          <w:u w:val="single"/>
        </w:rPr>
        <w:t>Current</w:t>
      </w:r>
      <w:r w:rsidRPr="00F57A6C">
        <w:rPr>
          <w:b/>
          <w:szCs w:val="20"/>
        </w:rPr>
        <w:t xml:space="preserve"> TCOLE Training </w:t>
      </w:r>
      <w:r w:rsidRPr="00F57A6C">
        <w:rPr>
          <w:b/>
          <w:i/>
          <w:szCs w:val="20"/>
        </w:rPr>
        <w:t>Unit</w:t>
      </w:r>
      <w:r w:rsidRPr="00F57A6C">
        <w:rPr>
          <w:b/>
          <w:szCs w:val="20"/>
        </w:rPr>
        <w:t>:</w:t>
      </w:r>
      <w:r w:rsidRPr="00F57A6C">
        <w:rPr>
          <w:b/>
          <w:szCs w:val="20"/>
        </w:rPr>
        <w:tab/>
        <w:t xml:space="preserve">September 1, </w:t>
      </w:r>
      <w:r w:rsidR="008355B7" w:rsidRPr="00F57A6C">
        <w:rPr>
          <w:b/>
          <w:szCs w:val="20"/>
        </w:rPr>
        <w:t>20</w:t>
      </w:r>
      <w:r w:rsidR="008355B7">
        <w:rPr>
          <w:b/>
          <w:szCs w:val="20"/>
        </w:rPr>
        <w:t>2</w:t>
      </w:r>
      <w:r w:rsidR="000750A3">
        <w:rPr>
          <w:b/>
          <w:szCs w:val="20"/>
        </w:rPr>
        <w:t>5</w:t>
      </w:r>
      <w:r w:rsidR="008355B7">
        <w:rPr>
          <w:b/>
          <w:szCs w:val="20"/>
        </w:rPr>
        <w:t>,</w:t>
      </w:r>
      <w:r w:rsidR="00E83D0E">
        <w:rPr>
          <w:b/>
          <w:szCs w:val="20"/>
        </w:rPr>
        <w:t xml:space="preserve"> to August 31, 202</w:t>
      </w:r>
      <w:r w:rsidR="000750A3">
        <w:rPr>
          <w:b/>
          <w:szCs w:val="20"/>
        </w:rPr>
        <w:t>7</w:t>
      </w:r>
      <w:r w:rsidRPr="00F57A6C">
        <w:rPr>
          <w:b/>
          <w:szCs w:val="20"/>
        </w:rPr>
        <w:t>.</w:t>
      </w:r>
    </w:p>
    <w:p w14:paraId="7DD977FB" w14:textId="77777777" w:rsidR="0078689B" w:rsidRDefault="0078689B" w:rsidP="00BE2F61">
      <w:pPr>
        <w:pStyle w:val="NoSpacing"/>
        <w:rPr>
          <w:b/>
          <w:szCs w:val="20"/>
        </w:rPr>
      </w:pPr>
    </w:p>
    <w:p w14:paraId="1ADCC150" w14:textId="225DB116" w:rsidR="00BE2F61" w:rsidRPr="004D1AA2" w:rsidRDefault="00BE2F61" w:rsidP="00BE2F61">
      <w:pPr>
        <w:pStyle w:val="NoSpacing"/>
        <w:rPr>
          <w:b/>
          <w:szCs w:val="20"/>
        </w:rPr>
      </w:pPr>
      <w:r>
        <w:rPr>
          <w:b/>
          <w:szCs w:val="20"/>
        </w:rPr>
        <w:t xml:space="preserve">Next TCOLE Training </w:t>
      </w:r>
      <w:r>
        <w:rPr>
          <w:b/>
          <w:i/>
          <w:szCs w:val="20"/>
        </w:rPr>
        <w:t>Unit:</w:t>
      </w:r>
      <w:r>
        <w:rPr>
          <w:b/>
          <w:i/>
          <w:szCs w:val="20"/>
        </w:rPr>
        <w:tab/>
      </w:r>
      <w:r w:rsidR="00E83D0E">
        <w:rPr>
          <w:b/>
          <w:szCs w:val="20"/>
        </w:rPr>
        <w:t xml:space="preserve">September 1, </w:t>
      </w:r>
      <w:r w:rsidR="008355B7">
        <w:rPr>
          <w:b/>
          <w:szCs w:val="20"/>
        </w:rPr>
        <w:t>202</w:t>
      </w:r>
      <w:r w:rsidR="000750A3">
        <w:rPr>
          <w:b/>
          <w:szCs w:val="20"/>
        </w:rPr>
        <w:t>7</w:t>
      </w:r>
      <w:r w:rsidR="008355B7">
        <w:rPr>
          <w:b/>
          <w:szCs w:val="20"/>
        </w:rPr>
        <w:t>,</w:t>
      </w:r>
      <w:r w:rsidR="00E83D0E">
        <w:rPr>
          <w:b/>
          <w:szCs w:val="20"/>
        </w:rPr>
        <w:t xml:space="preserve"> to August 31, 202</w:t>
      </w:r>
      <w:r w:rsidR="000750A3">
        <w:rPr>
          <w:b/>
          <w:szCs w:val="20"/>
        </w:rPr>
        <w:t>9</w:t>
      </w:r>
      <w:r>
        <w:rPr>
          <w:b/>
          <w:szCs w:val="20"/>
        </w:rPr>
        <w:t>.</w:t>
      </w:r>
    </w:p>
    <w:p w14:paraId="21F0C78C" w14:textId="1AE8136C" w:rsidR="00BE2F61" w:rsidRPr="00F57A6C" w:rsidRDefault="00BE2F61" w:rsidP="00BE2F61">
      <w:pPr>
        <w:pStyle w:val="NoSpacing"/>
        <w:rPr>
          <w:b/>
          <w:szCs w:val="20"/>
        </w:rPr>
      </w:pPr>
      <w:r w:rsidRPr="00F57A6C">
        <w:rPr>
          <w:b/>
          <w:szCs w:val="20"/>
          <w:u w:val="single"/>
        </w:rPr>
        <w:t>Current</w:t>
      </w:r>
      <w:r w:rsidRPr="00F57A6C">
        <w:rPr>
          <w:b/>
          <w:szCs w:val="20"/>
        </w:rPr>
        <w:t xml:space="preserve"> TCOLE Training </w:t>
      </w:r>
      <w:r w:rsidRPr="00F57A6C">
        <w:rPr>
          <w:b/>
          <w:i/>
          <w:szCs w:val="20"/>
        </w:rPr>
        <w:t>Cycle</w:t>
      </w:r>
      <w:r w:rsidRPr="00F57A6C">
        <w:rPr>
          <w:b/>
          <w:szCs w:val="20"/>
        </w:rPr>
        <w:t>:</w:t>
      </w:r>
      <w:r w:rsidRPr="00F57A6C">
        <w:rPr>
          <w:b/>
          <w:szCs w:val="20"/>
        </w:rPr>
        <w:tab/>
        <w:t xml:space="preserve">September 1, </w:t>
      </w:r>
      <w:r w:rsidR="008355B7" w:rsidRPr="00F57A6C">
        <w:rPr>
          <w:b/>
          <w:szCs w:val="20"/>
        </w:rPr>
        <w:t>20</w:t>
      </w:r>
      <w:r w:rsidR="008355B7">
        <w:rPr>
          <w:b/>
          <w:szCs w:val="20"/>
        </w:rPr>
        <w:t>2</w:t>
      </w:r>
      <w:r w:rsidR="000750A3">
        <w:rPr>
          <w:b/>
          <w:szCs w:val="20"/>
        </w:rPr>
        <w:t>5</w:t>
      </w:r>
      <w:r w:rsidR="008355B7">
        <w:rPr>
          <w:b/>
          <w:szCs w:val="20"/>
        </w:rPr>
        <w:t>,</w:t>
      </w:r>
      <w:r w:rsidRPr="00F57A6C">
        <w:rPr>
          <w:b/>
          <w:szCs w:val="20"/>
        </w:rPr>
        <w:t xml:space="preserve"> to August 31, 20</w:t>
      </w:r>
      <w:r>
        <w:rPr>
          <w:b/>
          <w:szCs w:val="20"/>
        </w:rPr>
        <w:t>2</w:t>
      </w:r>
      <w:r w:rsidR="000750A3">
        <w:rPr>
          <w:b/>
          <w:szCs w:val="20"/>
        </w:rPr>
        <w:t>9</w:t>
      </w:r>
      <w:r w:rsidRPr="00F57A6C">
        <w:rPr>
          <w:b/>
          <w:szCs w:val="20"/>
        </w:rPr>
        <w:t>.</w:t>
      </w:r>
    </w:p>
    <w:p w14:paraId="2D240327" w14:textId="3638D78C" w:rsidR="00BE2F61" w:rsidRPr="00F57A6C" w:rsidRDefault="00BE2F61" w:rsidP="00BE2F61">
      <w:pPr>
        <w:pStyle w:val="NoSpacing"/>
        <w:rPr>
          <w:szCs w:val="20"/>
        </w:rPr>
      </w:pPr>
      <w:r w:rsidRPr="00F57A6C">
        <w:rPr>
          <w:szCs w:val="20"/>
        </w:rPr>
        <w:t xml:space="preserve">Note:  </w:t>
      </w:r>
      <w:r w:rsidR="008355B7" w:rsidRPr="00F57A6C">
        <w:rPr>
          <w:szCs w:val="20"/>
        </w:rPr>
        <w:t>A</w:t>
      </w:r>
      <w:r w:rsidRPr="00F57A6C">
        <w:rPr>
          <w:szCs w:val="20"/>
        </w:rPr>
        <w:t xml:space="preserve"> Training </w:t>
      </w:r>
      <w:r w:rsidRPr="00F57A6C">
        <w:rPr>
          <w:i/>
          <w:szCs w:val="20"/>
        </w:rPr>
        <w:t>Cycle</w:t>
      </w:r>
      <w:r w:rsidRPr="00F57A6C">
        <w:rPr>
          <w:szCs w:val="20"/>
        </w:rPr>
        <w:t xml:space="preserve"> is comprised of two Training </w:t>
      </w:r>
      <w:r w:rsidRPr="00F57A6C">
        <w:rPr>
          <w:i/>
          <w:szCs w:val="20"/>
        </w:rPr>
        <w:t>Units</w:t>
      </w:r>
      <w:r w:rsidRPr="00F57A6C">
        <w:rPr>
          <w:szCs w:val="20"/>
        </w:rPr>
        <w:t>.</w:t>
      </w:r>
    </w:p>
    <w:p w14:paraId="5999B8F9" w14:textId="77777777" w:rsidR="00BE2F61" w:rsidRPr="00F57A6C" w:rsidRDefault="00BE2F61" w:rsidP="00BE2F61">
      <w:pPr>
        <w:pStyle w:val="NoSpacing"/>
        <w:rPr>
          <w:szCs w:val="20"/>
        </w:rPr>
      </w:pPr>
    </w:p>
    <w:p w14:paraId="7959FF12" w14:textId="77777777" w:rsidR="00BE2F61" w:rsidRPr="00F57A6C" w:rsidRDefault="00BE2F61" w:rsidP="00BE2F61">
      <w:pPr>
        <w:pStyle w:val="NoSpacing"/>
        <w:rPr>
          <w:color w:val="FF0000"/>
          <w:szCs w:val="20"/>
        </w:rPr>
      </w:pPr>
      <w:r w:rsidRPr="00F57A6C">
        <w:rPr>
          <w:b/>
          <w:color w:val="FF0000"/>
          <w:szCs w:val="20"/>
        </w:rPr>
        <w:t xml:space="preserve">It is the responsibility of the </w:t>
      </w:r>
      <w:r>
        <w:rPr>
          <w:b/>
          <w:color w:val="FF0000"/>
          <w:szCs w:val="20"/>
        </w:rPr>
        <w:t>license holder</w:t>
      </w:r>
      <w:r w:rsidRPr="00F57A6C">
        <w:rPr>
          <w:b/>
          <w:color w:val="FF0000"/>
          <w:szCs w:val="20"/>
        </w:rPr>
        <w:t xml:space="preserve"> to ensure that he/she receive</w:t>
      </w:r>
      <w:r w:rsidR="003F757F">
        <w:rPr>
          <w:b/>
          <w:color w:val="FF0000"/>
          <w:szCs w:val="20"/>
        </w:rPr>
        <w:t>s</w:t>
      </w:r>
      <w:r w:rsidRPr="00F57A6C">
        <w:rPr>
          <w:b/>
          <w:color w:val="FF0000"/>
          <w:szCs w:val="20"/>
        </w:rPr>
        <w:t xml:space="preserve"> the mandatory 40 hours continuing education each training unit in order to maintain their license.</w:t>
      </w:r>
      <w:r w:rsidRPr="00F57A6C">
        <w:rPr>
          <w:color w:val="FF0000"/>
          <w:szCs w:val="20"/>
        </w:rPr>
        <w:t xml:space="preserve">  </w:t>
      </w:r>
      <w:r w:rsidRPr="00F57A6C">
        <w:rPr>
          <w:b/>
          <w:color w:val="FF0000"/>
          <w:szCs w:val="20"/>
        </w:rPr>
        <w:t xml:space="preserve">It is the responsibility of the license holder to be knowledgeable of commission rules </w:t>
      </w:r>
      <w:r>
        <w:rPr>
          <w:b/>
          <w:color w:val="FF0000"/>
          <w:szCs w:val="20"/>
        </w:rPr>
        <w:t>&amp;</w:t>
      </w:r>
      <w:r w:rsidRPr="00F57A6C">
        <w:rPr>
          <w:b/>
          <w:color w:val="FF0000"/>
          <w:szCs w:val="20"/>
        </w:rPr>
        <w:t xml:space="preserve"> mandates and successfully attend continuing education courses.</w:t>
      </w:r>
    </w:p>
    <w:p w14:paraId="0C9B54D8" w14:textId="77777777" w:rsidR="00BE2F61" w:rsidRPr="00F57A6C" w:rsidRDefault="00BE2F61" w:rsidP="00BE2F61">
      <w:pPr>
        <w:pStyle w:val="NoSpacing"/>
        <w:rPr>
          <w:szCs w:val="20"/>
        </w:rPr>
      </w:pPr>
    </w:p>
    <w:p w14:paraId="3E12AD53" w14:textId="77777777" w:rsidR="00BE2F61" w:rsidRPr="00F57A6C" w:rsidRDefault="00BE2F61" w:rsidP="00BE2F61">
      <w:pPr>
        <w:pStyle w:val="NoSpacing"/>
        <w:rPr>
          <w:szCs w:val="20"/>
        </w:rPr>
      </w:pPr>
      <w:r w:rsidRPr="00F57A6C">
        <w:rPr>
          <w:b/>
          <w:color w:val="FF0000"/>
          <w:szCs w:val="20"/>
        </w:rPr>
        <w:t>The Law Enforcement Commission will not renew your Peace Officer and/or Jailer’s license should you fail to comply with continuing education standards.</w:t>
      </w:r>
      <w:r w:rsidRPr="00F57A6C">
        <w:rPr>
          <w:szCs w:val="20"/>
        </w:rPr>
        <w:t xml:space="preserve">  This means you cannot be employed as a Peace Officer or Corrections Officer and may likely be unemployed at Travis County.  Your loss of license becomes effective upon written notice from the Commission.  Appeals can be made to the Commission for a scheduled hearing.</w:t>
      </w:r>
    </w:p>
    <w:p w14:paraId="6D900E3C" w14:textId="2E1F9CCE" w:rsidR="0069513C" w:rsidRPr="000C1B6A" w:rsidRDefault="00415DCA" w:rsidP="00441986">
      <w:pPr>
        <w:pStyle w:val="Heading1"/>
        <w:rPr>
          <w:color w:val="365F91"/>
          <w:sz w:val="144"/>
          <w:szCs w:val="144"/>
        </w:rPr>
      </w:pPr>
      <w:bookmarkStart w:id="75" w:name="_Toc149915776"/>
      <w:r w:rsidRPr="000C1B6A">
        <w:rPr>
          <w:color w:val="365F91"/>
          <w:sz w:val="144"/>
          <w:szCs w:val="144"/>
        </w:rPr>
        <w:lastRenderedPageBreak/>
        <w:t>202</w:t>
      </w:r>
      <w:r w:rsidR="000A55D0">
        <w:rPr>
          <w:color w:val="365F91"/>
          <w:sz w:val="144"/>
          <w:szCs w:val="144"/>
        </w:rPr>
        <w:t>6</w:t>
      </w:r>
      <w:r w:rsidR="00446891" w:rsidRPr="000C1B6A">
        <w:rPr>
          <w:color w:val="365F91"/>
          <w:sz w:val="144"/>
          <w:szCs w:val="144"/>
        </w:rPr>
        <w:t xml:space="preserve"> Course Descriptions</w:t>
      </w:r>
      <w:bookmarkEnd w:id="75"/>
    </w:p>
    <w:p w14:paraId="4A7EFFC5" w14:textId="277E89EC" w:rsidR="00446891" w:rsidRPr="00446891" w:rsidRDefault="000C1B6A" w:rsidP="000C1B6A">
      <w:pPr>
        <w:ind w:left="2880"/>
      </w:pPr>
      <w:r>
        <w:rPr>
          <w:noProof/>
        </w:rPr>
        <w:drawing>
          <wp:inline distT="0" distB="0" distL="0" distR="0" wp14:anchorId="3C7DE1E6" wp14:editId="4450131D">
            <wp:extent cx="2771775" cy="4562475"/>
            <wp:effectExtent l="0" t="0" r="0" b="0"/>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1775" cy="4562475"/>
                    </a:xfrm>
                    <a:prstGeom prst="rect">
                      <a:avLst/>
                    </a:prstGeom>
                    <a:noFill/>
                    <a:ln>
                      <a:noFill/>
                    </a:ln>
                  </pic:spPr>
                </pic:pic>
              </a:graphicData>
            </a:graphic>
          </wp:inline>
        </w:drawing>
      </w:r>
    </w:p>
    <w:p w14:paraId="0526F8AB" w14:textId="00C3AA2C" w:rsidR="0069513C" w:rsidRDefault="0069513C" w:rsidP="0069513C">
      <w:pPr>
        <w:jc w:val="center"/>
      </w:pPr>
    </w:p>
    <w:p w14:paraId="431E7244" w14:textId="77777777" w:rsidR="00446891" w:rsidRPr="00B65FB4" w:rsidRDefault="00446891" w:rsidP="0069513C">
      <w:pPr>
        <w:jc w:val="center"/>
        <w:rPr>
          <w:b/>
          <w:color w:val="31849B"/>
        </w:rPr>
      </w:pPr>
      <w:r w:rsidRPr="00B65FB4">
        <w:rPr>
          <w:b/>
          <w:color w:val="31849B"/>
        </w:rPr>
        <w:t>All classes begin at 8am unless otherwise noted.</w:t>
      </w:r>
    </w:p>
    <w:bookmarkEnd w:id="72"/>
    <w:bookmarkEnd w:id="73"/>
    <w:bookmarkEnd w:id="74"/>
    <w:p w14:paraId="021272BF" w14:textId="77777777" w:rsidR="004C327A" w:rsidRPr="00B65FB4" w:rsidRDefault="004C327A" w:rsidP="004C327A">
      <w:pPr>
        <w:pStyle w:val="Heading2"/>
        <w:jc w:val="left"/>
        <w:rPr>
          <w:rFonts w:cs="Times New Roman"/>
          <w:b w:val="0"/>
          <w:color w:val="B6DDE8"/>
          <w:szCs w:val="22"/>
        </w:rPr>
      </w:pPr>
    </w:p>
    <w:p w14:paraId="18C8CD46" w14:textId="77777777" w:rsidR="004C327A" w:rsidRPr="00B65FB4" w:rsidRDefault="004C327A" w:rsidP="004C327A">
      <w:pPr>
        <w:pStyle w:val="Heading2"/>
        <w:jc w:val="left"/>
        <w:rPr>
          <w:rFonts w:cs="Times New Roman"/>
          <w:b w:val="0"/>
          <w:color w:val="B6DDE8"/>
          <w:szCs w:val="22"/>
        </w:rPr>
      </w:pPr>
    </w:p>
    <w:p w14:paraId="6A77BFA2" w14:textId="77777777" w:rsidR="005048BB" w:rsidRDefault="005048BB" w:rsidP="004C327A">
      <w:pPr>
        <w:pStyle w:val="Heading2"/>
        <w:ind w:left="2880" w:firstLine="720"/>
        <w:jc w:val="left"/>
        <w:rPr>
          <w:szCs w:val="22"/>
        </w:rPr>
      </w:pPr>
    </w:p>
    <w:p w14:paraId="7CB88B64" w14:textId="77777777" w:rsidR="008A2E20" w:rsidRDefault="008A2E20" w:rsidP="00A23972">
      <w:pPr>
        <w:pStyle w:val="Heading2"/>
        <w:ind w:left="2880" w:firstLine="720"/>
        <w:jc w:val="left"/>
        <w:rPr>
          <w:szCs w:val="22"/>
          <w:highlight w:val="magenta"/>
        </w:rPr>
      </w:pPr>
    </w:p>
    <w:p w14:paraId="605A12FA" w14:textId="77777777" w:rsidR="00457B98" w:rsidRDefault="00457B98" w:rsidP="00457B98">
      <w:pPr>
        <w:pStyle w:val="Heading2"/>
        <w:ind w:left="2880" w:firstLine="720"/>
        <w:jc w:val="left"/>
        <w:rPr>
          <w:color w:val="FF0000"/>
          <w:szCs w:val="22"/>
        </w:rPr>
      </w:pPr>
      <w:bookmarkStart w:id="76" w:name="_Toc149915777"/>
      <w:r w:rsidRPr="003C0AC3">
        <w:rPr>
          <w:szCs w:val="22"/>
        </w:rPr>
        <w:lastRenderedPageBreak/>
        <w:t>Corrections In-Service</w:t>
      </w:r>
      <w:bookmarkEnd w:id="76"/>
      <w:r>
        <w:rPr>
          <w:szCs w:val="22"/>
        </w:rPr>
        <w:t xml:space="preserve">  </w:t>
      </w:r>
    </w:p>
    <w:p w14:paraId="7A96D928" w14:textId="048D11CE" w:rsidR="00457B98" w:rsidRDefault="00473CE7" w:rsidP="00457B98">
      <w:pPr>
        <w:pStyle w:val="NoSpacing"/>
        <w:jc w:val="center"/>
        <w:rPr>
          <w:rFonts w:cs="Arial"/>
          <w:color w:val="000000"/>
        </w:rPr>
      </w:pPr>
      <w:r>
        <w:rPr>
          <w:rFonts w:cs="Arial"/>
          <w:color w:val="000000"/>
        </w:rPr>
        <w:t>8</w:t>
      </w:r>
      <w:r w:rsidR="00457B98">
        <w:rPr>
          <w:rFonts w:cs="Arial"/>
          <w:color w:val="000000"/>
        </w:rPr>
        <w:t xml:space="preserve"> Training hours – </w:t>
      </w:r>
      <w:r w:rsidR="009A0ABA">
        <w:rPr>
          <w:rFonts w:cs="Arial"/>
          <w:color w:val="000000"/>
        </w:rPr>
        <w:t xml:space="preserve">  </w:t>
      </w:r>
      <w:r w:rsidR="00457B98">
        <w:rPr>
          <w:rFonts w:cs="Arial"/>
          <w:color w:val="000000"/>
        </w:rPr>
        <w:t>Chris Walsh</w:t>
      </w:r>
      <w:r w:rsidR="008217BC">
        <w:rPr>
          <w:rFonts w:cs="Arial"/>
          <w:color w:val="000000"/>
        </w:rPr>
        <w:t xml:space="preserve"> &amp; James Johnson</w:t>
      </w:r>
    </w:p>
    <w:p w14:paraId="0815D9A8" w14:textId="77777777" w:rsidR="00457B98" w:rsidRDefault="00457B98" w:rsidP="00457B98">
      <w:pPr>
        <w:pStyle w:val="NoSpacing"/>
        <w:jc w:val="center"/>
        <w:rPr>
          <w:rFonts w:cs="Arial"/>
          <w:color w:val="000000"/>
        </w:rPr>
      </w:pPr>
    </w:p>
    <w:p w14:paraId="5D40F76C" w14:textId="7EEFB9ED" w:rsidR="009A0ABA" w:rsidRDefault="00BA539E" w:rsidP="00457B98">
      <w:pPr>
        <w:pStyle w:val="NoSpacing"/>
        <w:rPr>
          <w:rFonts w:cs="Arial"/>
          <w:color w:val="000000"/>
        </w:rPr>
      </w:pPr>
      <w:r>
        <w:rPr>
          <w:rFonts w:cs="Arial"/>
          <w:color w:val="000000"/>
        </w:rPr>
        <w:t xml:space="preserve">Corrections In Service for 2026 will be divided into two </w:t>
      </w:r>
      <w:r w:rsidR="00F8321F">
        <w:rPr>
          <w:rFonts w:cs="Arial"/>
          <w:color w:val="000000"/>
        </w:rPr>
        <w:t xml:space="preserve">training cycles and all Corrections will need to attend </w:t>
      </w:r>
      <w:r w:rsidR="00F8321F" w:rsidRPr="00F8321F">
        <w:rPr>
          <w:rFonts w:cs="Arial"/>
          <w:b/>
          <w:bCs/>
          <w:color w:val="000000"/>
          <w:u w:val="single"/>
        </w:rPr>
        <w:t>BOTH</w:t>
      </w:r>
      <w:r w:rsidR="00F8321F">
        <w:rPr>
          <w:rFonts w:cs="Arial"/>
          <w:color w:val="000000"/>
        </w:rPr>
        <w:t xml:space="preserve"> days</w:t>
      </w:r>
      <w:r w:rsidR="009A0ABA">
        <w:rPr>
          <w:rFonts w:cs="Arial"/>
          <w:color w:val="000000"/>
        </w:rPr>
        <w:t>. We will be working through lunch.</w:t>
      </w:r>
    </w:p>
    <w:p w14:paraId="3AC7C4A7" w14:textId="77777777" w:rsidR="009A0ABA" w:rsidRDefault="009A0ABA" w:rsidP="00457B98">
      <w:pPr>
        <w:pStyle w:val="NoSpacing"/>
        <w:rPr>
          <w:rFonts w:cs="Arial"/>
          <w:color w:val="000000"/>
        </w:rPr>
      </w:pPr>
    </w:p>
    <w:p w14:paraId="494BBAE7" w14:textId="2060C08E" w:rsidR="00457B98" w:rsidRDefault="009A0ABA" w:rsidP="00457B98">
      <w:pPr>
        <w:pStyle w:val="NoSpacing"/>
        <w:rPr>
          <w:rFonts w:cs="Arial"/>
          <w:color w:val="000000"/>
        </w:rPr>
      </w:pPr>
      <w:r>
        <w:rPr>
          <w:rFonts w:cs="Arial"/>
          <w:color w:val="000000"/>
        </w:rPr>
        <w:t xml:space="preserve">The first block will consist of the following schedule: </w:t>
      </w:r>
    </w:p>
    <w:p w14:paraId="794E0495" w14:textId="77777777" w:rsidR="00457B98" w:rsidRDefault="00457B98" w:rsidP="00457B98">
      <w:pPr>
        <w:pStyle w:val="NoSpacing"/>
        <w:rPr>
          <w:rFonts w:cs="Arial"/>
          <w:color w:val="000000"/>
        </w:rPr>
      </w:pPr>
    </w:p>
    <w:p w14:paraId="4112D212" w14:textId="78FBF656" w:rsidR="00457B98" w:rsidRDefault="009A0ABA" w:rsidP="00457B98">
      <w:pPr>
        <w:spacing w:after="0" w:line="240" w:lineRule="auto"/>
        <w:rPr>
          <w:rFonts w:eastAsia="Calibri" w:cs="Calibri"/>
          <w:b/>
          <w:bCs/>
          <w:color w:val="000000"/>
        </w:rPr>
      </w:pPr>
      <w:r>
        <w:rPr>
          <w:rFonts w:eastAsia="Calibri" w:cs="Calibri"/>
          <w:b/>
          <w:bCs/>
          <w:color w:val="000000"/>
          <w:u w:val="single"/>
        </w:rPr>
        <w:t>Block One</w:t>
      </w:r>
      <w:r w:rsidR="00457B98">
        <w:rPr>
          <w:rFonts w:eastAsia="Calibri" w:cs="Calibri"/>
          <w:b/>
          <w:bCs/>
          <w:color w:val="000000"/>
          <w:u w:val="single"/>
        </w:rPr>
        <w:t>:</w:t>
      </w:r>
      <w:r w:rsidR="00457B98">
        <w:rPr>
          <w:rFonts w:eastAsia="Calibri" w:cs="Calibri"/>
          <w:b/>
          <w:bCs/>
          <w:color w:val="000000"/>
        </w:rPr>
        <w:t>                                                                                                      </w:t>
      </w:r>
      <w:r w:rsidR="00457B98">
        <w:rPr>
          <w:rFonts w:eastAsia="Calibri" w:cs="Calibri"/>
          <w:b/>
          <w:bCs/>
          <w:color w:val="000000"/>
          <w:u w:val="single"/>
        </w:rPr>
        <w:t>Dress Code:</w:t>
      </w:r>
    </w:p>
    <w:p w14:paraId="0A11E5D1" w14:textId="22FB7569" w:rsidR="00457B98" w:rsidRDefault="00457B98" w:rsidP="00457B98">
      <w:pPr>
        <w:pStyle w:val="NoSpacing"/>
        <w:tabs>
          <w:tab w:val="right" w:pos="10080"/>
        </w:tabs>
        <w:rPr>
          <w:rFonts w:eastAsia="Calibri" w:cs="Calibri"/>
          <w:color w:val="000000"/>
        </w:rPr>
      </w:pPr>
      <w:r>
        <w:rPr>
          <w:rFonts w:eastAsia="Calibri" w:cs="Calibri"/>
          <w:color w:val="000000"/>
        </w:rPr>
        <w:t>0</w:t>
      </w:r>
      <w:r w:rsidR="00473CE7">
        <w:rPr>
          <w:rFonts w:eastAsia="Calibri" w:cs="Calibri"/>
          <w:color w:val="000000"/>
        </w:rPr>
        <w:t>8</w:t>
      </w:r>
      <w:r>
        <w:rPr>
          <w:rFonts w:eastAsia="Calibri" w:cs="Calibri"/>
          <w:color w:val="000000"/>
        </w:rPr>
        <w:t>00-</w:t>
      </w:r>
      <w:r w:rsidR="00473CE7">
        <w:rPr>
          <w:rFonts w:eastAsia="Calibri" w:cs="Calibri"/>
          <w:color w:val="000000"/>
        </w:rPr>
        <w:t>0820</w:t>
      </w:r>
      <w:r>
        <w:rPr>
          <w:rFonts w:eastAsia="Calibri" w:cs="Calibri"/>
          <w:color w:val="000000"/>
        </w:rPr>
        <w:t xml:space="preserve">: </w:t>
      </w:r>
      <w:r w:rsidR="00473CE7">
        <w:rPr>
          <w:rFonts w:eastAsia="Calibri" w:cs="Calibri"/>
          <w:color w:val="000000"/>
        </w:rPr>
        <w:t>Orientation</w:t>
      </w:r>
      <w:r>
        <w:rPr>
          <w:rFonts w:eastAsia="Calibri" w:cs="Calibri"/>
          <w:color w:val="000000"/>
        </w:rPr>
        <w:t xml:space="preserve">                                                                 </w:t>
      </w:r>
      <w:r w:rsidR="00473CE7">
        <w:rPr>
          <w:rFonts w:eastAsia="Calibri" w:cs="Calibri"/>
          <w:color w:val="000000"/>
        </w:rPr>
        <w:t xml:space="preserve">               </w:t>
      </w:r>
      <w:r>
        <w:rPr>
          <w:rFonts w:eastAsia="Calibri" w:cs="Calibri"/>
          <w:color w:val="000000"/>
        </w:rPr>
        <w:t>Field Attire</w:t>
      </w:r>
    </w:p>
    <w:p w14:paraId="6BAA3E44" w14:textId="61127406" w:rsidR="00457B98" w:rsidRDefault="0044267D" w:rsidP="00457B98">
      <w:pPr>
        <w:pStyle w:val="NoSpacing"/>
        <w:tabs>
          <w:tab w:val="right" w:pos="10080"/>
        </w:tabs>
        <w:rPr>
          <w:rFonts w:eastAsia="Calibri" w:cs="Calibri"/>
          <w:color w:val="000000"/>
        </w:rPr>
      </w:pPr>
      <w:r>
        <w:rPr>
          <w:rFonts w:eastAsia="Calibri" w:cs="Calibri"/>
          <w:color w:val="000000"/>
        </w:rPr>
        <w:t>0830</w:t>
      </w:r>
      <w:r w:rsidR="00457B98">
        <w:rPr>
          <w:rFonts w:eastAsia="Calibri" w:cs="Calibri"/>
          <w:color w:val="000000"/>
        </w:rPr>
        <w:t>-1</w:t>
      </w:r>
      <w:r>
        <w:rPr>
          <w:rFonts w:eastAsia="Calibri" w:cs="Calibri"/>
          <w:color w:val="000000"/>
        </w:rPr>
        <w:t>0</w:t>
      </w:r>
      <w:r w:rsidR="00457B98">
        <w:rPr>
          <w:rFonts w:eastAsia="Calibri" w:cs="Calibri"/>
          <w:color w:val="000000"/>
        </w:rPr>
        <w:t xml:space="preserve">00: </w:t>
      </w:r>
      <w:r>
        <w:rPr>
          <w:rFonts w:eastAsia="Calibri" w:cs="Calibri"/>
          <w:color w:val="000000"/>
        </w:rPr>
        <w:t>Firearms Training</w:t>
      </w:r>
      <w:r w:rsidR="00457B98">
        <w:rPr>
          <w:rFonts w:eastAsia="Calibri" w:cs="Calibri"/>
          <w:color w:val="000000"/>
        </w:rPr>
        <w:t xml:space="preserve">                                                         </w:t>
      </w:r>
      <w:r>
        <w:rPr>
          <w:rFonts w:eastAsia="Calibri" w:cs="Calibri"/>
          <w:color w:val="000000"/>
        </w:rPr>
        <w:t xml:space="preserve">           </w:t>
      </w:r>
      <w:r w:rsidR="00457B98">
        <w:rPr>
          <w:rFonts w:eastAsia="Calibri" w:cs="Calibri"/>
          <w:color w:val="000000"/>
        </w:rPr>
        <w:t xml:space="preserve"> </w:t>
      </w:r>
      <w:r w:rsidR="009A0ABA">
        <w:rPr>
          <w:rFonts w:eastAsia="Calibri" w:cs="Calibri"/>
          <w:color w:val="000000"/>
        </w:rPr>
        <w:t xml:space="preserve"> </w:t>
      </w:r>
      <w:r w:rsidR="00457B98">
        <w:rPr>
          <w:rFonts w:eastAsia="Calibri" w:cs="Calibri"/>
          <w:color w:val="000000"/>
        </w:rPr>
        <w:t>Field Attire</w:t>
      </w:r>
    </w:p>
    <w:p w14:paraId="7D23B182" w14:textId="439FB5E9" w:rsidR="00457B98" w:rsidRDefault="00457B98" w:rsidP="00457B98">
      <w:pPr>
        <w:pStyle w:val="NoSpacing"/>
        <w:tabs>
          <w:tab w:val="right" w:pos="10080"/>
        </w:tabs>
        <w:rPr>
          <w:rFonts w:eastAsia="Calibri" w:cs="Calibri"/>
          <w:color w:val="000000"/>
        </w:rPr>
      </w:pPr>
      <w:r>
        <w:rPr>
          <w:rFonts w:eastAsia="Calibri" w:cs="Calibri"/>
          <w:color w:val="000000"/>
        </w:rPr>
        <w:t>1</w:t>
      </w:r>
      <w:r w:rsidR="009A0ABA">
        <w:rPr>
          <w:rFonts w:eastAsia="Calibri" w:cs="Calibri"/>
          <w:color w:val="000000"/>
        </w:rPr>
        <w:t>0</w:t>
      </w:r>
      <w:r>
        <w:rPr>
          <w:rFonts w:eastAsia="Calibri" w:cs="Calibri"/>
          <w:color w:val="000000"/>
        </w:rPr>
        <w:t>00-1</w:t>
      </w:r>
      <w:r w:rsidR="009A0ABA">
        <w:rPr>
          <w:rFonts w:eastAsia="Calibri" w:cs="Calibri"/>
          <w:color w:val="000000"/>
        </w:rPr>
        <w:t>2</w:t>
      </w:r>
      <w:r>
        <w:rPr>
          <w:rFonts w:eastAsia="Calibri" w:cs="Calibri"/>
          <w:color w:val="000000"/>
        </w:rPr>
        <w:t xml:space="preserve">00: </w:t>
      </w:r>
      <w:r w:rsidR="009A0ABA">
        <w:rPr>
          <w:rFonts w:eastAsia="Calibri" w:cs="Calibri"/>
          <w:color w:val="000000"/>
        </w:rPr>
        <w:t>Basic Life Support</w:t>
      </w:r>
      <w:r>
        <w:rPr>
          <w:rFonts w:eastAsia="Calibri" w:cs="Calibri"/>
          <w:color w:val="000000"/>
        </w:rPr>
        <w:t xml:space="preserve">                                                                     </w:t>
      </w:r>
      <w:r w:rsidR="009A0ABA">
        <w:rPr>
          <w:rFonts w:eastAsia="Calibri" w:cs="Calibri"/>
          <w:color w:val="000000"/>
        </w:rPr>
        <w:t>Field Attire</w:t>
      </w:r>
      <w:r>
        <w:rPr>
          <w:rFonts w:eastAsia="Calibri" w:cs="Calibri"/>
          <w:color w:val="000000"/>
        </w:rPr>
        <w:t xml:space="preserve">                                                                                 </w:t>
      </w:r>
    </w:p>
    <w:p w14:paraId="5D5DBD57" w14:textId="5AE03083" w:rsidR="00457B98" w:rsidRDefault="00457B98" w:rsidP="00457B98">
      <w:pPr>
        <w:pStyle w:val="NoSpacing"/>
        <w:tabs>
          <w:tab w:val="right" w:pos="10080"/>
        </w:tabs>
        <w:rPr>
          <w:rFonts w:eastAsia="Calibri" w:cs="Calibri"/>
          <w:color w:val="000000"/>
        </w:rPr>
      </w:pPr>
      <w:r>
        <w:rPr>
          <w:rFonts w:eastAsia="Calibri" w:cs="Calibri"/>
          <w:color w:val="000000"/>
        </w:rPr>
        <w:t>1</w:t>
      </w:r>
      <w:r w:rsidR="009A0ABA">
        <w:rPr>
          <w:rFonts w:eastAsia="Calibri" w:cs="Calibri"/>
          <w:color w:val="000000"/>
        </w:rPr>
        <w:t>2</w:t>
      </w:r>
      <w:r>
        <w:rPr>
          <w:rFonts w:eastAsia="Calibri" w:cs="Calibri"/>
          <w:color w:val="000000"/>
        </w:rPr>
        <w:t>00-1</w:t>
      </w:r>
      <w:r w:rsidR="009A0ABA">
        <w:rPr>
          <w:rFonts w:eastAsia="Calibri" w:cs="Calibri"/>
          <w:color w:val="000000"/>
        </w:rPr>
        <w:t>4</w:t>
      </w:r>
      <w:r>
        <w:rPr>
          <w:rFonts w:eastAsia="Calibri" w:cs="Calibri"/>
          <w:color w:val="000000"/>
        </w:rPr>
        <w:t xml:space="preserve">00: Defensive Tactics                                                                      Field Attire                                                                  </w:t>
      </w:r>
    </w:p>
    <w:p w14:paraId="595B23AF" w14:textId="013463B7" w:rsidR="009A0ABA" w:rsidRDefault="00457B98" w:rsidP="00457B98">
      <w:pPr>
        <w:pStyle w:val="NoSpacing"/>
        <w:tabs>
          <w:tab w:val="right" w:pos="10080"/>
        </w:tabs>
        <w:rPr>
          <w:rFonts w:eastAsia="Calibri" w:cs="Calibri"/>
          <w:color w:val="000000"/>
        </w:rPr>
      </w:pPr>
      <w:r>
        <w:rPr>
          <w:rFonts w:eastAsia="Calibri" w:cs="Calibri"/>
          <w:color w:val="000000"/>
        </w:rPr>
        <w:t>1</w:t>
      </w:r>
      <w:r w:rsidR="00D3705C">
        <w:rPr>
          <w:rFonts w:eastAsia="Calibri" w:cs="Calibri"/>
          <w:color w:val="000000"/>
        </w:rPr>
        <w:t>4</w:t>
      </w:r>
      <w:r>
        <w:rPr>
          <w:rFonts w:eastAsia="Calibri" w:cs="Calibri"/>
          <w:color w:val="000000"/>
        </w:rPr>
        <w:t>00-1</w:t>
      </w:r>
      <w:r w:rsidR="009A0ABA">
        <w:rPr>
          <w:rFonts w:eastAsia="Calibri" w:cs="Calibri"/>
          <w:color w:val="000000"/>
        </w:rPr>
        <w:t>6</w:t>
      </w:r>
      <w:r>
        <w:rPr>
          <w:rFonts w:eastAsia="Calibri" w:cs="Calibri"/>
          <w:color w:val="000000"/>
        </w:rPr>
        <w:t>00: Wellness                                                                                     P.T.</w:t>
      </w:r>
    </w:p>
    <w:p w14:paraId="7D0AF09B" w14:textId="77777777" w:rsidR="009A0ABA" w:rsidRDefault="009A0ABA" w:rsidP="009A0ABA">
      <w:pPr>
        <w:pStyle w:val="NoSpacing"/>
        <w:tabs>
          <w:tab w:val="right" w:pos="10080"/>
        </w:tabs>
        <w:rPr>
          <w:rFonts w:eastAsia="Calibri" w:cs="Calibri"/>
          <w:color w:val="000000"/>
        </w:rPr>
      </w:pPr>
    </w:p>
    <w:p w14:paraId="24F26B8E" w14:textId="3E13CEC7" w:rsidR="002703AF" w:rsidRDefault="00BE2F61" w:rsidP="009A0ABA">
      <w:pPr>
        <w:pStyle w:val="NoSpacing"/>
        <w:tabs>
          <w:tab w:val="right" w:pos="10080"/>
        </w:tabs>
      </w:pPr>
      <w:r w:rsidRPr="00A23357">
        <w:t>Dates (</w:t>
      </w:r>
      <w:r w:rsidR="00920A04" w:rsidRPr="00A23357">
        <w:t>2</w:t>
      </w:r>
      <w:r w:rsidR="009A0ABA">
        <w:t>4</w:t>
      </w:r>
      <w:r w:rsidRPr="00A23357">
        <w:t>):</w:t>
      </w:r>
      <w:r w:rsidRPr="00A23357">
        <w:tab/>
      </w:r>
      <w:r w:rsidR="00A23357" w:rsidRPr="00A23357">
        <w:t xml:space="preserve">Jan. </w:t>
      </w:r>
      <w:r w:rsidR="009A0ABA">
        <w:t>09</w:t>
      </w:r>
      <w:r w:rsidR="00A23357" w:rsidRPr="00A23357">
        <w:t>;</w:t>
      </w:r>
      <w:r w:rsidR="009A0ABA">
        <w:t xml:space="preserve"> Jan. 16; </w:t>
      </w:r>
      <w:r w:rsidR="009A0ABA" w:rsidRPr="008C6191">
        <w:t>Jan. 23</w:t>
      </w:r>
      <w:r w:rsidR="009A0ABA">
        <w:t>; Jan. 30;</w:t>
      </w:r>
      <w:r w:rsidR="00A23357" w:rsidRPr="00A23357">
        <w:t xml:space="preserve"> Feb.</w:t>
      </w:r>
      <w:r w:rsidR="004B0F57">
        <w:t xml:space="preserve"> </w:t>
      </w:r>
      <w:r w:rsidR="009A0ABA">
        <w:t>6</w:t>
      </w:r>
      <w:r w:rsidR="00A23357" w:rsidRPr="00A23357">
        <w:t xml:space="preserve">; Feb. </w:t>
      </w:r>
      <w:r w:rsidR="009A0ABA">
        <w:t>13</w:t>
      </w:r>
      <w:r w:rsidR="00A23357" w:rsidRPr="00A23357">
        <w:t>;</w:t>
      </w:r>
      <w:r w:rsidR="009A0ABA">
        <w:t xml:space="preserve"> Feb. 20; </w:t>
      </w:r>
      <w:r w:rsidR="009A0ABA" w:rsidRPr="00EE5EC6">
        <w:t>Feb. 27;</w:t>
      </w:r>
      <w:r w:rsidR="008F515D">
        <w:t xml:space="preserve"> Mar. </w:t>
      </w:r>
      <w:r w:rsidR="009A0ABA">
        <w:t>6</w:t>
      </w:r>
      <w:r w:rsidR="008F515D">
        <w:t>;</w:t>
      </w:r>
      <w:r w:rsidR="00A23357" w:rsidRPr="00A23357">
        <w:t xml:space="preserve"> Mar. </w:t>
      </w:r>
      <w:r w:rsidR="009A0ABA">
        <w:t>13</w:t>
      </w:r>
      <w:r w:rsidR="00A23357" w:rsidRPr="00A23357">
        <w:t>; Mar.</w:t>
      </w:r>
      <w:r w:rsidR="009A0ABA">
        <w:t xml:space="preserve"> 20</w:t>
      </w:r>
      <w:r w:rsidR="00A23357" w:rsidRPr="00A23357">
        <w:t>; Mar. 2</w:t>
      </w:r>
      <w:r w:rsidR="009A0ABA">
        <w:t>7</w:t>
      </w:r>
      <w:r w:rsidR="00A23357" w:rsidRPr="00A23357">
        <w:t>; Apr.</w:t>
      </w:r>
      <w:r w:rsidR="009A0ABA">
        <w:t xml:space="preserve"> 03</w:t>
      </w:r>
      <w:r w:rsidR="00A23357" w:rsidRPr="00A23357">
        <w:t>;</w:t>
      </w:r>
      <w:r w:rsidR="009A0ABA">
        <w:t xml:space="preserve"> Apr. 10; Apr. 17; Apr. 24;</w:t>
      </w:r>
      <w:r w:rsidR="00A23357" w:rsidRPr="00A23357">
        <w:t xml:space="preserve"> May </w:t>
      </w:r>
      <w:r w:rsidR="009A0ABA">
        <w:t>01</w:t>
      </w:r>
      <w:r w:rsidR="00A23357" w:rsidRPr="00A23357">
        <w:t xml:space="preserve">; May </w:t>
      </w:r>
      <w:r w:rsidR="009A0ABA">
        <w:t>08</w:t>
      </w:r>
      <w:r w:rsidR="00A23357" w:rsidRPr="00A23357">
        <w:t>;</w:t>
      </w:r>
      <w:r w:rsidR="009A0ABA">
        <w:t xml:space="preserve"> May 15; May 20; </w:t>
      </w:r>
      <w:r w:rsidR="009A0ABA" w:rsidRPr="008C6191">
        <w:t>May 29;</w:t>
      </w:r>
      <w:r w:rsidR="00A23357" w:rsidRPr="00A23357">
        <w:t xml:space="preserve"> Jun. 5; Ju</w:t>
      </w:r>
      <w:r w:rsidR="009A0ABA">
        <w:t>n</w:t>
      </w:r>
      <w:r w:rsidR="00A23357" w:rsidRPr="00A23357">
        <w:t>.</w:t>
      </w:r>
      <w:r w:rsidR="00B22D0C">
        <w:t xml:space="preserve"> </w:t>
      </w:r>
      <w:r w:rsidR="009A0ABA">
        <w:t>12</w:t>
      </w:r>
      <w:r w:rsidR="00A23357" w:rsidRPr="00A23357">
        <w:t>; Ju</w:t>
      </w:r>
      <w:r w:rsidR="009A0ABA">
        <w:t>n. 26</w:t>
      </w:r>
    </w:p>
    <w:p w14:paraId="629FB01E" w14:textId="77777777" w:rsidR="009A0ABA" w:rsidRDefault="009A0ABA" w:rsidP="009A0ABA">
      <w:pPr>
        <w:pStyle w:val="NoSpacing"/>
        <w:tabs>
          <w:tab w:val="right" w:pos="10080"/>
        </w:tabs>
      </w:pPr>
    </w:p>
    <w:p w14:paraId="69E5A9B6" w14:textId="3E5F9EF0" w:rsidR="00EE5EC6" w:rsidRDefault="00EE5EC6" w:rsidP="009A0ABA">
      <w:pPr>
        <w:pStyle w:val="NoSpacing"/>
        <w:tabs>
          <w:tab w:val="right" w:pos="10080"/>
        </w:tabs>
      </w:pPr>
      <w:r w:rsidRPr="0057795A">
        <w:rPr>
          <w:highlight w:val="yellow"/>
        </w:rPr>
        <w:t>***Note: Jan. 23 &amp; May 29 will be from 1600-2400***</w:t>
      </w:r>
    </w:p>
    <w:p w14:paraId="28923AEE" w14:textId="77777777" w:rsidR="009A0ABA" w:rsidRDefault="009A0ABA" w:rsidP="009A0ABA">
      <w:pPr>
        <w:pStyle w:val="NoSpacing"/>
        <w:tabs>
          <w:tab w:val="right" w:pos="10080"/>
        </w:tabs>
      </w:pPr>
    </w:p>
    <w:p w14:paraId="78DF41B4" w14:textId="4752B0A7" w:rsidR="009A0ABA" w:rsidRDefault="009A0ABA" w:rsidP="009A0ABA">
      <w:pPr>
        <w:pStyle w:val="NoSpacing"/>
        <w:rPr>
          <w:rFonts w:cs="Arial"/>
          <w:color w:val="000000"/>
        </w:rPr>
      </w:pPr>
      <w:r>
        <w:rPr>
          <w:rFonts w:cs="Arial"/>
          <w:color w:val="000000"/>
        </w:rPr>
        <w:t xml:space="preserve">The second block will consist of the following schedule: </w:t>
      </w:r>
    </w:p>
    <w:p w14:paraId="27E892A0" w14:textId="77777777" w:rsidR="009A0ABA" w:rsidRDefault="009A0ABA" w:rsidP="009A0ABA">
      <w:pPr>
        <w:pStyle w:val="NoSpacing"/>
        <w:rPr>
          <w:rFonts w:cs="Arial"/>
          <w:color w:val="000000"/>
        </w:rPr>
      </w:pPr>
    </w:p>
    <w:p w14:paraId="204DBDE6" w14:textId="6649D5BA" w:rsidR="009A0ABA" w:rsidRDefault="009A0ABA" w:rsidP="009A0ABA">
      <w:pPr>
        <w:spacing w:after="0" w:line="240" w:lineRule="auto"/>
        <w:rPr>
          <w:rFonts w:eastAsia="Calibri" w:cs="Calibri"/>
          <w:b/>
          <w:bCs/>
          <w:color w:val="000000"/>
        </w:rPr>
      </w:pPr>
      <w:r>
        <w:rPr>
          <w:rFonts w:eastAsia="Calibri" w:cs="Calibri"/>
          <w:b/>
          <w:bCs/>
          <w:color w:val="000000"/>
          <w:u w:val="single"/>
        </w:rPr>
        <w:t xml:space="preserve">Block </w:t>
      </w:r>
      <w:r w:rsidR="00F8321F">
        <w:rPr>
          <w:rFonts w:eastAsia="Calibri" w:cs="Calibri"/>
          <w:b/>
          <w:bCs/>
          <w:color w:val="000000"/>
          <w:u w:val="single"/>
        </w:rPr>
        <w:t>Two</w:t>
      </w:r>
      <w:r>
        <w:rPr>
          <w:rFonts w:eastAsia="Calibri" w:cs="Calibri"/>
          <w:b/>
          <w:bCs/>
          <w:color w:val="000000"/>
          <w:u w:val="single"/>
        </w:rPr>
        <w:t>:</w:t>
      </w:r>
      <w:r>
        <w:rPr>
          <w:rFonts w:eastAsia="Calibri" w:cs="Calibri"/>
          <w:b/>
          <w:bCs/>
          <w:color w:val="000000"/>
        </w:rPr>
        <w:t>                                                                                                      </w:t>
      </w:r>
      <w:r>
        <w:rPr>
          <w:rFonts w:eastAsia="Calibri" w:cs="Calibri"/>
          <w:b/>
          <w:bCs/>
          <w:color w:val="000000"/>
          <w:u w:val="single"/>
        </w:rPr>
        <w:t>Dress Code:</w:t>
      </w:r>
    </w:p>
    <w:p w14:paraId="617AD5C1" w14:textId="37D643C0" w:rsidR="009A0ABA" w:rsidRDefault="009A0ABA" w:rsidP="009A0ABA">
      <w:pPr>
        <w:pStyle w:val="NoSpacing"/>
        <w:tabs>
          <w:tab w:val="right" w:pos="10080"/>
        </w:tabs>
        <w:rPr>
          <w:rFonts w:eastAsia="Calibri" w:cs="Calibri"/>
          <w:color w:val="000000"/>
        </w:rPr>
      </w:pPr>
      <w:r>
        <w:rPr>
          <w:rFonts w:eastAsia="Calibri" w:cs="Calibri"/>
          <w:color w:val="000000"/>
        </w:rPr>
        <w:t>0800-</w:t>
      </w:r>
      <w:r w:rsidR="00F8321F">
        <w:rPr>
          <w:rFonts w:eastAsia="Calibri" w:cs="Calibri"/>
          <w:color w:val="000000"/>
        </w:rPr>
        <w:t>1000</w:t>
      </w:r>
      <w:r>
        <w:rPr>
          <w:rFonts w:eastAsia="Calibri" w:cs="Calibri"/>
          <w:color w:val="000000"/>
        </w:rPr>
        <w:t xml:space="preserve">: </w:t>
      </w:r>
      <w:r w:rsidR="00F8321F">
        <w:rPr>
          <w:rFonts w:eastAsia="Calibri" w:cs="Calibri"/>
          <w:color w:val="000000"/>
        </w:rPr>
        <w:t>Firearms Qualifications</w:t>
      </w:r>
      <w:r>
        <w:rPr>
          <w:rFonts w:eastAsia="Calibri" w:cs="Calibri"/>
          <w:color w:val="000000"/>
        </w:rPr>
        <w:t xml:space="preserve">                                                           </w:t>
      </w:r>
      <w:r w:rsidR="00F8321F">
        <w:rPr>
          <w:rFonts w:eastAsia="Calibri" w:cs="Calibri"/>
          <w:color w:val="000000"/>
        </w:rPr>
        <w:t xml:space="preserve"> </w:t>
      </w:r>
      <w:r>
        <w:rPr>
          <w:rFonts w:eastAsia="Calibri" w:cs="Calibri"/>
          <w:color w:val="000000"/>
        </w:rPr>
        <w:t>Field Attire</w:t>
      </w:r>
    </w:p>
    <w:p w14:paraId="4067259B" w14:textId="7336760C" w:rsidR="009A0ABA" w:rsidRDefault="00F8321F" w:rsidP="009A0ABA">
      <w:pPr>
        <w:pStyle w:val="NoSpacing"/>
        <w:tabs>
          <w:tab w:val="right" w:pos="10080"/>
        </w:tabs>
        <w:rPr>
          <w:rFonts w:eastAsia="Calibri" w:cs="Calibri"/>
          <w:color w:val="000000"/>
        </w:rPr>
      </w:pPr>
      <w:r>
        <w:rPr>
          <w:rFonts w:eastAsia="Calibri" w:cs="Calibri"/>
          <w:color w:val="000000"/>
        </w:rPr>
        <w:t>1000</w:t>
      </w:r>
      <w:r w:rsidR="009A0ABA">
        <w:rPr>
          <w:rFonts w:eastAsia="Calibri" w:cs="Calibri"/>
          <w:color w:val="000000"/>
        </w:rPr>
        <w:t>-1</w:t>
      </w:r>
      <w:r>
        <w:rPr>
          <w:rFonts w:eastAsia="Calibri" w:cs="Calibri"/>
          <w:color w:val="000000"/>
        </w:rPr>
        <w:t>2</w:t>
      </w:r>
      <w:r w:rsidR="009A0ABA">
        <w:rPr>
          <w:rFonts w:eastAsia="Calibri" w:cs="Calibri"/>
          <w:color w:val="000000"/>
        </w:rPr>
        <w:t xml:space="preserve">00: </w:t>
      </w:r>
      <w:r>
        <w:rPr>
          <w:rFonts w:eastAsia="Calibri" w:cs="Calibri"/>
          <w:color w:val="000000"/>
        </w:rPr>
        <w:t>Intermediate Weapons</w:t>
      </w:r>
      <w:r w:rsidR="009A0ABA">
        <w:rPr>
          <w:rFonts w:eastAsia="Calibri" w:cs="Calibri"/>
          <w:color w:val="000000"/>
        </w:rPr>
        <w:t xml:space="preserve">                                                           </w:t>
      </w:r>
      <w:r>
        <w:rPr>
          <w:rFonts w:eastAsia="Calibri" w:cs="Calibri"/>
          <w:color w:val="000000"/>
        </w:rPr>
        <w:t xml:space="preserve"> </w:t>
      </w:r>
      <w:r w:rsidR="009A0ABA">
        <w:rPr>
          <w:rFonts w:eastAsia="Calibri" w:cs="Calibri"/>
          <w:color w:val="000000"/>
        </w:rPr>
        <w:t>Field Attire</w:t>
      </w:r>
    </w:p>
    <w:p w14:paraId="21ACD46C" w14:textId="6E34B19B" w:rsidR="009A0ABA" w:rsidRDefault="009A0ABA" w:rsidP="009A0ABA">
      <w:pPr>
        <w:pStyle w:val="NoSpacing"/>
        <w:tabs>
          <w:tab w:val="right" w:pos="10080"/>
        </w:tabs>
        <w:rPr>
          <w:rFonts w:eastAsia="Calibri" w:cs="Calibri"/>
          <w:color w:val="000000"/>
        </w:rPr>
      </w:pPr>
      <w:r>
        <w:rPr>
          <w:rFonts w:eastAsia="Calibri" w:cs="Calibri"/>
          <w:color w:val="000000"/>
        </w:rPr>
        <w:t>1200-1</w:t>
      </w:r>
      <w:r w:rsidR="00F8321F">
        <w:rPr>
          <w:rFonts w:eastAsia="Calibri" w:cs="Calibri"/>
          <w:color w:val="000000"/>
        </w:rPr>
        <w:t>6</w:t>
      </w:r>
      <w:r>
        <w:rPr>
          <w:rFonts w:eastAsia="Calibri" w:cs="Calibri"/>
          <w:color w:val="000000"/>
        </w:rPr>
        <w:t xml:space="preserve">00: </w:t>
      </w:r>
      <w:r w:rsidR="00F8321F">
        <w:rPr>
          <w:rFonts w:eastAsia="Calibri" w:cs="Calibri"/>
          <w:color w:val="000000"/>
        </w:rPr>
        <w:t>U.O.F/Control Tactics</w:t>
      </w:r>
      <w:r>
        <w:rPr>
          <w:rFonts w:eastAsia="Calibri" w:cs="Calibri"/>
          <w:color w:val="000000"/>
        </w:rPr>
        <w:t xml:space="preserve">                                                               Field Attire                                                                  </w:t>
      </w:r>
    </w:p>
    <w:p w14:paraId="76682342" w14:textId="77777777" w:rsidR="009A0ABA" w:rsidRDefault="009A0ABA" w:rsidP="009A0ABA">
      <w:pPr>
        <w:pStyle w:val="NoSpacing"/>
        <w:tabs>
          <w:tab w:val="right" w:pos="10080"/>
        </w:tabs>
        <w:rPr>
          <w:rFonts w:eastAsia="Calibri" w:cs="Calibri"/>
          <w:color w:val="000000"/>
        </w:rPr>
      </w:pPr>
    </w:p>
    <w:p w14:paraId="141D80A8" w14:textId="73FCA52C" w:rsidR="009A0ABA" w:rsidRDefault="009A0ABA" w:rsidP="009A0ABA">
      <w:pPr>
        <w:pStyle w:val="NoSpacing"/>
        <w:tabs>
          <w:tab w:val="right" w:pos="10080"/>
        </w:tabs>
        <w:rPr>
          <w:rFonts w:cs="Arial"/>
          <w:color w:val="000000"/>
        </w:rPr>
      </w:pPr>
      <w:r>
        <w:t>Dates (24):</w:t>
      </w:r>
      <w:r>
        <w:tab/>
      </w:r>
      <w:r w:rsidR="00F8321F">
        <w:t>Jul</w:t>
      </w:r>
      <w:r>
        <w:t>. 0</w:t>
      </w:r>
      <w:r w:rsidR="00F8321F">
        <w:t>3</w:t>
      </w:r>
      <w:r>
        <w:t>; J</w:t>
      </w:r>
      <w:r w:rsidR="00F8321F">
        <w:t>ul</w:t>
      </w:r>
      <w:r>
        <w:t>. 1</w:t>
      </w:r>
      <w:r w:rsidR="00F8321F">
        <w:t>0</w:t>
      </w:r>
      <w:r>
        <w:t>; J</w:t>
      </w:r>
      <w:r w:rsidR="00F8321F">
        <w:t>ul</w:t>
      </w:r>
      <w:r>
        <w:t xml:space="preserve">. </w:t>
      </w:r>
      <w:r w:rsidR="00F8321F">
        <w:t>17</w:t>
      </w:r>
      <w:r>
        <w:t>; J</w:t>
      </w:r>
      <w:r w:rsidR="00F8321F">
        <w:t>ul</w:t>
      </w:r>
      <w:r>
        <w:t xml:space="preserve">. </w:t>
      </w:r>
      <w:r w:rsidR="00F8321F">
        <w:t>25</w:t>
      </w:r>
      <w:r>
        <w:t xml:space="preserve">; </w:t>
      </w:r>
      <w:r w:rsidR="00F8321F">
        <w:t>Jul</w:t>
      </w:r>
      <w:r>
        <w:t xml:space="preserve">. </w:t>
      </w:r>
      <w:r w:rsidR="00F8321F">
        <w:t>29</w:t>
      </w:r>
      <w:r>
        <w:t xml:space="preserve">; </w:t>
      </w:r>
      <w:r w:rsidR="00F8321F">
        <w:t>Aug</w:t>
      </w:r>
      <w:r>
        <w:t xml:space="preserve">. </w:t>
      </w:r>
      <w:r w:rsidR="00F8321F">
        <w:t>07</w:t>
      </w:r>
      <w:r>
        <w:t xml:space="preserve">; </w:t>
      </w:r>
      <w:r w:rsidR="00F8321F">
        <w:t>Aug</w:t>
      </w:r>
      <w:r>
        <w:t xml:space="preserve">. </w:t>
      </w:r>
      <w:r w:rsidR="00F8321F">
        <w:t>14</w:t>
      </w:r>
      <w:r>
        <w:t xml:space="preserve">; </w:t>
      </w:r>
      <w:r w:rsidR="00F8321F" w:rsidRPr="008C6191">
        <w:t>Aug</w:t>
      </w:r>
      <w:r w:rsidRPr="008C6191">
        <w:t>. 2</w:t>
      </w:r>
      <w:r w:rsidR="00F8321F" w:rsidRPr="008C6191">
        <w:t>1</w:t>
      </w:r>
      <w:r>
        <w:t xml:space="preserve">; </w:t>
      </w:r>
      <w:r w:rsidR="00F8321F">
        <w:t>Aug</w:t>
      </w:r>
      <w:r>
        <w:t xml:space="preserve">. </w:t>
      </w:r>
      <w:r w:rsidR="00F8321F">
        <w:t>28</w:t>
      </w:r>
      <w:r>
        <w:t xml:space="preserve">; </w:t>
      </w:r>
      <w:r w:rsidR="00F8321F">
        <w:t>Sep</w:t>
      </w:r>
      <w:r>
        <w:t xml:space="preserve">. </w:t>
      </w:r>
      <w:r w:rsidR="00F8321F">
        <w:t>04</w:t>
      </w:r>
      <w:r>
        <w:t xml:space="preserve">; </w:t>
      </w:r>
      <w:r w:rsidR="00F8321F">
        <w:t>Sep</w:t>
      </w:r>
      <w:r>
        <w:t xml:space="preserve">. </w:t>
      </w:r>
      <w:r w:rsidR="00F8321F">
        <w:t>11</w:t>
      </w:r>
      <w:r>
        <w:t xml:space="preserve">; </w:t>
      </w:r>
      <w:r w:rsidR="00F8321F">
        <w:t>Sep</w:t>
      </w:r>
      <w:r>
        <w:t xml:space="preserve">. </w:t>
      </w:r>
      <w:r w:rsidR="00F8321F">
        <w:t>18</w:t>
      </w:r>
      <w:r>
        <w:t xml:space="preserve">; </w:t>
      </w:r>
      <w:r w:rsidR="00F8321F">
        <w:t>Sep</w:t>
      </w:r>
      <w:r>
        <w:t xml:space="preserve">. </w:t>
      </w:r>
      <w:r w:rsidR="002C33DE">
        <w:t>25</w:t>
      </w:r>
      <w:r>
        <w:t xml:space="preserve">; </w:t>
      </w:r>
      <w:r w:rsidR="002C33DE">
        <w:t>Oct</w:t>
      </w:r>
      <w:r>
        <w:t xml:space="preserve">. </w:t>
      </w:r>
      <w:r w:rsidR="002C33DE">
        <w:t>02</w:t>
      </w:r>
      <w:r>
        <w:t xml:space="preserve">; </w:t>
      </w:r>
      <w:r w:rsidR="002C33DE">
        <w:t xml:space="preserve">Oct. 07 Oct. 16; Oct. 23; Oct. 30; Nov. 06; </w:t>
      </w:r>
      <w:r w:rsidR="002C33DE" w:rsidRPr="008C6191">
        <w:t>Nov. 13;</w:t>
      </w:r>
      <w:r w:rsidR="002C33DE">
        <w:t xml:space="preserve"> Nov. 20; Dec. 11; Dec. 18; Dec. 22</w:t>
      </w:r>
    </w:p>
    <w:p w14:paraId="439EA8E8" w14:textId="77777777" w:rsidR="009A0ABA" w:rsidRPr="009A0ABA" w:rsidRDefault="009A0ABA" w:rsidP="009A0ABA">
      <w:pPr>
        <w:pStyle w:val="NoSpacing"/>
        <w:tabs>
          <w:tab w:val="right" w:pos="10080"/>
        </w:tabs>
        <w:rPr>
          <w:rFonts w:cs="Arial"/>
          <w:color w:val="000000"/>
        </w:rPr>
      </w:pPr>
    </w:p>
    <w:p w14:paraId="610CA4C7" w14:textId="691C6438" w:rsidR="0057795A" w:rsidRDefault="0057795A" w:rsidP="0057795A">
      <w:pPr>
        <w:pStyle w:val="NoSpacing"/>
        <w:tabs>
          <w:tab w:val="right" w:pos="10080"/>
        </w:tabs>
      </w:pPr>
      <w:r>
        <w:rPr>
          <w:highlight w:val="yellow"/>
        </w:rPr>
        <w:t>***Note: Aug. 21 &amp; Nov. 13 will be from 1600-2400***</w:t>
      </w:r>
    </w:p>
    <w:p w14:paraId="20F6E197" w14:textId="77777777" w:rsidR="00883A5F" w:rsidRPr="00A23357" w:rsidRDefault="00883A5F" w:rsidP="00765CEE">
      <w:pPr>
        <w:pStyle w:val="NoSpacing"/>
        <w:spacing w:after="120"/>
        <w:rPr>
          <w:rFonts w:cs="Arial"/>
          <w:color w:val="000000"/>
        </w:rPr>
      </w:pPr>
    </w:p>
    <w:p w14:paraId="0314EBC0" w14:textId="582DBE36" w:rsidR="00765CEE" w:rsidRDefault="00765CEE" w:rsidP="00765CEE">
      <w:pPr>
        <w:pStyle w:val="NoSpacing"/>
        <w:spacing w:after="120"/>
        <w:rPr>
          <w:rFonts w:cs="Arial"/>
          <w:color w:val="000000"/>
        </w:rPr>
      </w:pPr>
      <w:r w:rsidRPr="00CC3A5B">
        <w:rPr>
          <w:rFonts w:cs="Arial"/>
          <w:color w:val="000000"/>
        </w:rPr>
        <w:t>Prerequisites:</w:t>
      </w:r>
      <w:r w:rsidRPr="00CC3A5B">
        <w:rPr>
          <w:rFonts w:cs="Arial"/>
          <w:color w:val="000000"/>
        </w:rPr>
        <w:tab/>
        <w:t>TCSO CO Personnel and CO Supervisors.</w:t>
      </w:r>
      <w:r w:rsidR="00DC0215" w:rsidRPr="00CC3A5B">
        <w:rPr>
          <w:rFonts w:cs="Arial"/>
          <w:color w:val="000000"/>
        </w:rPr>
        <w:t xml:space="preserve"> Class hours will be from 0800-1</w:t>
      </w:r>
      <w:r w:rsidR="00F8321F">
        <w:rPr>
          <w:rFonts w:cs="Arial"/>
          <w:color w:val="000000"/>
        </w:rPr>
        <w:t>6</w:t>
      </w:r>
      <w:r w:rsidR="00DC0215" w:rsidRPr="00CC3A5B">
        <w:rPr>
          <w:rFonts w:cs="Arial"/>
          <w:color w:val="000000"/>
        </w:rPr>
        <w:t>00.</w:t>
      </w:r>
    </w:p>
    <w:p w14:paraId="0C204FA1" w14:textId="338D7B21" w:rsidR="00741E9E" w:rsidRPr="00B65FB4" w:rsidRDefault="00741E9E" w:rsidP="00765CEE">
      <w:pPr>
        <w:pStyle w:val="NoSpacing"/>
        <w:spacing w:after="120"/>
        <w:rPr>
          <w:rFonts w:cs="Arial"/>
          <w:color w:val="000000"/>
        </w:rPr>
      </w:pPr>
      <w:r>
        <w:rPr>
          <w:rFonts w:cs="Arial"/>
          <w:color w:val="000000"/>
        </w:rPr>
        <w:t xml:space="preserve">Note: </w:t>
      </w:r>
      <w:r>
        <w:rPr>
          <w:rFonts w:cs="Arial"/>
          <w:color w:val="000000"/>
        </w:rPr>
        <w:tab/>
      </w:r>
      <w:r>
        <w:rPr>
          <w:rFonts w:cs="Arial"/>
          <w:color w:val="000000"/>
        </w:rPr>
        <w:tab/>
        <w:t>Classes will be held at different locations.</w:t>
      </w:r>
    </w:p>
    <w:p w14:paraId="54A4CAF6" w14:textId="77777777" w:rsidR="002B58FE" w:rsidRPr="00B65FB4" w:rsidRDefault="002B58FE" w:rsidP="00950869">
      <w:pPr>
        <w:pStyle w:val="NoSpacing"/>
        <w:rPr>
          <w:rFonts w:ascii="Arial" w:hAnsi="Arial" w:cs="Arial"/>
          <w:color w:val="000000"/>
        </w:rPr>
      </w:pPr>
    </w:p>
    <w:p w14:paraId="510B31A2" w14:textId="47D6A928" w:rsidR="007309E4" w:rsidRPr="00B65FB4" w:rsidRDefault="008A2E20" w:rsidP="00DE4D34">
      <w:pPr>
        <w:pStyle w:val="NoSpacing"/>
        <w:pBdr>
          <w:top w:val="dotted" w:sz="4" w:space="1" w:color="auto"/>
          <w:left w:val="dotted" w:sz="4" w:space="4" w:color="auto"/>
          <w:bottom w:val="dotted" w:sz="4" w:space="1" w:color="auto"/>
          <w:right w:val="dotted" w:sz="4" w:space="4" w:color="auto"/>
        </w:pBdr>
        <w:tabs>
          <w:tab w:val="center" w:pos="5040"/>
          <w:tab w:val="right" w:pos="10080"/>
        </w:tabs>
        <w:rPr>
          <w:rFonts w:ascii="Arial" w:hAnsi="Arial" w:cs="Arial"/>
          <w:color w:val="000000"/>
        </w:rPr>
      </w:pPr>
      <w:r>
        <w:rPr>
          <w:rFonts w:ascii="Arial" w:hAnsi="Arial" w:cs="Arial"/>
          <w:noProof/>
          <w:color w:val="000000"/>
        </w:rPr>
        <w:drawing>
          <wp:inline distT="0" distB="0" distL="0" distR="0" wp14:anchorId="5CF7CE4C" wp14:editId="74B7BCE6">
            <wp:extent cx="6809740" cy="488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09740" cy="48895"/>
                    </a:xfrm>
                    <a:prstGeom prst="rect">
                      <a:avLst/>
                    </a:prstGeom>
                    <a:noFill/>
                  </pic:spPr>
                </pic:pic>
              </a:graphicData>
            </a:graphic>
          </wp:inline>
        </w:drawing>
      </w:r>
    </w:p>
    <w:p w14:paraId="72A4563D" w14:textId="77777777" w:rsidR="007B626B" w:rsidRDefault="007B626B" w:rsidP="00441986">
      <w:pPr>
        <w:pStyle w:val="NoSpacing"/>
        <w:jc w:val="center"/>
        <w:rPr>
          <w:b/>
          <w:bCs/>
        </w:rPr>
      </w:pPr>
      <w:bookmarkStart w:id="77" w:name="_Toc367868932"/>
      <w:bookmarkStart w:id="78" w:name="_Toc403049732"/>
      <w:bookmarkStart w:id="79" w:name="_Toc403056509"/>
    </w:p>
    <w:p w14:paraId="37AAED82" w14:textId="77777777" w:rsidR="007B626B" w:rsidRDefault="007B626B" w:rsidP="00441986">
      <w:pPr>
        <w:pStyle w:val="NoSpacing"/>
        <w:jc w:val="center"/>
        <w:rPr>
          <w:b/>
          <w:bCs/>
        </w:rPr>
      </w:pPr>
    </w:p>
    <w:p w14:paraId="791290F1" w14:textId="77777777" w:rsidR="007B626B" w:rsidRDefault="007B626B" w:rsidP="00441986">
      <w:pPr>
        <w:pStyle w:val="NoSpacing"/>
        <w:jc w:val="center"/>
        <w:rPr>
          <w:b/>
          <w:bCs/>
        </w:rPr>
      </w:pPr>
    </w:p>
    <w:p w14:paraId="7B1B2C4E" w14:textId="77777777" w:rsidR="007B626B" w:rsidRDefault="007B626B" w:rsidP="00441986">
      <w:pPr>
        <w:pStyle w:val="NoSpacing"/>
        <w:jc w:val="center"/>
        <w:rPr>
          <w:b/>
          <w:bCs/>
        </w:rPr>
      </w:pPr>
    </w:p>
    <w:p w14:paraId="2AB188F2" w14:textId="77777777" w:rsidR="007B626B" w:rsidRDefault="007B626B" w:rsidP="00441986">
      <w:pPr>
        <w:pStyle w:val="NoSpacing"/>
        <w:jc w:val="center"/>
        <w:rPr>
          <w:b/>
          <w:bCs/>
        </w:rPr>
      </w:pPr>
    </w:p>
    <w:p w14:paraId="52944BE2" w14:textId="77777777" w:rsidR="007B626B" w:rsidRDefault="007B626B" w:rsidP="00441986">
      <w:pPr>
        <w:pStyle w:val="NoSpacing"/>
        <w:jc w:val="center"/>
        <w:rPr>
          <w:b/>
          <w:bCs/>
        </w:rPr>
      </w:pPr>
    </w:p>
    <w:p w14:paraId="320D029E" w14:textId="77777777" w:rsidR="007B626B" w:rsidRDefault="007B626B" w:rsidP="00441986">
      <w:pPr>
        <w:pStyle w:val="NoSpacing"/>
        <w:jc w:val="center"/>
        <w:rPr>
          <w:b/>
          <w:bCs/>
        </w:rPr>
      </w:pPr>
    </w:p>
    <w:p w14:paraId="491E06EF" w14:textId="77777777" w:rsidR="007B626B" w:rsidRDefault="007B626B" w:rsidP="00441986">
      <w:pPr>
        <w:pStyle w:val="NoSpacing"/>
        <w:jc w:val="center"/>
        <w:rPr>
          <w:b/>
          <w:bCs/>
        </w:rPr>
      </w:pPr>
    </w:p>
    <w:p w14:paraId="42ABFC72" w14:textId="77777777" w:rsidR="007B626B" w:rsidRDefault="007B626B" w:rsidP="00441986">
      <w:pPr>
        <w:pStyle w:val="NoSpacing"/>
        <w:jc w:val="center"/>
        <w:rPr>
          <w:b/>
          <w:bCs/>
        </w:rPr>
      </w:pPr>
    </w:p>
    <w:p w14:paraId="3D9931DF" w14:textId="77777777" w:rsidR="007B626B" w:rsidRDefault="007B626B" w:rsidP="00441986">
      <w:pPr>
        <w:pStyle w:val="NoSpacing"/>
        <w:jc w:val="center"/>
        <w:rPr>
          <w:b/>
          <w:bCs/>
        </w:rPr>
      </w:pPr>
    </w:p>
    <w:p w14:paraId="5CAB7F55" w14:textId="77777777" w:rsidR="007B626B" w:rsidRDefault="007B626B" w:rsidP="00441986">
      <w:pPr>
        <w:pStyle w:val="NoSpacing"/>
        <w:jc w:val="center"/>
        <w:rPr>
          <w:b/>
          <w:bCs/>
        </w:rPr>
      </w:pPr>
    </w:p>
    <w:p w14:paraId="64D8E332" w14:textId="77777777" w:rsidR="007B626B" w:rsidRDefault="007B626B" w:rsidP="00441986">
      <w:pPr>
        <w:pStyle w:val="NoSpacing"/>
        <w:jc w:val="center"/>
        <w:rPr>
          <w:b/>
          <w:bCs/>
        </w:rPr>
      </w:pPr>
    </w:p>
    <w:p w14:paraId="2664315C" w14:textId="77777777" w:rsidR="007B626B" w:rsidRDefault="007B626B" w:rsidP="00441986">
      <w:pPr>
        <w:pStyle w:val="NoSpacing"/>
        <w:jc w:val="center"/>
        <w:rPr>
          <w:b/>
          <w:bCs/>
        </w:rPr>
      </w:pPr>
    </w:p>
    <w:p w14:paraId="0E80C90F" w14:textId="77777777" w:rsidR="007B626B" w:rsidRDefault="007B626B" w:rsidP="00441986">
      <w:pPr>
        <w:pStyle w:val="NoSpacing"/>
        <w:jc w:val="center"/>
        <w:rPr>
          <w:b/>
          <w:bCs/>
        </w:rPr>
      </w:pPr>
    </w:p>
    <w:p w14:paraId="144CA4F3" w14:textId="77777777" w:rsidR="007B626B" w:rsidRDefault="007B626B" w:rsidP="00441986">
      <w:pPr>
        <w:pStyle w:val="NoSpacing"/>
        <w:jc w:val="center"/>
        <w:rPr>
          <w:b/>
          <w:bCs/>
        </w:rPr>
      </w:pPr>
    </w:p>
    <w:p w14:paraId="26201B57" w14:textId="77777777" w:rsidR="007B626B" w:rsidRDefault="007B626B" w:rsidP="00441986">
      <w:pPr>
        <w:pStyle w:val="NoSpacing"/>
        <w:jc w:val="center"/>
        <w:rPr>
          <w:b/>
          <w:bCs/>
        </w:rPr>
      </w:pPr>
    </w:p>
    <w:p w14:paraId="357C04C5" w14:textId="5B60A829" w:rsidR="00441986" w:rsidRPr="00441986" w:rsidRDefault="0084745F" w:rsidP="00441986">
      <w:pPr>
        <w:pStyle w:val="NoSpacing"/>
        <w:jc w:val="center"/>
        <w:rPr>
          <w:b/>
          <w:bCs/>
        </w:rPr>
      </w:pPr>
      <w:r w:rsidRPr="003C0AC3">
        <w:rPr>
          <w:b/>
          <w:bCs/>
        </w:rPr>
        <w:t>Law Enforcement In-Service</w:t>
      </w:r>
      <w:bookmarkEnd w:id="77"/>
      <w:bookmarkEnd w:id="78"/>
      <w:bookmarkEnd w:id="79"/>
    </w:p>
    <w:p w14:paraId="71CFC923" w14:textId="7A917C82" w:rsidR="001F51AE" w:rsidRPr="00B65FB4" w:rsidRDefault="00605673" w:rsidP="00441986">
      <w:pPr>
        <w:pStyle w:val="NoSpacing"/>
        <w:jc w:val="center"/>
        <w:rPr>
          <w:rFonts w:ascii="Arial" w:hAnsi="Arial" w:cs="Arial"/>
          <w:color w:val="000000"/>
        </w:rPr>
      </w:pPr>
      <w:r w:rsidRPr="000C22D7">
        <w:rPr>
          <w:rFonts w:cs="Arial"/>
          <w:color w:val="000000"/>
        </w:rPr>
        <w:t>40</w:t>
      </w:r>
      <w:r w:rsidR="00E46678" w:rsidRPr="000C22D7">
        <w:rPr>
          <w:rFonts w:cs="Arial"/>
          <w:color w:val="000000"/>
        </w:rPr>
        <w:t xml:space="preserve"> hours – Coordinator</w:t>
      </w:r>
      <w:r w:rsidR="007E15B1">
        <w:rPr>
          <w:rFonts w:cs="Arial"/>
          <w:color w:val="000000"/>
        </w:rPr>
        <w:t xml:space="preserve"> </w:t>
      </w:r>
      <w:r w:rsidR="0093674D" w:rsidRPr="0093674D">
        <w:rPr>
          <w:rFonts w:cs="Arial"/>
          <w:color w:val="000000"/>
        </w:rPr>
        <w:t>Joseph Parisella</w:t>
      </w:r>
      <w:r w:rsidR="008217BC">
        <w:rPr>
          <w:rFonts w:cs="Arial"/>
          <w:color w:val="000000"/>
        </w:rPr>
        <w:t xml:space="preserve"> &amp; Joe Coronado</w:t>
      </w:r>
    </w:p>
    <w:p w14:paraId="4B64402C" w14:textId="77777777" w:rsidR="0084745F" w:rsidRPr="00B65FB4" w:rsidRDefault="0084745F" w:rsidP="0084745F">
      <w:pPr>
        <w:pStyle w:val="NoSpacing"/>
        <w:jc w:val="center"/>
        <w:rPr>
          <w:rFonts w:cs="Arial"/>
          <w:color w:val="000000"/>
        </w:rPr>
      </w:pPr>
    </w:p>
    <w:p w14:paraId="5FFEA695" w14:textId="167D4B74" w:rsidR="0084745F" w:rsidRPr="00B65FB4" w:rsidRDefault="007210E0" w:rsidP="0084745F">
      <w:pPr>
        <w:pStyle w:val="NoSpacing"/>
        <w:rPr>
          <w:rFonts w:cs="Arial"/>
          <w:color w:val="000000"/>
        </w:rPr>
      </w:pPr>
      <w:r w:rsidRPr="00B65FB4">
        <w:rPr>
          <w:rFonts w:cs="Arial"/>
          <w:color w:val="000000"/>
        </w:rPr>
        <w:t>202</w:t>
      </w:r>
      <w:r w:rsidR="00957162">
        <w:rPr>
          <w:rFonts w:cs="Arial"/>
          <w:color w:val="000000"/>
        </w:rPr>
        <w:t>6</w:t>
      </w:r>
      <w:r w:rsidR="0084745F" w:rsidRPr="00B65FB4">
        <w:rPr>
          <w:rFonts w:cs="Arial"/>
          <w:color w:val="000000"/>
        </w:rPr>
        <w:t xml:space="preserve"> courses include the following topics:</w:t>
      </w:r>
      <w:r w:rsidR="00F64F7E">
        <w:rPr>
          <w:rFonts w:cs="Arial"/>
          <w:color w:val="000000"/>
        </w:rPr>
        <w:t xml:space="preserve"> </w:t>
      </w:r>
      <w:r w:rsidR="00F64F7E" w:rsidRPr="00F64F7E">
        <w:rPr>
          <w:rFonts w:cs="Arial"/>
          <w:color w:val="000000"/>
        </w:rPr>
        <w:t xml:space="preserve">This year we will </w:t>
      </w:r>
      <w:r w:rsidR="0074561D">
        <w:rPr>
          <w:rFonts w:cs="Arial"/>
          <w:color w:val="000000"/>
        </w:rPr>
        <w:t>stay with a</w:t>
      </w:r>
      <w:r w:rsidR="00F64F7E" w:rsidRPr="00F64F7E">
        <w:rPr>
          <w:rFonts w:cs="Arial"/>
          <w:color w:val="000000"/>
        </w:rPr>
        <w:t xml:space="preserve"> </w:t>
      </w:r>
      <w:r w:rsidR="00647678" w:rsidRPr="00F64F7E">
        <w:rPr>
          <w:rFonts w:cs="Arial"/>
          <w:color w:val="000000"/>
        </w:rPr>
        <w:t>40-hour</w:t>
      </w:r>
      <w:r w:rsidR="00F64F7E" w:rsidRPr="00F64F7E">
        <w:rPr>
          <w:rFonts w:cs="Arial"/>
          <w:color w:val="000000"/>
        </w:rPr>
        <w:t xml:space="preserve"> In Service </w:t>
      </w:r>
      <w:r w:rsidR="00670162" w:rsidRPr="00F64F7E">
        <w:rPr>
          <w:rFonts w:cs="Arial"/>
          <w:color w:val="000000"/>
        </w:rPr>
        <w:t>training</w:t>
      </w:r>
      <w:r w:rsidR="00F64F7E" w:rsidRPr="00F64F7E">
        <w:rPr>
          <w:rFonts w:cs="Arial"/>
          <w:color w:val="000000"/>
        </w:rPr>
        <w:t xml:space="preserve"> for LE In Service.  We will conduct </w:t>
      </w:r>
      <w:r w:rsidR="00957162">
        <w:rPr>
          <w:rFonts w:cs="Arial"/>
          <w:color w:val="000000"/>
        </w:rPr>
        <w:t>De-Escalation, Use of Force Options, Weapons Presentation Defense, CPR Recert, Wellness/Nutrition, ALERRT Training, L</w:t>
      </w:r>
      <w:r w:rsidR="005538D5">
        <w:rPr>
          <w:rFonts w:cs="Arial"/>
          <w:color w:val="000000"/>
        </w:rPr>
        <w:t>ess Lethal Recerts, Barricaded Persons/Call Outs, Vehicle Containment Extractions.</w:t>
      </w:r>
      <w:r w:rsidR="00647678" w:rsidRPr="00647678">
        <w:t xml:space="preserve"> </w:t>
      </w:r>
      <w:r w:rsidR="00647678" w:rsidRPr="00647678">
        <w:rPr>
          <w:rFonts w:cs="Arial"/>
          <w:color w:val="000000"/>
          <w:highlight w:val="yellow"/>
        </w:rPr>
        <w:t xml:space="preserve">***All firearms qualifications will be conducted </w:t>
      </w:r>
      <w:r w:rsidR="00573DFD">
        <w:rPr>
          <w:rFonts w:cs="Arial"/>
          <w:color w:val="000000"/>
          <w:highlight w:val="yellow"/>
        </w:rPr>
        <w:t>with Low Light</w:t>
      </w:r>
      <w:r w:rsidR="00647678" w:rsidRPr="00647678">
        <w:rPr>
          <w:rFonts w:cs="Arial"/>
          <w:color w:val="000000"/>
          <w:highlight w:val="yellow"/>
        </w:rPr>
        <w:t>. ***</w:t>
      </w:r>
    </w:p>
    <w:p w14:paraId="474990B9" w14:textId="77777777" w:rsidR="0084745F" w:rsidRPr="00B65FB4" w:rsidRDefault="0084745F" w:rsidP="0084745F">
      <w:pPr>
        <w:pStyle w:val="NoSpacing"/>
        <w:rPr>
          <w:rFonts w:cs="Arial"/>
          <w:color w:val="000000"/>
        </w:rPr>
      </w:pPr>
    </w:p>
    <w:p w14:paraId="6C41E6F1" w14:textId="565534D2" w:rsidR="0084745F" w:rsidRPr="00B65FB4" w:rsidRDefault="0084745F" w:rsidP="0084745F">
      <w:pPr>
        <w:pStyle w:val="NoSpacing"/>
        <w:rPr>
          <w:rFonts w:cs="Arial"/>
          <w:b/>
          <w:color w:val="000000"/>
        </w:rPr>
      </w:pPr>
      <w:r w:rsidRPr="00B65FB4">
        <w:rPr>
          <w:rFonts w:cs="Arial"/>
          <w:b/>
          <w:color w:val="000000"/>
          <w:u w:val="single"/>
        </w:rPr>
        <w:t>Day 1:</w:t>
      </w:r>
      <w:r w:rsidRPr="00B65FB4">
        <w:rPr>
          <w:rFonts w:cs="Arial"/>
          <w:b/>
          <w:color w:val="000000"/>
        </w:rPr>
        <w:tab/>
      </w:r>
      <w:r w:rsidRPr="00B65FB4">
        <w:rPr>
          <w:rFonts w:cs="Arial"/>
          <w:b/>
          <w:color w:val="000000"/>
        </w:rPr>
        <w:tab/>
      </w:r>
      <w:r w:rsidRPr="00B65FB4">
        <w:rPr>
          <w:rFonts w:cs="Arial"/>
          <w:b/>
          <w:color w:val="000000"/>
        </w:rPr>
        <w:tab/>
      </w:r>
      <w:r w:rsidRPr="00B65FB4">
        <w:rPr>
          <w:rFonts w:cs="Arial"/>
          <w:b/>
          <w:color w:val="000000"/>
        </w:rPr>
        <w:tab/>
      </w:r>
      <w:r w:rsidRPr="00B65FB4">
        <w:rPr>
          <w:rFonts w:cs="Arial"/>
          <w:b/>
          <w:color w:val="000000"/>
        </w:rPr>
        <w:tab/>
      </w:r>
      <w:r w:rsidRPr="00B65FB4">
        <w:rPr>
          <w:rFonts w:cs="Arial"/>
          <w:b/>
          <w:color w:val="000000"/>
        </w:rPr>
        <w:tab/>
      </w:r>
      <w:r w:rsidRPr="00B65FB4">
        <w:rPr>
          <w:rFonts w:cs="Arial"/>
          <w:b/>
          <w:color w:val="000000"/>
        </w:rPr>
        <w:tab/>
      </w:r>
      <w:r w:rsidRPr="00B65FB4">
        <w:rPr>
          <w:rFonts w:cs="Arial"/>
          <w:b/>
          <w:color w:val="000000"/>
        </w:rPr>
        <w:tab/>
      </w:r>
      <w:r w:rsidR="00BD6323">
        <w:rPr>
          <w:rFonts w:cs="Arial"/>
          <w:b/>
          <w:color w:val="000000"/>
        </w:rPr>
        <w:tab/>
      </w:r>
      <w:r w:rsidR="00BD6323">
        <w:rPr>
          <w:rFonts w:cs="Arial"/>
          <w:b/>
          <w:color w:val="000000"/>
        </w:rPr>
        <w:tab/>
      </w:r>
      <w:r w:rsidRPr="00B65FB4">
        <w:rPr>
          <w:rFonts w:cs="Arial"/>
          <w:b/>
          <w:color w:val="000000"/>
          <w:u w:val="single"/>
        </w:rPr>
        <w:t>Dress Code:</w:t>
      </w:r>
    </w:p>
    <w:p w14:paraId="02712FC4" w14:textId="0D6BD1C8" w:rsidR="0084745F" w:rsidRDefault="002A5D7F" w:rsidP="0084745F">
      <w:pPr>
        <w:pStyle w:val="NoSpacing"/>
        <w:rPr>
          <w:rFonts w:cs="Arial"/>
          <w:color w:val="000000"/>
        </w:rPr>
      </w:pPr>
      <w:r w:rsidRPr="00B65FB4">
        <w:rPr>
          <w:rFonts w:cs="Arial"/>
          <w:color w:val="000000"/>
        </w:rPr>
        <w:t>0</w:t>
      </w:r>
      <w:r w:rsidR="00955CA9">
        <w:rPr>
          <w:rFonts w:cs="Arial"/>
          <w:color w:val="000000"/>
        </w:rPr>
        <w:t>6</w:t>
      </w:r>
      <w:r w:rsidRPr="00B65FB4">
        <w:rPr>
          <w:rFonts w:cs="Arial"/>
          <w:color w:val="000000"/>
        </w:rPr>
        <w:t>00–1</w:t>
      </w:r>
      <w:r w:rsidR="00955CA9">
        <w:rPr>
          <w:rFonts w:cs="Arial"/>
          <w:color w:val="000000"/>
        </w:rPr>
        <w:t>1</w:t>
      </w:r>
      <w:r w:rsidRPr="00B65FB4">
        <w:rPr>
          <w:rFonts w:cs="Arial"/>
          <w:color w:val="000000"/>
        </w:rPr>
        <w:t>00</w:t>
      </w:r>
      <w:r w:rsidR="0084745F" w:rsidRPr="00B65FB4">
        <w:rPr>
          <w:rFonts w:cs="Arial"/>
          <w:color w:val="000000"/>
        </w:rPr>
        <w:t xml:space="preserve"> </w:t>
      </w:r>
      <w:r w:rsidR="0084745F" w:rsidRPr="00B65FB4">
        <w:rPr>
          <w:rFonts w:cs="Arial"/>
          <w:color w:val="000000"/>
        </w:rPr>
        <w:tab/>
      </w:r>
      <w:r w:rsidR="00A25FBC">
        <w:rPr>
          <w:rFonts w:cs="Arial"/>
          <w:color w:val="000000"/>
        </w:rPr>
        <w:t>De-Escalation &amp; Use of Force Options</w:t>
      </w:r>
      <w:r w:rsidR="00A25FBC">
        <w:rPr>
          <w:rFonts w:cs="Arial"/>
          <w:color w:val="000000"/>
        </w:rPr>
        <w:tab/>
      </w:r>
      <w:r w:rsidR="006D2219">
        <w:rPr>
          <w:rFonts w:cs="Arial"/>
          <w:color w:val="000000"/>
        </w:rPr>
        <w:tab/>
      </w:r>
      <w:r w:rsidR="00BD6323">
        <w:rPr>
          <w:rFonts w:cs="Arial"/>
          <w:color w:val="000000"/>
        </w:rPr>
        <w:tab/>
      </w:r>
      <w:r w:rsidR="00BD6323">
        <w:rPr>
          <w:rFonts w:cs="Arial"/>
          <w:color w:val="000000"/>
        </w:rPr>
        <w:tab/>
      </w:r>
      <w:r w:rsidR="005F4B5E" w:rsidRPr="00B65FB4">
        <w:rPr>
          <w:rFonts w:cs="Arial"/>
          <w:color w:val="000000"/>
        </w:rPr>
        <w:t>Field</w:t>
      </w:r>
    </w:p>
    <w:p w14:paraId="4B42151F" w14:textId="20043981" w:rsidR="006D2219" w:rsidRDefault="00E430B9" w:rsidP="00A25FBC">
      <w:pPr>
        <w:pStyle w:val="NoSpacing"/>
        <w:rPr>
          <w:rFonts w:cs="Arial"/>
          <w:color w:val="000000"/>
        </w:rPr>
      </w:pPr>
      <w:r>
        <w:rPr>
          <w:rFonts w:cs="Arial"/>
          <w:color w:val="000000"/>
        </w:rPr>
        <w:t>1</w:t>
      </w:r>
      <w:r w:rsidR="00955CA9">
        <w:rPr>
          <w:rFonts w:cs="Arial"/>
          <w:color w:val="000000"/>
        </w:rPr>
        <w:t>1</w:t>
      </w:r>
      <w:r>
        <w:rPr>
          <w:rFonts w:cs="Arial"/>
          <w:color w:val="000000"/>
        </w:rPr>
        <w:t>00-1</w:t>
      </w:r>
      <w:r w:rsidR="00955CA9">
        <w:rPr>
          <w:rFonts w:cs="Arial"/>
          <w:color w:val="000000"/>
        </w:rPr>
        <w:t>6</w:t>
      </w:r>
      <w:r>
        <w:rPr>
          <w:rFonts w:cs="Arial"/>
          <w:color w:val="000000"/>
        </w:rPr>
        <w:t>00</w:t>
      </w:r>
      <w:r w:rsidR="006D2219">
        <w:rPr>
          <w:rFonts w:cs="Arial"/>
          <w:color w:val="000000"/>
        </w:rPr>
        <w:tab/>
      </w:r>
      <w:r w:rsidR="00A25FBC">
        <w:rPr>
          <w:rFonts w:cs="Arial"/>
          <w:color w:val="000000"/>
        </w:rPr>
        <w:t>Weapon Presentation Defense &amp; Weapons Retention</w:t>
      </w:r>
    </w:p>
    <w:p w14:paraId="686E664B" w14:textId="77777777" w:rsidR="00E430B9" w:rsidRDefault="00E430B9" w:rsidP="0084745F">
      <w:pPr>
        <w:pStyle w:val="NoSpacing"/>
        <w:rPr>
          <w:rFonts w:cs="Arial"/>
          <w:b/>
          <w:color w:val="000000"/>
          <w:u w:val="single"/>
        </w:rPr>
      </w:pPr>
      <w:bookmarkStart w:id="80" w:name="_Hlk108615456"/>
    </w:p>
    <w:p w14:paraId="129E45A9" w14:textId="40F8137B" w:rsidR="0084745F" w:rsidRPr="00B65FB4" w:rsidRDefault="0084745F" w:rsidP="0084745F">
      <w:pPr>
        <w:pStyle w:val="NoSpacing"/>
        <w:rPr>
          <w:rFonts w:cs="Arial"/>
          <w:color w:val="000000"/>
        </w:rPr>
      </w:pPr>
      <w:bookmarkStart w:id="81" w:name="OLE_LINK8"/>
      <w:r w:rsidRPr="00B65FB4">
        <w:rPr>
          <w:rFonts w:cs="Arial"/>
          <w:b/>
          <w:color w:val="000000"/>
          <w:u w:val="single"/>
        </w:rPr>
        <w:t>Day 2:</w:t>
      </w:r>
      <w:r w:rsidRPr="00B65FB4">
        <w:rPr>
          <w:rFonts w:cs="Arial"/>
          <w:b/>
          <w:color w:val="000000"/>
        </w:rPr>
        <w:tab/>
      </w:r>
      <w:r w:rsidR="00F625DB">
        <w:rPr>
          <w:rFonts w:cs="Arial"/>
          <w:b/>
          <w:color w:val="000000"/>
        </w:rPr>
        <w:tab/>
      </w:r>
      <w:r w:rsidR="00973C02">
        <w:rPr>
          <w:rFonts w:cs="Arial"/>
          <w:b/>
          <w:color w:val="000000"/>
        </w:rPr>
        <w:tab/>
      </w:r>
      <w:r w:rsidR="00973C02">
        <w:rPr>
          <w:rFonts w:cs="Arial"/>
          <w:b/>
          <w:color w:val="000000"/>
        </w:rPr>
        <w:tab/>
      </w:r>
      <w:r w:rsidR="00973C02">
        <w:rPr>
          <w:rFonts w:cs="Arial"/>
          <w:b/>
          <w:color w:val="000000"/>
        </w:rPr>
        <w:tab/>
      </w:r>
      <w:r w:rsidRPr="00B65FB4">
        <w:rPr>
          <w:rFonts w:cs="Arial"/>
          <w:b/>
          <w:color w:val="000000"/>
        </w:rPr>
        <w:tab/>
      </w:r>
      <w:r w:rsidR="00F625DB">
        <w:rPr>
          <w:rFonts w:cs="Arial"/>
          <w:b/>
          <w:color w:val="000000"/>
        </w:rPr>
        <w:tab/>
      </w:r>
    </w:p>
    <w:p w14:paraId="5CE3237C" w14:textId="0861B4F8" w:rsidR="0084745F" w:rsidRDefault="00955CA9" w:rsidP="0081615C">
      <w:pPr>
        <w:pStyle w:val="NoSpacing"/>
        <w:ind w:left="1440" w:hanging="1440"/>
        <w:rPr>
          <w:rFonts w:cs="Arial"/>
          <w:color w:val="000000"/>
        </w:rPr>
      </w:pPr>
      <w:r w:rsidRPr="00955CA9">
        <w:rPr>
          <w:rFonts w:cs="Arial"/>
          <w:color w:val="000000"/>
        </w:rPr>
        <w:t>0600–</w:t>
      </w:r>
      <w:r>
        <w:rPr>
          <w:rFonts w:cs="Arial"/>
          <w:color w:val="000000"/>
        </w:rPr>
        <w:t>8</w:t>
      </w:r>
      <w:r w:rsidRPr="00955CA9">
        <w:rPr>
          <w:rFonts w:cs="Arial"/>
          <w:color w:val="000000"/>
        </w:rPr>
        <w:t>00</w:t>
      </w:r>
      <w:r w:rsidR="008D6D21" w:rsidRPr="00B65FB4">
        <w:rPr>
          <w:rFonts w:cs="Arial"/>
          <w:color w:val="000000"/>
        </w:rPr>
        <w:tab/>
      </w:r>
      <w:r>
        <w:rPr>
          <w:rFonts w:cs="Arial"/>
          <w:color w:val="000000"/>
        </w:rPr>
        <w:t>CPR Rectification</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00973C02">
        <w:rPr>
          <w:rFonts w:cs="Arial"/>
          <w:color w:val="000000"/>
        </w:rPr>
        <w:tab/>
      </w:r>
      <w:r>
        <w:rPr>
          <w:rFonts w:cs="Arial"/>
          <w:color w:val="000000"/>
        </w:rPr>
        <w:t>PT</w:t>
      </w:r>
    </w:p>
    <w:p w14:paraId="65C22E8C" w14:textId="3192C9B7" w:rsidR="00955CA9" w:rsidRDefault="00955CA9" w:rsidP="0081615C">
      <w:pPr>
        <w:pStyle w:val="NoSpacing"/>
        <w:ind w:left="1440" w:hanging="1440"/>
        <w:rPr>
          <w:rFonts w:cs="Arial"/>
          <w:color w:val="000000"/>
        </w:rPr>
      </w:pPr>
      <w:r>
        <w:rPr>
          <w:rFonts w:cs="Arial"/>
          <w:color w:val="000000"/>
        </w:rPr>
        <w:t>800-1000</w:t>
      </w:r>
      <w:r>
        <w:rPr>
          <w:rFonts w:cs="Arial"/>
          <w:color w:val="000000"/>
        </w:rPr>
        <w:tab/>
        <w:t>Wellness, Nutrition, PRT</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p>
    <w:p w14:paraId="0FB6D4CB" w14:textId="4143D316" w:rsidR="0081615C" w:rsidRDefault="0081615C" w:rsidP="00955CA9">
      <w:pPr>
        <w:pStyle w:val="NoSpacing"/>
        <w:ind w:left="1440" w:hanging="1440"/>
        <w:rPr>
          <w:rFonts w:cs="Arial"/>
          <w:color w:val="000000"/>
        </w:rPr>
      </w:pPr>
      <w:r>
        <w:rPr>
          <w:rFonts w:cs="Arial"/>
          <w:color w:val="000000"/>
        </w:rPr>
        <w:t>1</w:t>
      </w:r>
      <w:r w:rsidR="00955CA9">
        <w:rPr>
          <w:rFonts w:cs="Arial"/>
          <w:color w:val="000000"/>
        </w:rPr>
        <w:t>0</w:t>
      </w:r>
      <w:r>
        <w:rPr>
          <w:rFonts w:cs="Arial"/>
          <w:color w:val="000000"/>
        </w:rPr>
        <w:t>00-1</w:t>
      </w:r>
      <w:r w:rsidR="00955CA9">
        <w:rPr>
          <w:rFonts w:cs="Arial"/>
          <w:color w:val="000000"/>
        </w:rPr>
        <w:t>6</w:t>
      </w:r>
      <w:r>
        <w:rPr>
          <w:rFonts w:cs="Arial"/>
          <w:color w:val="000000"/>
        </w:rPr>
        <w:t>00</w:t>
      </w:r>
      <w:r>
        <w:rPr>
          <w:rFonts w:cs="Arial"/>
          <w:color w:val="000000"/>
        </w:rPr>
        <w:tab/>
      </w:r>
      <w:r w:rsidR="00955CA9">
        <w:rPr>
          <w:rFonts w:cs="Arial"/>
          <w:color w:val="000000"/>
        </w:rPr>
        <w:t>ALERRT Refresher</w:t>
      </w:r>
      <w:r w:rsidR="00955CA9">
        <w:rPr>
          <w:rFonts w:cs="Arial"/>
          <w:color w:val="000000"/>
        </w:rPr>
        <w:tab/>
      </w:r>
      <w:r w:rsidR="00955CA9">
        <w:rPr>
          <w:rFonts w:cs="Arial"/>
          <w:color w:val="000000"/>
        </w:rPr>
        <w:tab/>
      </w:r>
      <w:r w:rsidR="00955CA9">
        <w:rPr>
          <w:rFonts w:cs="Arial"/>
          <w:color w:val="000000"/>
        </w:rPr>
        <w:tab/>
      </w:r>
      <w:r w:rsidR="00955CA9">
        <w:rPr>
          <w:rFonts w:cs="Arial"/>
          <w:color w:val="000000"/>
        </w:rPr>
        <w:tab/>
      </w:r>
      <w:r w:rsidR="00955CA9">
        <w:rPr>
          <w:rFonts w:cs="Arial"/>
          <w:color w:val="000000"/>
        </w:rPr>
        <w:tab/>
      </w:r>
      <w:r w:rsidR="00955CA9">
        <w:rPr>
          <w:rFonts w:cs="Arial"/>
          <w:color w:val="000000"/>
        </w:rPr>
        <w:tab/>
        <w:t>Field</w:t>
      </w:r>
    </w:p>
    <w:p w14:paraId="78882675" w14:textId="6D5EC088" w:rsidR="0081615C" w:rsidRDefault="0081615C" w:rsidP="00F625DB">
      <w:pPr>
        <w:pStyle w:val="NoSpacing"/>
        <w:ind w:left="1440" w:hanging="1440"/>
        <w:rPr>
          <w:rFonts w:cs="Arial"/>
          <w:color w:val="000000"/>
        </w:rPr>
      </w:pPr>
      <w:r>
        <w:rPr>
          <w:rFonts w:cs="Arial"/>
          <w:color w:val="000000"/>
        </w:rPr>
        <w:tab/>
      </w:r>
    </w:p>
    <w:bookmarkEnd w:id="80"/>
    <w:bookmarkEnd w:id="81"/>
    <w:p w14:paraId="722AB607" w14:textId="4FBD69BD" w:rsidR="00D33AF4" w:rsidRDefault="00D33AF4" w:rsidP="0084745F">
      <w:pPr>
        <w:pStyle w:val="NoSpacing"/>
        <w:rPr>
          <w:rFonts w:cs="Arial"/>
          <w:color w:val="000000"/>
        </w:rPr>
      </w:pPr>
    </w:p>
    <w:p w14:paraId="11BAAA90" w14:textId="75A82847" w:rsidR="00F625DB" w:rsidRDefault="00F625DB" w:rsidP="00F625DB">
      <w:pPr>
        <w:pStyle w:val="NoSpacing"/>
        <w:rPr>
          <w:rFonts w:cs="Arial"/>
          <w:color w:val="000000"/>
        </w:rPr>
      </w:pPr>
      <w:r>
        <w:rPr>
          <w:rFonts w:cs="Arial"/>
          <w:b/>
          <w:color w:val="000000"/>
          <w:u w:val="single"/>
        </w:rPr>
        <w:t xml:space="preserve">Day </w:t>
      </w:r>
      <w:r w:rsidR="0026530D">
        <w:rPr>
          <w:rFonts w:cs="Arial"/>
          <w:b/>
          <w:color w:val="000000"/>
          <w:u w:val="single"/>
        </w:rPr>
        <w:t>3</w:t>
      </w:r>
      <w:r>
        <w:rPr>
          <w:rFonts w:cs="Arial"/>
          <w:b/>
          <w:color w:val="000000"/>
          <w:u w:val="single"/>
        </w:rPr>
        <w:t>:</w:t>
      </w:r>
      <w:r>
        <w:rPr>
          <w:rFonts w:cs="Arial"/>
          <w:b/>
          <w:color w:val="000000"/>
        </w:rPr>
        <w:tab/>
      </w:r>
      <w:r>
        <w:rPr>
          <w:rFonts w:cs="Arial"/>
          <w:b/>
          <w:color w:val="000000"/>
        </w:rPr>
        <w:tab/>
        <w:t>(OFF SITE)</w:t>
      </w:r>
      <w:r w:rsidR="00A25FBC">
        <w:rPr>
          <w:rFonts w:cs="Arial"/>
          <w:b/>
          <w:color w:val="000000"/>
        </w:rPr>
        <w:tab/>
      </w:r>
      <w:r w:rsidR="00A25FBC">
        <w:rPr>
          <w:rFonts w:cs="Arial"/>
          <w:b/>
          <w:color w:val="000000"/>
        </w:rPr>
        <w:tab/>
      </w:r>
      <w:r w:rsidR="00973C02">
        <w:rPr>
          <w:rFonts w:cs="Arial"/>
          <w:b/>
          <w:color w:val="000000"/>
        </w:rPr>
        <w:tab/>
      </w:r>
      <w:r w:rsidR="00973C02">
        <w:rPr>
          <w:rFonts w:cs="Arial"/>
          <w:b/>
          <w:color w:val="000000"/>
        </w:rPr>
        <w:tab/>
      </w:r>
      <w:r w:rsidR="00973C02">
        <w:rPr>
          <w:rFonts w:cs="Arial"/>
          <w:b/>
          <w:color w:val="000000"/>
        </w:rPr>
        <w:tab/>
      </w:r>
      <w:r w:rsidR="00973C02">
        <w:rPr>
          <w:rFonts w:cs="Arial"/>
          <w:b/>
          <w:color w:val="000000"/>
        </w:rPr>
        <w:tab/>
      </w:r>
      <w:r w:rsidR="00973C02">
        <w:rPr>
          <w:rFonts w:cs="Arial"/>
          <w:b/>
          <w:color w:val="000000"/>
        </w:rPr>
        <w:tab/>
      </w:r>
      <w:r w:rsidR="0026530D">
        <w:rPr>
          <w:rFonts w:cs="Arial"/>
          <w:color w:val="000000"/>
        </w:rPr>
        <w:t>Field</w:t>
      </w:r>
    </w:p>
    <w:p w14:paraId="412E1C12" w14:textId="6CA72F1B" w:rsidR="00F625DB" w:rsidRDefault="00F625DB" w:rsidP="00F625DB">
      <w:pPr>
        <w:pStyle w:val="NoSpacing"/>
        <w:ind w:left="1440" w:hanging="1440"/>
        <w:rPr>
          <w:rFonts w:cs="Arial"/>
          <w:color w:val="000000"/>
        </w:rPr>
      </w:pPr>
      <w:r>
        <w:rPr>
          <w:rFonts w:cs="Arial"/>
          <w:color w:val="000000"/>
        </w:rPr>
        <w:t>0</w:t>
      </w:r>
      <w:r w:rsidR="00955CA9">
        <w:rPr>
          <w:rFonts w:cs="Arial"/>
          <w:color w:val="000000"/>
        </w:rPr>
        <w:t>6</w:t>
      </w:r>
      <w:r>
        <w:rPr>
          <w:rFonts w:cs="Arial"/>
          <w:color w:val="000000"/>
        </w:rPr>
        <w:t>00-1</w:t>
      </w:r>
      <w:r w:rsidR="00955CA9">
        <w:rPr>
          <w:rFonts w:cs="Arial"/>
          <w:color w:val="000000"/>
        </w:rPr>
        <w:t>6</w:t>
      </w:r>
      <w:r>
        <w:rPr>
          <w:rFonts w:cs="Arial"/>
          <w:color w:val="000000"/>
        </w:rPr>
        <w:t>00</w:t>
      </w:r>
      <w:r>
        <w:rPr>
          <w:rFonts w:cs="Arial"/>
          <w:color w:val="000000"/>
        </w:rPr>
        <w:tab/>
      </w:r>
      <w:r w:rsidR="00A25FBC">
        <w:rPr>
          <w:rFonts w:cs="Arial"/>
          <w:color w:val="000000"/>
        </w:rPr>
        <w:t>ALERRT Refresher</w:t>
      </w:r>
    </w:p>
    <w:p w14:paraId="0E973AAF" w14:textId="77777777" w:rsidR="00A23972" w:rsidRDefault="00A23972" w:rsidP="00D930F0">
      <w:pPr>
        <w:pStyle w:val="NoSpacing"/>
        <w:rPr>
          <w:rFonts w:cs="Arial"/>
          <w:b/>
          <w:color w:val="000000"/>
          <w:u w:val="single"/>
        </w:rPr>
      </w:pPr>
    </w:p>
    <w:p w14:paraId="7D566026" w14:textId="77777777" w:rsidR="0026530D" w:rsidRDefault="0026530D" w:rsidP="00D930F0">
      <w:pPr>
        <w:pStyle w:val="NoSpacing"/>
        <w:rPr>
          <w:rFonts w:cs="Arial"/>
          <w:b/>
          <w:color w:val="000000"/>
          <w:u w:val="single"/>
        </w:rPr>
      </w:pPr>
    </w:p>
    <w:p w14:paraId="4FBF14D3" w14:textId="377A6FF3" w:rsidR="00D930F0" w:rsidRPr="00B65FB4" w:rsidRDefault="00D930F0" w:rsidP="00D930F0">
      <w:pPr>
        <w:pStyle w:val="NoSpacing"/>
        <w:rPr>
          <w:rFonts w:cs="Arial"/>
          <w:color w:val="000000"/>
        </w:rPr>
      </w:pPr>
      <w:r w:rsidRPr="00B65FB4">
        <w:rPr>
          <w:rFonts w:cs="Arial"/>
          <w:b/>
          <w:color w:val="000000"/>
          <w:u w:val="single"/>
        </w:rPr>
        <w:t xml:space="preserve">Day </w:t>
      </w:r>
      <w:r w:rsidR="00637555">
        <w:rPr>
          <w:rFonts w:cs="Arial"/>
          <w:b/>
          <w:color w:val="000000"/>
          <w:u w:val="single"/>
        </w:rPr>
        <w:t>4</w:t>
      </w:r>
      <w:r w:rsidRPr="00B65FB4">
        <w:rPr>
          <w:rFonts w:cs="Arial"/>
          <w:b/>
          <w:color w:val="000000"/>
          <w:u w:val="single"/>
        </w:rPr>
        <w:t>:</w:t>
      </w:r>
      <w:r w:rsidRPr="00B65FB4">
        <w:rPr>
          <w:rFonts w:cs="Arial"/>
          <w:b/>
          <w:color w:val="000000"/>
        </w:rPr>
        <w:tab/>
      </w:r>
      <w:r w:rsidRPr="00B65FB4">
        <w:rPr>
          <w:rFonts w:cs="Arial"/>
          <w:b/>
          <w:color w:val="000000"/>
        </w:rPr>
        <w:tab/>
      </w:r>
    </w:p>
    <w:p w14:paraId="59AFFE63" w14:textId="0335EF70" w:rsidR="00D930F0" w:rsidRDefault="00637555" w:rsidP="0084745F">
      <w:pPr>
        <w:pStyle w:val="NoSpacing"/>
        <w:rPr>
          <w:rFonts w:cs="Arial"/>
          <w:color w:val="000000"/>
        </w:rPr>
      </w:pPr>
      <w:r>
        <w:rPr>
          <w:rFonts w:cs="Arial"/>
          <w:color w:val="000000"/>
        </w:rPr>
        <w:t>0</w:t>
      </w:r>
      <w:r w:rsidR="00955CA9">
        <w:rPr>
          <w:rFonts w:cs="Arial"/>
          <w:color w:val="000000"/>
        </w:rPr>
        <w:t>6</w:t>
      </w:r>
      <w:r>
        <w:rPr>
          <w:rFonts w:cs="Arial"/>
          <w:color w:val="000000"/>
        </w:rPr>
        <w:t>00-1</w:t>
      </w:r>
      <w:r w:rsidR="00955CA9">
        <w:rPr>
          <w:rFonts w:cs="Arial"/>
          <w:color w:val="000000"/>
        </w:rPr>
        <w:t>0</w:t>
      </w:r>
      <w:r>
        <w:rPr>
          <w:rFonts w:cs="Arial"/>
          <w:color w:val="000000"/>
        </w:rPr>
        <w:t>00</w:t>
      </w:r>
      <w:r w:rsidR="00D930F0" w:rsidRPr="00B65FB4">
        <w:rPr>
          <w:rFonts w:cs="Arial"/>
          <w:color w:val="000000"/>
        </w:rPr>
        <w:tab/>
      </w:r>
      <w:r w:rsidR="00A25FBC">
        <w:rPr>
          <w:rFonts w:cs="Arial"/>
          <w:color w:val="000000"/>
        </w:rPr>
        <w:t>Less Lethal Recertification</w:t>
      </w:r>
      <w:r w:rsidR="007229C0" w:rsidRPr="00B65FB4">
        <w:rPr>
          <w:rFonts w:cs="Arial"/>
          <w:color w:val="000000"/>
        </w:rPr>
        <w:t xml:space="preserve"> </w:t>
      </w:r>
      <w:r w:rsidR="007229C0" w:rsidRPr="00B65FB4">
        <w:rPr>
          <w:rFonts w:cs="Arial"/>
          <w:color w:val="000000"/>
        </w:rPr>
        <w:tab/>
      </w:r>
      <w:r w:rsidR="00D930F0" w:rsidRPr="00B65FB4">
        <w:rPr>
          <w:rFonts w:cs="Arial"/>
          <w:color w:val="000000"/>
        </w:rPr>
        <w:tab/>
      </w:r>
      <w:r w:rsidR="0081615C">
        <w:rPr>
          <w:rFonts w:cs="Arial"/>
          <w:color w:val="000000"/>
        </w:rPr>
        <w:tab/>
      </w:r>
      <w:r w:rsidR="0081615C">
        <w:rPr>
          <w:rFonts w:cs="Arial"/>
          <w:color w:val="000000"/>
        </w:rPr>
        <w:tab/>
      </w:r>
      <w:r w:rsidR="0081615C">
        <w:rPr>
          <w:rFonts w:cs="Arial"/>
          <w:color w:val="000000"/>
        </w:rPr>
        <w:tab/>
      </w:r>
      <w:r w:rsidR="00D930F0">
        <w:rPr>
          <w:rFonts w:cs="Arial"/>
          <w:color w:val="000000"/>
        </w:rPr>
        <w:t>Field</w:t>
      </w:r>
      <w:r w:rsidR="00D930F0" w:rsidRPr="00B65FB4">
        <w:rPr>
          <w:rFonts w:cs="Arial"/>
          <w:color w:val="000000"/>
        </w:rPr>
        <w:t xml:space="preserve"> </w:t>
      </w:r>
    </w:p>
    <w:p w14:paraId="191DF528" w14:textId="68F146C5" w:rsidR="00C46A96" w:rsidRDefault="00CC7239" w:rsidP="0084745F">
      <w:pPr>
        <w:pStyle w:val="NoSpacing"/>
        <w:rPr>
          <w:rFonts w:cs="Arial"/>
          <w:color w:val="000000"/>
        </w:rPr>
      </w:pPr>
      <w:r>
        <w:rPr>
          <w:rFonts w:cs="Arial"/>
          <w:color w:val="000000"/>
        </w:rPr>
        <w:t>1</w:t>
      </w:r>
      <w:r w:rsidR="00955CA9">
        <w:rPr>
          <w:rFonts w:cs="Arial"/>
          <w:color w:val="000000"/>
        </w:rPr>
        <w:t>0</w:t>
      </w:r>
      <w:r>
        <w:rPr>
          <w:rFonts w:cs="Arial"/>
          <w:color w:val="000000"/>
        </w:rPr>
        <w:t>00-</w:t>
      </w:r>
      <w:r w:rsidR="003F7EF0">
        <w:rPr>
          <w:rFonts w:cs="Arial"/>
          <w:color w:val="000000"/>
        </w:rPr>
        <w:t>1</w:t>
      </w:r>
      <w:r w:rsidR="00955CA9">
        <w:rPr>
          <w:rFonts w:cs="Arial"/>
          <w:color w:val="000000"/>
        </w:rPr>
        <w:t>3</w:t>
      </w:r>
      <w:r w:rsidR="003F7EF0">
        <w:rPr>
          <w:rFonts w:cs="Arial"/>
          <w:color w:val="000000"/>
        </w:rPr>
        <w:t>00</w:t>
      </w:r>
      <w:r>
        <w:rPr>
          <w:rFonts w:cs="Arial"/>
          <w:color w:val="000000"/>
        </w:rPr>
        <w:tab/>
      </w:r>
      <w:r w:rsidR="00A25FBC">
        <w:rPr>
          <w:rFonts w:cs="Arial"/>
          <w:color w:val="000000"/>
        </w:rPr>
        <w:t>Barricaded Person/Callouts</w:t>
      </w:r>
    </w:p>
    <w:p w14:paraId="071FD945" w14:textId="6F67DE9E" w:rsidR="00955CA9" w:rsidRDefault="00955CA9" w:rsidP="0084745F">
      <w:pPr>
        <w:pStyle w:val="NoSpacing"/>
        <w:rPr>
          <w:rFonts w:cs="Arial"/>
          <w:color w:val="000000"/>
        </w:rPr>
      </w:pPr>
      <w:r>
        <w:rPr>
          <w:rFonts w:cs="Arial"/>
          <w:color w:val="000000"/>
        </w:rPr>
        <w:t>1300-1600</w:t>
      </w:r>
      <w:r>
        <w:rPr>
          <w:rFonts w:cs="Arial"/>
          <w:color w:val="000000"/>
        </w:rPr>
        <w:tab/>
      </w:r>
      <w:r w:rsidRPr="00955CA9">
        <w:rPr>
          <w:rFonts w:cs="Arial"/>
          <w:color w:val="000000"/>
        </w:rPr>
        <w:t>Vehicle Containment/Extractions</w:t>
      </w:r>
    </w:p>
    <w:p w14:paraId="16C7C52A" w14:textId="3E688095" w:rsidR="003F7EF0" w:rsidRPr="00B65FB4" w:rsidRDefault="003F7EF0" w:rsidP="0084745F">
      <w:pPr>
        <w:pStyle w:val="NoSpacing"/>
        <w:rPr>
          <w:rFonts w:cs="Arial"/>
          <w:color w:val="000000"/>
        </w:rPr>
      </w:pPr>
      <w:r>
        <w:rPr>
          <w:rFonts w:cs="Arial"/>
          <w:color w:val="000000"/>
        </w:rPr>
        <w:tab/>
      </w:r>
    </w:p>
    <w:p w14:paraId="10D523A4" w14:textId="77777777" w:rsidR="00387F9D" w:rsidRPr="00B65FB4" w:rsidRDefault="00387F9D" w:rsidP="0084745F">
      <w:pPr>
        <w:pStyle w:val="NoSpacing"/>
        <w:rPr>
          <w:rFonts w:cs="Arial"/>
          <w:color w:val="000000"/>
        </w:rPr>
      </w:pPr>
    </w:p>
    <w:p w14:paraId="5BC50B04" w14:textId="423FAD47" w:rsidR="0084745F" w:rsidRPr="00B65FB4" w:rsidRDefault="0084745F" w:rsidP="0037463F">
      <w:pPr>
        <w:pStyle w:val="NoSpacing"/>
        <w:spacing w:after="120"/>
        <w:ind w:left="1440" w:hanging="1440"/>
        <w:rPr>
          <w:rFonts w:cs="Arial"/>
          <w:color w:val="000000"/>
        </w:rPr>
      </w:pPr>
      <w:r w:rsidRPr="00B65FB4">
        <w:rPr>
          <w:rFonts w:cs="Arial"/>
          <w:color w:val="000000"/>
        </w:rPr>
        <w:t>Prerequisites:</w:t>
      </w:r>
      <w:r w:rsidRPr="00B65FB4">
        <w:rPr>
          <w:rFonts w:cs="Arial"/>
          <w:color w:val="000000"/>
        </w:rPr>
        <w:tab/>
        <w:t>TCSO LE Personnel and LE Supervisors. TCSO Courthouse Security Personnel</w:t>
      </w:r>
      <w:r w:rsidR="005A4ACB">
        <w:rPr>
          <w:rFonts w:cs="Arial"/>
          <w:color w:val="000000"/>
        </w:rPr>
        <w:t xml:space="preserve">, </w:t>
      </w:r>
      <w:r w:rsidR="00766344">
        <w:rPr>
          <w:rFonts w:cs="Arial"/>
          <w:color w:val="000000"/>
        </w:rPr>
        <w:t>CTMU</w:t>
      </w:r>
      <w:r w:rsidR="005A4ACB">
        <w:rPr>
          <w:rFonts w:cs="Arial"/>
          <w:color w:val="000000"/>
        </w:rPr>
        <w:t xml:space="preserve"> Personnel, </w:t>
      </w:r>
      <w:r w:rsidR="00766344">
        <w:rPr>
          <w:rFonts w:cs="Arial"/>
          <w:color w:val="000000"/>
        </w:rPr>
        <w:t xml:space="preserve">or </w:t>
      </w:r>
      <w:r w:rsidR="005A4ACB">
        <w:rPr>
          <w:rFonts w:cs="Arial"/>
          <w:color w:val="000000"/>
        </w:rPr>
        <w:t>CTAC Personnel</w:t>
      </w:r>
      <w:r w:rsidR="00766344">
        <w:rPr>
          <w:rFonts w:cs="Arial"/>
          <w:color w:val="000000"/>
        </w:rPr>
        <w:t xml:space="preserve"> </w:t>
      </w:r>
      <w:r w:rsidR="0037463F" w:rsidRPr="00B65FB4">
        <w:rPr>
          <w:rFonts w:cs="Arial"/>
          <w:color w:val="000000"/>
        </w:rPr>
        <w:t>holding a Peace Officer license.</w:t>
      </w:r>
    </w:p>
    <w:p w14:paraId="31447A63" w14:textId="22CB8E2C" w:rsidR="0084745F" w:rsidRPr="00B65FB4" w:rsidRDefault="0084745F" w:rsidP="0084745F">
      <w:pPr>
        <w:pStyle w:val="NoSpacing"/>
        <w:ind w:left="1440" w:hanging="1440"/>
        <w:rPr>
          <w:rFonts w:cs="Arial"/>
          <w:color w:val="000000"/>
        </w:rPr>
      </w:pPr>
      <w:r w:rsidRPr="00CC3A5B">
        <w:rPr>
          <w:rFonts w:cs="Arial"/>
          <w:color w:val="000000"/>
        </w:rPr>
        <w:t>Dates (1</w:t>
      </w:r>
      <w:r w:rsidR="00D24122" w:rsidRPr="00CC3A5B">
        <w:rPr>
          <w:rFonts w:cs="Arial"/>
          <w:color w:val="000000"/>
        </w:rPr>
        <w:t>7</w:t>
      </w:r>
      <w:r w:rsidRPr="00CC3A5B">
        <w:rPr>
          <w:rFonts w:cs="Arial"/>
          <w:color w:val="000000"/>
        </w:rPr>
        <w:t>):</w:t>
      </w:r>
      <w:r w:rsidR="003C04F0" w:rsidRPr="00CC3A5B">
        <w:rPr>
          <w:rFonts w:cs="Arial"/>
          <w:color w:val="000000"/>
        </w:rPr>
        <w:tab/>
      </w:r>
      <w:r w:rsidR="00607CCE">
        <w:t xml:space="preserve">Jan. </w:t>
      </w:r>
      <w:r w:rsidR="00C41C27">
        <w:t>12</w:t>
      </w:r>
      <w:r w:rsidR="00607CCE">
        <w:t>-</w:t>
      </w:r>
      <w:r w:rsidR="00C41C27">
        <w:t>15</w:t>
      </w:r>
      <w:r w:rsidR="00414FED" w:rsidRPr="00DF25BF">
        <w:rPr>
          <w:rFonts w:cs="Arial"/>
          <w:color w:val="000000"/>
        </w:rPr>
        <w:t>;</w:t>
      </w:r>
      <w:r w:rsidR="00AD1E26">
        <w:rPr>
          <w:rFonts w:cs="Arial"/>
          <w:color w:val="000000"/>
        </w:rPr>
        <w:t xml:space="preserve"> </w:t>
      </w:r>
      <w:r w:rsidR="00607CCE">
        <w:rPr>
          <w:rFonts w:cs="Arial"/>
          <w:color w:val="000000"/>
        </w:rPr>
        <w:t>Jan</w:t>
      </w:r>
      <w:r w:rsidR="00AD1E26" w:rsidRPr="00AD1E26">
        <w:rPr>
          <w:rFonts w:cs="Arial"/>
          <w:color w:val="000000"/>
        </w:rPr>
        <w:t xml:space="preserve">. </w:t>
      </w:r>
      <w:r w:rsidR="00C41C27">
        <w:rPr>
          <w:rFonts w:cs="Arial"/>
          <w:color w:val="000000"/>
        </w:rPr>
        <w:t>26</w:t>
      </w:r>
      <w:r w:rsidR="00607CCE">
        <w:rPr>
          <w:rFonts w:cs="Arial"/>
          <w:color w:val="000000"/>
        </w:rPr>
        <w:t>-</w:t>
      </w:r>
      <w:r w:rsidR="00C41C27">
        <w:rPr>
          <w:rFonts w:cs="Arial"/>
          <w:color w:val="000000"/>
        </w:rPr>
        <w:t>29</w:t>
      </w:r>
      <w:r w:rsidR="00AD1E26">
        <w:rPr>
          <w:rFonts w:cs="Arial"/>
          <w:color w:val="000000"/>
        </w:rPr>
        <w:t>;</w:t>
      </w:r>
      <w:r w:rsidR="00607CCE">
        <w:rPr>
          <w:rFonts w:cs="Arial"/>
          <w:color w:val="000000"/>
        </w:rPr>
        <w:t xml:space="preserve"> Feb. </w:t>
      </w:r>
      <w:r w:rsidR="00C41C27">
        <w:rPr>
          <w:rFonts w:cs="Arial"/>
          <w:color w:val="000000"/>
        </w:rPr>
        <w:t>02</w:t>
      </w:r>
      <w:r w:rsidR="00607CCE">
        <w:rPr>
          <w:rFonts w:cs="Arial"/>
          <w:color w:val="000000"/>
        </w:rPr>
        <w:t>-</w:t>
      </w:r>
      <w:r w:rsidR="00C41C27">
        <w:rPr>
          <w:rFonts w:cs="Arial"/>
          <w:color w:val="000000"/>
        </w:rPr>
        <w:t>05</w:t>
      </w:r>
      <w:r w:rsidR="00607CCE">
        <w:rPr>
          <w:rFonts w:cs="Arial"/>
          <w:color w:val="000000"/>
        </w:rPr>
        <w:t>;</w:t>
      </w:r>
      <w:r w:rsidR="00C41C27">
        <w:rPr>
          <w:rFonts w:cs="Arial"/>
          <w:color w:val="000000"/>
        </w:rPr>
        <w:t xml:space="preserve"> Mar. 16-19; </w:t>
      </w:r>
      <w:r w:rsidR="002745A8" w:rsidRPr="00DF25BF">
        <w:rPr>
          <w:rFonts w:cs="Arial"/>
          <w:color w:val="000000"/>
        </w:rPr>
        <w:t xml:space="preserve">Mar. </w:t>
      </w:r>
      <w:r w:rsidR="00C41C27">
        <w:rPr>
          <w:rFonts w:cs="Arial"/>
          <w:color w:val="000000"/>
        </w:rPr>
        <w:t>23</w:t>
      </w:r>
      <w:r w:rsidR="002745A8" w:rsidRPr="00DF25BF">
        <w:rPr>
          <w:rFonts w:cs="Arial"/>
          <w:color w:val="000000"/>
        </w:rPr>
        <w:t xml:space="preserve"> – </w:t>
      </w:r>
      <w:r w:rsidR="00C41C27">
        <w:rPr>
          <w:rFonts w:cs="Arial"/>
          <w:color w:val="000000"/>
        </w:rPr>
        <w:t>26</w:t>
      </w:r>
      <w:r w:rsidR="00846E94" w:rsidRPr="00DF25BF">
        <w:rPr>
          <w:rFonts w:cs="Arial"/>
          <w:color w:val="000000"/>
        </w:rPr>
        <w:t>;</w:t>
      </w:r>
      <w:r w:rsidR="00574D33" w:rsidRPr="00DF25BF">
        <w:rPr>
          <w:rFonts w:cs="Arial"/>
          <w:color w:val="000000"/>
        </w:rPr>
        <w:t xml:space="preserve"> Apr.</w:t>
      </w:r>
      <w:r w:rsidR="00C41C27">
        <w:rPr>
          <w:rFonts w:cs="Arial"/>
          <w:color w:val="000000"/>
        </w:rPr>
        <w:t>06</w:t>
      </w:r>
      <w:r w:rsidR="00607CCE">
        <w:rPr>
          <w:rFonts w:cs="Arial"/>
          <w:color w:val="000000"/>
        </w:rPr>
        <w:t>-</w:t>
      </w:r>
      <w:r w:rsidR="00C41C27">
        <w:rPr>
          <w:rFonts w:cs="Arial"/>
          <w:color w:val="000000"/>
        </w:rPr>
        <w:t>09</w:t>
      </w:r>
      <w:r w:rsidR="0085306A" w:rsidRPr="00DF25BF">
        <w:rPr>
          <w:rFonts w:cs="Arial"/>
          <w:color w:val="000000"/>
        </w:rPr>
        <w:t xml:space="preserve">; </w:t>
      </w:r>
      <w:r w:rsidR="00C41C27">
        <w:rPr>
          <w:rFonts w:cs="Arial"/>
          <w:color w:val="000000"/>
        </w:rPr>
        <w:t>Apr</w:t>
      </w:r>
      <w:r w:rsidR="00C122D5" w:rsidRPr="00DF25BF">
        <w:rPr>
          <w:rFonts w:cs="Arial"/>
          <w:color w:val="000000"/>
        </w:rPr>
        <w:t xml:space="preserve">. </w:t>
      </w:r>
      <w:r w:rsidR="00C41C27">
        <w:rPr>
          <w:rFonts w:cs="Arial"/>
          <w:color w:val="000000"/>
        </w:rPr>
        <w:t>13</w:t>
      </w:r>
      <w:r w:rsidR="00A242E6" w:rsidRPr="00DF25BF">
        <w:rPr>
          <w:rFonts w:cs="Arial"/>
          <w:color w:val="000000"/>
        </w:rPr>
        <w:t>-</w:t>
      </w:r>
      <w:r w:rsidR="00C41C27">
        <w:rPr>
          <w:rFonts w:cs="Arial"/>
          <w:color w:val="000000"/>
        </w:rPr>
        <w:t>16</w:t>
      </w:r>
      <w:r w:rsidR="0085306A" w:rsidRPr="00DF25BF">
        <w:rPr>
          <w:rFonts w:cs="Arial"/>
          <w:color w:val="000000"/>
        </w:rPr>
        <w:t>;</w:t>
      </w:r>
      <w:r w:rsidR="00C41C27">
        <w:rPr>
          <w:rFonts w:cs="Arial"/>
          <w:color w:val="000000"/>
        </w:rPr>
        <w:t xml:space="preserve"> May 11-14; </w:t>
      </w:r>
      <w:r w:rsidR="00927366">
        <w:rPr>
          <w:rFonts w:cs="Arial"/>
          <w:color w:val="000000"/>
        </w:rPr>
        <w:t xml:space="preserve"> Jun.0</w:t>
      </w:r>
      <w:r w:rsidR="00C41C27">
        <w:rPr>
          <w:rFonts w:cs="Arial"/>
          <w:color w:val="000000"/>
        </w:rPr>
        <w:t>1</w:t>
      </w:r>
      <w:r w:rsidR="00927366">
        <w:rPr>
          <w:rFonts w:cs="Arial"/>
          <w:color w:val="000000"/>
        </w:rPr>
        <w:t>-</w:t>
      </w:r>
      <w:r w:rsidR="00C41C27">
        <w:rPr>
          <w:rFonts w:cs="Arial"/>
          <w:color w:val="000000"/>
        </w:rPr>
        <w:t>04</w:t>
      </w:r>
      <w:r w:rsidR="007229C0">
        <w:rPr>
          <w:rFonts w:cs="Arial"/>
          <w:color w:val="000000"/>
        </w:rPr>
        <w:t xml:space="preserve">; </w:t>
      </w:r>
      <w:r w:rsidR="000E3365">
        <w:rPr>
          <w:rFonts w:cs="Arial"/>
          <w:color w:val="000000"/>
        </w:rPr>
        <w:t xml:space="preserve">Jun. </w:t>
      </w:r>
      <w:r w:rsidR="00C41C27">
        <w:rPr>
          <w:rFonts w:cs="Arial"/>
          <w:color w:val="000000"/>
        </w:rPr>
        <w:t>15</w:t>
      </w:r>
      <w:r w:rsidR="000E3365">
        <w:rPr>
          <w:rFonts w:cs="Arial"/>
          <w:color w:val="000000"/>
        </w:rPr>
        <w:t>-</w:t>
      </w:r>
      <w:r w:rsidR="00C41C27">
        <w:rPr>
          <w:rFonts w:cs="Arial"/>
          <w:color w:val="000000"/>
        </w:rPr>
        <w:t>18</w:t>
      </w:r>
      <w:r w:rsidR="000E3365">
        <w:rPr>
          <w:rFonts w:cs="Arial"/>
          <w:color w:val="000000"/>
        </w:rPr>
        <w:t xml:space="preserve">; </w:t>
      </w:r>
      <w:r w:rsidR="007229C0" w:rsidRPr="00DF25BF">
        <w:rPr>
          <w:rFonts w:cs="Arial"/>
          <w:color w:val="000000"/>
        </w:rPr>
        <w:t>Jul.</w:t>
      </w:r>
      <w:r w:rsidR="00FE16E2" w:rsidRPr="00DF25BF">
        <w:rPr>
          <w:rFonts w:cs="Arial"/>
          <w:color w:val="000000"/>
        </w:rPr>
        <w:t xml:space="preserve"> </w:t>
      </w:r>
      <w:r w:rsidR="00C41C27">
        <w:rPr>
          <w:rFonts w:cs="Arial"/>
          <w:color w:val="000000"/>
        </w:rPr>
        <w:t>20</w:t>
      </w:r>
      <w:r w:rsidR="00607CCE">
        <w:rPr>
          <w:rFonts w:cs="Arial"/>
          <w:color w:val="000000"/>
        </w:rPr>
        <w:t>-</w:t>
      </w:r>
      <w:r w:rsidR="00C41C27">
        <w:rPr>
          <w:rFonts w:cs="Arial"/>
          <w:color w:val="000000"/>
        </w:rPr>
        <w:t>23</w:t>
      </w:r>
      <w:r w:rsidR="00FE16E2" w:rsidRPr="00DF25BF">
        <w:rPr>
          <w:rFonts w:cs="Arial"/>
          <w:color w:val="000000"/>
        </w:rPr>
        <w:t>;</w:t>
      </w:r>
      <w:r w:rsidR="002823AC" w:rsidRPr="00DF25BF">
        <w:rPr>
          <w:rFonts w:cs="Arial"/>
          <w:color w:val="000000"/>
        </w:rPr>
        <w:t xml:space="preserve"> </w:t>
      </w:r>
      <w:r w:rsidR="00C41C27">
        <w:rPr>
          <w:rFonts w:cs="Arial"/>
          <w:color w:val="000000"/>
        </w:rPr>
        <w:t>Aug</w:t>
      </w:r>
      <w:r w:rsidR="002823AC" w:rsidRPr="00DF25BF">
        <w:rPr>
          <w:rFonts w:cs="Arial"/>
          <w:color w:val="000000"/>
        </w:rPr>
        <w:t xml:space="preserve">. </w:t>
      </w:r>
      <w:r w:rsidR="00C41C27">
        <w:rPr>
          <w:rFonts w:cs="Arial"/>
          <w:color w:val="000000"/>
        </w:rPr>
        <w:t>03</w:t>
      </w:r>
      <w:r w:rsidR="00607CCE">
        <w:rPr>
          <w:rFonts w:cs="Arial"/>
          <w:color w:val="000000"/>
        </w:rPr>
        <w:t>-</w:t>
      </w:r>
      <w:r w:rsidR="00C41C27">
        <w:rPr>
          <w:rFonts w:cs="Arial"/>
          <w:color w:val="000000"/>
        </w:rPr>
        <w:t>06</w:t>
      </w:r>
      <w:r w:rsidR="00846E94" w:rsidRPr="00DF25BF">
        <w:rPr>
          <w:rFonts w:cs="Arial"/>
          <w:color w:val="000000"/>
        </w:rPr>
        <w:t>;</w:t>
      </w:r>
      <w:r w:rsidR="00241702" w:rsidRPr="00DF25BF">
        <w:rPr>
          <w:rFonts w:cs="Arial"/>
          <w:color w:val="000000"/>
        </w:rPr>
        <w:t xml:space="preserve"> Aug.</w:t>
      </w:r>
      <w:r w:rsidR="00090A7B" w:rsidRPr="00DF25BF">
        <w:rPr>
          <w:rFonts w:cs="Arial"/>
          <w:color w:val="000000"/>
        </w:rPr>
        <w:t>1</w:t>
      </w:r>
      <w:r w:rsidR="00C41C27">
        <w:rPr>
          <w:rFonts w:cs="Arial"/>
          <w:color w:val="000000"/>
        </w:rPr>
        <w:t>0</w:t>
      </w:r>
      <w:r w:rsidR="00090A7B" w:rsidRPr="00DF25BF">
        <w:rPr>
          <w:rFonts w:cs="Arial"/>
          <w:color w:val="000000"/>
        </w:rPr>
        <w:t>-1</w:t>
      </w:r>
      <w:r w:rsidR="00C41C27">
        <w:rPr>
          <w:rFonts w:cs="Arial"/>
          <w:color w:val="000000"/>
        </w:rPr>
        <w:t>3</w:t>
      </w:r>
      <w:r w:rsidR="00090A7B" w:rsidRPr="00DF25BF">
        <w:rPr>
          <w:rFonts w:cs="Arial"/>
          <w:color w:val="000000"/>
        </w:rPr>
        <w:t>;</w:t>
      </w:r>
      <w:r w:rsidR="003E189D">
        <w:rPr>
          <w:rFonts w:cs="Arial"/>
          <w:color w:val="000000"/>
        </w:rPr>
        <w:t xml:space="preserve"> Aug. 17-20;</w:t>
      </w:r>
      <w:r w:rsidR="00C41C27">
        <w:rPr>
          <w:rFonts w:cs="Arial"/>
          <w:color w:val="000000"/>
        </w:rPr>
        <w:t xml:space="preserve"> Aug. 31- Sep. 03;</w:t>
      </w:r>
      <w:r w:rsidR="001F08CD" w:rsidRPr="00DF25BF">
        <w:rPr>
          <w:rFonts w:cs="Arial"/>
          <w:color w:val="000000"/>
        </w:rPr>
        <w:t xml:space="preserve"> </w:t>
      </w:r>
      <w:r w:rsidR="00B6245C" w:rsidRPr="00DF25BF">
        <w:rPr>
          <w:rFonts w:cs="Arial"/>
          <w:color w:val="000000"/>
        </w:rPr>
        <w:t>Sep</w:t>
      </w:r>
      <w:r w:rsidR="001F08CD" w:rsidRPr="00DF25BF">
        <w:rPr>
          <w:rFonts w:cs="Arial"/>
          <w:color w:val="000000"/>
        </w:rPr>
        <w:t xml:space="preserve">. </w:t>
      </w:r>
      <w:r w:rsidR="00C41C27">
        <w:rPr>
          <w:rFonts w:cs="Arial"/>
          <w:color w:val="000000"/>
        </w:rPr>
        <w:t>28</w:t>
      </w:r>
      <w:r w:rsidR="001F08CD" w:rsidRPr="00DF25BF">
        <w:rPr>
          <w:rFonts w:cs="Arial"/>
          <w:color w:val="000000"/>
        </w:rPr>
        <w:t>-</w:t>
      </w:r>
      <w:r w:rsidR="00C41C27">
        <w:rPr>
          <w:rFonts w:cs="Arial"/>
          <w:color w:val="000000"/>
        </w:rPr>
        <w:t xml:space="preserve"> Oct. </w:t>
      </w:r>
      <w:r w:rsidR="00B6245C" w:rsidRPr="00DF25BF">
        <w:rPr>
          <w:rFonts w:cs="Arial"/>
          <w:color w:val="000000"/>
        </w:rPr>
        <w:t>0</w:t>
      </w:r>
      <w:r w:rsidR="00C41C27">
        <w:rPr>
          <w:rFonts w:cs="Arial"/>
          <w:color w:val="000000"/>
        </w:rPr>
        <w:t>1</w:t>
      </w:r>
      <w:r w:rsidR="001F08CD" w:rsidRPr="00DF25BF">
        <w:rPr>
          <w:rFonts w:cs="Arial"/>
          <w:color w:val="000000"/>
        </w:rPr>
        <w:t>;</w:t>
      </w:r>
      <w:r w:rsidR="004C1115" w:rsidRPr="00DF25BF">
        <w:rPr>
          <w:rFonts w:cs="Arial"/>
          <w:color w:val="000000"/>
        </w:rPr>
        <w:t xml:space="preserve"> </w:t>
      </w:r>
      <w:r w:rsidR="005A1032" w:rsidRPr="00DF25BF">
        <w:rPr>
          <w:rFonts w:cs="Arial"/>
          <w:color w:val="000000"/>
        </w:rPr>
        <w:t xml:space="preserve">Oct. </w:t>
      </w:r>
      <w:r w:rsidR="00C41C27">
        <w:rPr>
          <w:rFonts w:cs="Arial"/>
          <w:color w:val="000000"/>
        </w:rPr>
        <w:t>12</w:t>
      </w:r>
      <w:r w:rsidR="00607CCE">
        <w:rPr>
          <w:rFonts w:cs="Arial"/>
          <w:color w:val="000000"/>
        </w:rPr>
        <w:t>-1</w:t>
      </w:r>
      <w:r w:rsidR="00C41C27">
        <w:rPr>
          <w:rFonts w:cs="Arial"/>
          <w:color w:val="000000"/>
        </w:rPr>
        <w:t>5</w:t>
      </w:r>
      <w:r w:rsidR="002561DA" w:rsidRPr="00DF25BF">
        <w:rPr>
          <w:rFonts w:cs="Arial"/>
          <w:color w:val="000000"/>
        </w:rPr>
        <w:t>;</w:t>
      </w:r>
      <w:r w:rsidR="002B2726" w:rsidRPr="00DF25BF">
        <w:rPr>
          <w:rFonts w:cs="Arial"/>
          <w:color w:val="000000"/>
        </w:rPr>
        <w:t xml:space="preserve"> Oct.</w:t>
      </w:r>
      <w:r w:rsidR="00C41C27">
        <w:rPr>
          <w:rFonts w:cs="Arial"/>
          <w:color w:val="000000"/>
        </w:rPr>
        <w:t>26</w:t>
      </w:r>
      <w:r w:rsidR="00607CCE">
        <w:rPr>
          <w:rFonts w:cs="Arial"/>
          <w:color w:val="000000"/>
        </w:rPr>
        <w:t>-</w:t>
      </w:r>
      <w:r w:rsidR="00C41C27">
        <w:rPr>
          <w:rFonts w:cs="Arial"/>
          <w:color w:val="000000"/>
        </w:rPr>
        <w:t>29</w:t>
      </w:r>
    </w:p>
    <w:p w14:paraId="2B17EAF4" w14:textId="77777777" w:rsidR="001F51AE" w:rsidRPr="00B65FB4" w:rsidRDefault="001F51AE" w:rsidP="0084745F">
      <w:pPr>
        <w:pStyle w:val="NoSpacing"/>
        <w:ind w:left="1440" w:hanging="1440"/>
        <w:rPr>
          <w:rFonts w:cs="Arial"/>
          <w:color w:val="000000"/>
        </w:rPr>
      </w:pPr>
    </w:p>
    <w:p w14:paraId="4F9D54F4" w14:textId="25853C76" w:rsidR="001F51AE" w:rsidRPr="00B65FB4" w:rsidRDefault="001F51AE" w:rsidP="0084745F">
      <w:pPr>
        <w:pStyle w:val="NoSpacing"/>
        <w:ind w:left="1440" w:hanging="1440"/>
        <w:rPr>
          <w:rFonts w:cs="Arial"/>
          <w:color w:val="000000"/>
        </w:rPr>
      </w:pPr>
      <w:r w:rsidRPr="00B65FB4">
        <w:rPr>
          <w:rFonts w:cs="Arial"/>
          <w:color w:val="000000"/>
        </w:rPr>
        <w:t xml:space="preserve">Note: </w:t>
      </w:r>
      <w:r w:rsidRPr="00B65FB4">
        <w:rPr>
          <w:rFonts w:cs="Arial"/>
          <w:color w:val="000000"/>
        </w:rPr>
        <w:tab/>
        <w:t>Course hours will be 0</w:t>
      </w:r>
      <w:r w:rsidR="00955CA9">
        <w:rPr>
          <w:rFonts w:cs="Arial"/>
          <w:color w:val="000000"/>
        </w:rPr>
        <w:t>6</w:t>
      </w:r>
      <w:r w:rsidRPr="00B65FB4">
        <w:rPr>
          <w:rFonts w:cs="Arial"/>
          <w:color w:val="000000"/>
        </w:rPr>
        <w:t>00 – 1</w:t>
      </w:r>
      <w:r w:rsidR="00955CA9">
        <w:rPr>
          <w:rFonts w:cs="Arial"/>
          <w:color w:val="000000"/>
        </w:rPr>
        <w:t>6</w:t>
      </w:r>
      <w:r w:rsidRPr="00B65FB4">
        <w:rPr>
          <w:rFonts w:cs="Arial"/>
          <w:color w:val="000000"/>
        </w:rPr>
        <w:t>00</w:t>
      </w:r>
      <w:r w:rsidR="00955CA9">
        <w:rPr>
          <w:rFonts w:cs="Arial"/>
          <w:color w:val="000000"/>
        </w:rPr>
        <w:t xml:space="preserve">. </w:t>
      </w:r>
      <w:r w:rsidR="00955CA9" w:rsidRPr="00955CA9">
        <w:rPr>
          <w:rFonts w:cs="Arial"/>
          <w:color w:val="000000"/>
          <w:highlight w:val="yellow"/>
        </w:rPr>
        <w:t>*Due to the nature of this training, students will be working through lunch. *</w:t>
      </w:r>
      <w:r w:rsidR="005538D5">
        <w:rPr>
          <w:rFonts w:cs="Arial"/>
          <w:color w:val="000000"/>
        </w:rPr>
        <w:t xml:space="preserve"> </w:t>
      </w:r>
      <w:r w:rsidR="004351AD" w:rsidRPr="00B65FB4">
        <w:rPr>
          <w:rFonts w:cs="Arial"/>
          <w:color w:val="000000"/>
        </w:rPr>
        <w:br/>
      </w:r>
    </w:p>
    <w:p w14:paraId="61D0E4F6" w14:textId="77777777" w:rsidR="0037463F" w:rsidRPr="00B65FB4" w:rsidRDefault="0037463F" w:rsidP="0084745F">
      <w:pPr>
        <w:pStyle w:val="NoSpacing"/>
        <w:ind w:left="1440" w:hanging="1440"/>
        <w:rPr>
          <w:rFonts w:cs="Arial"/>
          <w:color w:val="000000"/>
        </w:rPr>
      </w:pPr>
    </w:p>
    <w:p w14:paraId="25ECA6C8" w14:textId="2DE533D6" w:rsidR="0037463F" w:rsidRPr="00B65FB4" w:rsidRDefault="0037463F" w:rsidP="00DC0215">
      <w:pPr>
        <w:pStyle w:val="NoSpacing"/>
        <w:rPr>
          <w:rFonts w:cs="Arial"/>
          <w:color w:val="000000"/>
        </w:rPr>
      </w:pPr>
      <w:r w:rsidRPr="00B65FB4">
        <w:rPr>
          <w:rFonts w:cs="Arial"/>
          <w:color w:val="000000"/>
        </w:rPr>
        <w:tab/>
      </w:r>
      <w:r w:rsidR="008A2E20">
        <w:rPr>
          <w:rFonts w:cs="Arial"/>
          <w:noProof/>
          <w:color w:val="000000"/>
        </w:rPr>
        <w:drawing>
          <wp:inline distT="0" distB="0" distL="0" distR="0" wp14:anchorId="64616668" wp14:editId="3EFDE920">
            <wp:extent cx="6809740" cy="488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09740" cy="48895"/>
                    </a:xfrm>
                    <a:prstGeom prst="rect">
                      <a:avLst/>
                    </a:prstGeom>
                    <a:noFill/>
                  </pic:spPr>
                </pic:pic>
              </a:graphicData>
            </a:graphic>
          </wp:inline>
        </w:drawing>
      </w:r>
    </w:p>
    <w:p w14:paraId="7F35FE0C" w14:textId="77777777" w:rsidR="00BC3900" w:rsidRDefault="00BC3900" w:rsidP="00F2520A">
      <w:pPr>
        <w:pStyle w:val="Heading2"/>
        <w:rPr>
          <w:szCs w:val="22"/>
        </w:rPr>
      </w:pPr>
      <w:bookmarkStart w:id="82" w:name="_Toc367868933"/>
      <w:bookmarkStart w:id="83" w:name="_Toc403049733"/>
      <w:bookmarkStart w:id="84" w:name="_Toc403056510"/>
    </w:p>
    <w:p w14:paraId="7353B3EA" w14:textId="77777777" w:rsidR="007B626B" w:rsidRDefault="007B626B" w:rsidP="00F2520A">
      <w:pPr>
        <w:pStyle w:val="Heading2"/>
        <w:rPr>
          <w:szCs w:val="22"/>
        </w:rPr>
      </w:pPr>
      <w:bookmarkStart w:id="85" w:name="_Toc149915778"/>
    </w:p>
    <w:p w14:paraId="7FF8C381" w14:textId="77777777" w:rsidR="007B626B" w:rsidRDefault="007B626B" w:rsidP="00F2520A">
      <w:pPr>
        <w:pStyle w:val="Heading2"/>
        <w:rPr>
          <w:szCs w:val="22"/>
        </w:rPr>
      </w:pPr>
    </w:p>
    <w:p w14:paraId="5F0278F6" w14:textId="77777777" w:rsidR="007B626B" w:rsidRDefault="007B626B" w:rsidP="00F2520A">
      <w:pPr>
        <w:pStyle w:val="Heading2"/>
        <w:rPr>
          <w:szCs w:val="22"/>
        </w:rPr>
      </w:pPr>
    </w:p>
    <w:p w14:paraId="508E9929" w14:textId="77777777" w:rsidR="007B626B" w:rsidRDefault="007B626B" w:rsidP="00F2520A">
      <w:pPr>
        <w:pStyle w:val="Heading2"/>
        <w:rPr>
          <w:szCs w:val="22"/>
        </w:rPr>
      </w:pPr>
    </w:p>
    <w:p w14:paraId="6ED13A6F" w14:textId="77777777" w:rsidR="007B626B" w:rsidRDefault="007B626B" w:rsidP="00F2520A">
      <w:pPr>
        <w:pStyle w:val="Heading2"/>
        <w:rPr>
          <w:szCs w:val="22"/>
        </w:rPr>
      </w:pPr>
    </w:p>
    <w:p w14:paraId="1A00FCB1" w14:textId="77777777" w:rsidR="007B626B" w:rsidRDefault="007B626B" w:rsidP="00F2520A">
      <w:pPr>
        <w:pStyle w:val="Heading2"/>
        <w:rPr>
          <w:szCs w:val="22"/>
        </w:rPr>
      </w:pPr>
    </w:p>
    <w:p w14:paraId="7402B157" w14:textId="77777777" w:rsidR="007B626B" w:rsidRDefault="007B626B" w:rsidP="00F2520A">
      <w:pPr>
        <w:pStyle w:val="Heading2"/>
        <w:rPr>
          <w:szCs w:val="22"/>
        </w:rPr>
      </w:pPr>
    </w:p>
    <w:p w14:paraId="583C749A" w14:textId="77777777" w:rsidR="006F33F3" w:rsidRDefault="006F33F3" w:rsidP="00F2520A">
      <w:pPr>
        <w:pStyle w:val="Heading2"/>
        <w:rPr>
          <w:szCs w:val="22"/>
        </w:rPr>
      </w:pPr>
    </w:p>
    <w:p w14:paraId="45161470" w14:textId="77777777" w:rsidR="006F33F3" w:rsidRDefault="006F33F3" w:rsidP="00F2520A">
      <w:pPr>
        <w:pStyle w:val="Heading2"/>
        <w:rPr>
          <w:szCs w:val="22"/>
        </w:rPr>
      </w:pPr>
    </w:p>
    <w:p w14:paraId="506F8D35" w14:textId="77777777" w:rsidR="006F33F3" w:rsidRDefault="006F33F3" w:rsidP="00F2520A">
      <w:pPr>
        <w:pStyle w:val="Heading2"/>
        <w:rPr>
          <w:szCs w:val="22"/>
        </w:rPr>
      </w:pPr>
    </w:p>
    <w:p w14:paraId="02C71256" w14:textId="7B1ADBCF" w:rsidR="0084745F" w:rsidRPr="00CC3A5B" w:rsidRDefault="0084745F" w:rsidP="00F2520A">
      <w:pPr>
        <w:pStyle w:val="Heading2"/>
        <w:rPr>
          <w:szCs w:val="22"/>
        </w:rPr>
      </w:pPr>
      <w:r w:rsidRPr="003C0AC3">
        <w:rPr>
          <w:szCs w:val="22"/>
        </w:rPr>
        <w:t>Evening Law Enforcement In-Service</w:t>
      </w:r>
      <w:bookmarkEnd w:id="82"/>
      <w:bookmarkEnd w:id="83"/>
      <w:bookmarkEnd w:id="84"/>
      <w:bookmarkEnd w:id="85"/>
    </w:p>
    <w:p w14:paraId="2A173241" w14:textId="1C4815DB" w:rsidR="0084745F" w:rsidRPr="00CC3A5B" w:rsidRDefault="0084745F" w:rsidP="0084745F">
      <w:pPr>
        <w:pStyle w:val="NoSpacing"/>
        <w:jc w:val="center"/>
        <w:rPr>
          <w:rFonts w:cs="Arial"/>
          <w:color w:val="000000"/>
        </w:rPr>
      </w:pPr>
      <w:r w:rsidRPr="00CC3A5B">
        <w:rPr>
          <w:rFonts w:cs="Arial"/>
          <w:color w:val="000000"/>
        </w:rPr>
        <w:t xml:space="preserve">20 hours – </w:t>
      </w:r>
      <w:r w:rsidR="00CB41D4" w:rsidRPr="00CC3A5B">
        <w:rPr>
          <w:rFonts w:cs="Arial"/>
          <w:color w:val="000000"/>
        </w:rPr>
        <w:t>Coordinator</w:t>
      </w:r>
      <w:r w:rsidR="0046641C" w:rsidRPr="00CC3A5B">
        <w:rPr>
          <w:rFonts w:cs="Arial"/>
          <w:color w:val="000000"/>
        </w:rPr>
        <w:t xml:space="preserve"> </w:t>
      </w:r>
      <w:r w:rsidR="008217BC" w:rsidRPr="008217BC">
        <w:rPr>
          <w:rFonts w:cs="Arial"/>
          <w:color w:val="000000"/>
        </w:rPr>
        <w:t>Joseph Parisella &amp; Joe Coronado</w:t>
      </w:r>
    </w:p>
    <w:p w14:paraId="56EFA641" w14:textId="77777777" w:rsidR="0084745F" w:rsidRPr="00CC3A5B" w:rsidRDefault="0084745F" w:rsidP="0084745F">
      <w:pPr>
        <w:pStyle w:val="NoSpacing"/>
        <w:jc w:val="center"/>
        <w:rPr>
          <w:rFonts w:cs="Arial"/>
          <w:color w:val="000000"/>
        </w:rPr>
      </w:pPr>
    </w:p>
    <w:p w14:paraId="42C9F6C3" w14:textId="77777777" w:rsidR="0084745F" w:rsidRPr="00CC3A5B" w:rsidRDefault="0084745F" w:rsidP="0084745F">
      <w:pPr>
        <w:pStyle w:val="NoSpacing"/>
        <w:rPr>
          <w:rFonts w:cs="Arial"/>
          <w:color w:val="000000"/>
        </w:rPr>
      </w:pPr>
      <w:r w:rsidRPr="00CC3A5B">
        <w:rPr>
          <w:rFonts w:cs="Arial"/>
          <w:color w:val="000000"/>
        </w:rPr>
        <w:t>Same as Law Enforcement In-Service training.  14 slots open to Reserve Deputies and 14 slots open to full-time TCSO Deputies.</w:t>
      </w:r>
      <w:r w:rsidR="00260EA0" w:rsidRPr="00CC3A5B">
        <w:rPr>
          <w:rFonts w:cs="Arial"/>
          <w:color w:val="000000"/>
        </w:rPr>
        <w:t xml:space="preserve"> Class hours will be 1800 – 2300.</w:t>
      </w:r>
    </w:p>
    <w:p w14:paraId="590C66F0" w14:textId="77777777" w:rsidR="0084745F" w:rsidRPr="00CC3A5B" w:rsidRDefault="0084745F" w:rsidP="0084745F">
      <w:pPr>
        <w:pStyle w:val="NoSpacing"/>
        <w:rPr>
          <w:rFonts w:cs="Arial"/>
          <w:color w:val="000000"/>
        </w:rPr>
      </w:pPr>
    </w:p>
    <w:p w14:paraId="3B6A6E34" w14:textId="3D87D63E" w:rsidR="004F701F" w:rsidRPr="00071E81" w:rsidRDefault="0084745F" w:rsidP="00071E81">
      <w:pPr>
        <w:pStyle w:val="NoSpacing"/>
        <w:rPr>
          <w:rFonts w:cs="Arial"/>
          <w:color w:val="000000"/>
        </w:rPr>
      </w:pPr>
      <w:r w:rsidRPr="00CC3A5B">
        <w:rPr>
          <w:rFonts w:cs="Arial"/>
          <w:color w:val="000000"/>
        </w:rPr>
        <w:t>Dates (1):</w:t>
      </w:r>
      <w:r w:rsidRPr="00CC3A5B">
        <w:rPr>
          <w:rFonts w:cs="Arial"/>
          <w:color w:val="000000"/>
        </w:rPr>
        <w:tab/>
      </w:r>
      <w:r w:rsidR="00B861FE" w:rsidRPr="00DF25BF">
        <w:rPr>
          <w:rFonts w:cs="Arial"/>
          <w:color w:val="000000"/>
        </w:rPr>
        <w:t xml:space="preserve">Aug. </w:t>
      </w:r>
      <w:r w:rsidR="006E7DDD">
        <w:rPr>
          <w:rFonts w:cs="Arial"/>
          <w:color w:val="000000"/>
        </w:rPr>
        <w:t>2</w:t>
      </w:r>
      <w:r w:rsidR="00C24E85">
        <w:rPr>
          <w:rFonts w:cs="Arial"/>
          <w:color w:val="000000"/>
        </w:rPr>
        <w:t>4-</w:t>
      </w:r>
      <w:bookmarkStart w:id="86" w:name="_Toc149915779"/>
      <w:r w:rsidR="006E7DDD">
        <w:rPr>
          <w:rFonts w:cs="Arial"/>
          <w:color w:val="000000"/>
        </w:rPr>
        <w:t>27</w:t>
      </w:r>
      <w:bookmarkEnd w:id="86"/>
    </w:p>
    <w:p w14:paraId="7C030083" w14:textId="77777777" w:rsidR="004F701F" w:rsidRDefault="004F701F" w:rsidP="00C53C54">
      <w:pPr>
        <w:pStyle w:val="Heading2"/>
        <w:ind w:left="2880" w:firstLine="720"/>
        <w:jc w:val="left"/>
        <w:rPr>
          <w:szCs w:val="22"/>
          <w:highlight w:val="magenta"/>
        </w:rPr>
      </w:pPr>
    </w:p>
    <w:p w14:paraId="36C74775" w14:textId="77777777" w:rsidR="007B626B" w:rsidRDefault="007B626B" w:rsidP="0093674D">
      <w:pPr>
        <w:pStyle w:val="NoSpacing"/>
        <w:ind w:left="3600" w:firstLine="720"/>
        <w:rPr>
          <w:rStyle w:val="Heading2Char"/>
        </w:rPr>
      </w:pPr>
      <w:bookmarkStart w:id="87" w:name="_Toc403049734"/>
      <w:bookmarkStart w:id="88" w:name="_Toc403056511"/>
      <w:bookmarkStart w:id="89" w:name="_Toc149915780"/>
    </w:p>
    <w:p w14:paraId="1010577C" w14:textId="77777777" w:rsidR="007B626B" w:rsidRDefault="007B626B" w:rsidP="0093674D">
      <w:pPr>
        <w:pStyle w:val="NoSpacing"/>
        <w:ind w:left="3600" w:firstLine="720"/>
        <w:rPr>
          <w:rStyle w:val="Heading2Char"/>
        </w:rPr>
      </w:pPr>
    </w:p>
    <w:p w14:paraId="2FEA011A" w14:textId="77777777" w:rsidR="007B626B" w:rsidRDefault="007B626B" w:rsidP="0093674D">
      <w:pPr>
        <w:pStyle w:val="NoSpacing"/>
        <w:ind w:left="3600" w:firstLine="720"/>
        <w:rPr>
          <w:rStyle w:val="Heading2Char"/>
        </w:rPr>
      </w:pPr>
    </w:p>
    <w:p w14:paraId="0D974757" w14:textId="77777777" w:rsidR="007B626B" w:rsidRDefault="007B626B" w:rsidP="0093674D">
      <w:pPr>
        <w:pStyle w:val="NoSpacing"/>
        <w:ind w:left="3600" w:firstLine="720"/>
        <w:rPr>
          <w:rStyle w:val="Heading2Char"/>
        </w:rPr>
      </w:pPr>
    </w:p>
    <w:p w14:paraId="1B5B6BC6" w14:textId="77777777" w:rsidR="007B626B" w:rsidRDefault="007B626B" w:rsidP="0093674D">
      <w:pPr>
        <w:pStyle w:val="NoSpacing"/>
        <w:ind w:left="3600" w:firstLine="720"/>
        <w:rPr>
          <w:rStyle w:val="Heading2Char"/>
        </w:rPr>
      </w:pPr>
    </w:p>
    <w:p w14:paraId="15CD7A80" w14:textId="77777777" w:rsidR="007B626B" w:rsidRDefault="007B626B" w:rsidP="0093674D">
      <w:pPr>
        <w:pStyle w:val="NoSpacing"/>
        <w:ind w:left="3600" w:firstLine="720"/>
        <w:rPr>
          <w:rStyle w:val="Heading2Char"/>
        </w:rPr>
      </w:pPr>
    </w:p>
    <w:p w14:paraId="0C652386" w14:textId="77777777" w:rsidR="007B626B" w:rsidRDefault="007B626B" w:rsidP="0093674D">
      <w:pPr>
        <w:pStyle w:val="NoSpacing"/>
        <w:ind w:left="3600" w:firstLine="720"/>
        <w:rPr>
          <w:rStyle w:val="Heading2Char"/>
        </w:rPr>
      </w:pPr>
    </w:p>
    <w:p w14:paraId="5997146C" w14:textId="77777777" w:rsidR="007B626B" w:rsidRDefault="007B626B" w:rsidP="0093674D">
      <w:pPr>
        <w:pStyle w:val="NoSpacing"/>
        <w:ind w:left="3600" w:firstLine="720"/>
        <w:rPr>
          <w:rStyle w:val="Heading2Char"/>
        </w:rPr>
      </w:pPr>
    </w:p>
    <w:p w14:paraId="13C187A5" w14:textId="77777777" w:rsidR="007B626B" w:rsidRDefault="007B626B" w:rsidP="0093674D">
      <w:pPr>
        <w:pStyle w:val="NoSpacing"/>
        <w:ind w:left="3600" w:firstLine="720"/>
        <w:rPr>
          <w:rStyle w:val="Heading2Char"/>
        </w:rPr>
      </w:pPr>
    </w:p>
    <w:p w14:paraId="214540C5" w14:textId="77777777" w:rsidR="007B626B" w:rsidRDefault="007B626B" w:rsidP="0093674D">
      <w:pPr>
        <w:pStyle w:val="NoSpacing"/>
        <w:ind w:left="3600" w:firstLine="720"/>
        <w:rPr>
          <w:rStyle w:val="Heading2Char"/>
        </w:rPr>
      </w:pPr>
    </w:p>
    <w:p w14:paraId="421ACE64" w14:textId="77777777" w:rsidR="007B626B" w:rsidRDefault="007B626B" w:rsidP="0093674D">
      <w:pPr>
        <w:pStyle w:val="NoSpacing"/>
        <w:ind w:left="3600" w:firstLine="720"/>
        <w:rPr>
          <w:rStyle w:val="Heading2Char"/>
        </w:rPr>
      </w:pPr>
    </w:p>
    <w:p w14:paraId="763020A8" w14:textId="77777777" w:rsidR="007B626B" w:rsidRDefault="007B626B" w:rsidP="0093674D">
      <w:pPr>
        <w:pStyle w:val="NoSpacing"/>
        <w:ind w:left="3600" w:firstLine="720"/>
        <w:rPr>
          <w:rStyle w:val="Heading2Char"/>
        </w:rPr>
      </w:pPr>
    </w:p>
    <w:p w14:paraId="24ADB4C3" w14:textId="1F32EFDA" w:rsidR="00B2359C" w:rsidRDefault="00003564" w:rsidP="00ED7D6C">
      <w:pPr>
        <w:pStyle w:val="NoSpacing"/>
        <w:ind w:left="3600" w:firstLine="720"/>
      </w:pPr>
      <w:r w:rsidRPr="003C0AC3">
        <w:rPr>
          <w:rStyle w:val="Heading2Char"/>
        </w:rPr>
        <w:t>C</w:t>
      </w:r>
      <w:r w:rsidR="00727686" w:rsidRPr="003C0AC3">
        <w:rPr>
          <w:rStyle w:val="Heading2Char"/>
        </w:rPr>
        <w:t>ivilian In-Service</w:t>
      </w:r>
      <w:bookmarkEnd w:id="87"/>
      <w:bookmarkEnd w:id="88"/>
      <w:bookmarkEnd w:id="89"/>
    </w:p>
    <w:p w14:paraId="261CA4A4" w14:textId="46C9B13F" w:rsidR="00727686" w:rsidRDefault="00B7206E" w:rsidP="00B2359C">
      <w:pPr>
        <w:pStyle w:val="NoSpacing"/>
        <w:jc w:val="center"/>
      </w:pPr>
      <w:r>
        <w:t>8</w:t>
      </w:r>
      <w:r w:rsidR="00727686" w:rsidRPr="00F76210">
        <w:t xml:space="preserve"> Hours – Coord</w:t>
      </w:r>
      <w:r w:rsidR="00637CA1" w:rsidRPr="00F76210">
        <w:t xml:space="preserve">inator </w:t>
      </w:r>
      <w:r w:rsidR="00A4304D">
        <w:t>Luke Hatley</w:t>
      </w:r>
    </w:p>
    <w:p w14:paraId="38FE4BA3" w14:textId="41CF8D6C" w:rsidR="009D3800" w:rsidRDefault="009D3800" w:rsidP="00B2359C">
      <w:pPr>
        <w:pStyle w:val="NoSpacing"/>
        <w:jc w:val="center"/>
      </w:pPr>
    </w:p>
    <w:p w14:paraId="71D55CA3" w14:textId="5432DB2F" w:rsidR="009D3800" w:rsidRPr="00F76210" w:rsidRDefault="00BE4C19" w:rsidP="00694C03">
      <w:r>
        <w:t>202</w:t>
      </w:r>
      <w:r w:rsidR="00B1763C">
        <w:t>6</w:t>
      </w:r>
      <w:r>
        <w:t xml:space="preserve"> Civilian In Service will give the students a choice each half of the day. </w:t>
      </w:r>
      <w:r w:rsidR="00694C03">
        <w:t>In the morning</w:t>
      </w:r>
      <w:r w:rsidR="00694C03" w:rsidRPr="00694C03">
        <w:t xml:space="preserve">, you can choose a </w:t>
      </w:r>
      <w:r w:rsidR="00B1763C">
        <w:t xml:space="preserve">nutrition </w:t>
      </w:r>
      <w:r w:rsidR="00694C03" w:rsidRPr="00694C03">
        <w:t xml:space="preserve">class that includes </w:t>
      </w:r>
      <w:r w:rsidR="00B17A57">
        <w:t>an expert</w:t>
      </w:r>
      <w:r w:rsidR="00B1763C">
        <w:t xml:space="preserve"> diet and nutrition advice</w:t>
      </w:r>
      <w:r w:rsidR="00694C03" w:rsidRPr="00694C03">
        <w:t xml:space="preserve"> OR you can choose </w:t>
      </w:r>
      <w:r w:rsidR="00B1763C">
        <w:t>Unbreakable</w:t>
      </w:r>
      <w:r w:rsidR="00694C03" w:rsidRPr="00694C03">
        <w:t xml:space="preserve">, where </w:t>
      </w:r>
      <w:r w:rsidR="00B1763C">
        <w:t xml:space="preserve">you’ll learn </w:t>
      </w:r>
      <w:r w:rsidR="00670162">
        <w:t>to conquer</w:t>
      </w:r>
      <w:r w:rsidR="00B1763C">
        <w:t xml:space="preserve"> stress and how to change your lense on life</w:t>
      </w:r>
      <w:r w:rsidR="00694C03" w:rsidRPr="00694C03">
        <w:t xml:space="preserve">. </w:t>
      </w:r>
      <w:r w:rsidR="00694C03">
        <w:t>In the afternoon</w:t>
      </w:r>
      <w:r w:rsidR="00694C03" w:rsidRPr="00694C03">
        <w:t>, you can choose between BLS/CPR Certification Course OR Defensive Tactics, where we will refresh on what we covered in 202</w:t>
      </w:r>
      <w:r w:rsidR="00B1763C">
        <w:t>5</w:t>
      </w:r>
      <w:r w:rsidR="00694C03" w:rsidRPr="00694C03">
        <w:t xml:space="preserve"> as well as a new kick and brachial stun techniques.</w:t>
      </w:r>
    </w:p>
    <w:p w14:paraId="33E4F0C9" w14:textId="13950F46" w:rsidR="00727686" w:rsidRPr="00B65FB4" w:rsidRDefault="001F51AE" w:rsidP="00727686">
      <w:pPr>
        <w:pStyle w:val="NoSpacing"/>
        <w:rPr>
          <w:rFonts w:cs="Arial"/>
          <w:b/>
          <w:color w:val="000000"/>
        </w:rPr>
      </w:pPr>
      <w:r w:rsidRPr="00B65FB4">
        <w:rPr>
          <w:rFonts w:cs="Arial"/>
          <w:b/>
          <w:color w:val="000000"/>
        </w:rPr>
        <w:tab/>
      </w:r>
      <w:r w:rsidR="00727686" w:rsidRPr="00B65FB4">
        <w:rPr>
          <w:rFonts w:cs="Arial"/>
          <w:b/>
          <w:color w:val="000000"/>
        </w:rPr>
        <w:tab/>
      </w:r>
      <w:r w:rsidR="00727686" w:rsidRPr="00B65FB4">
        <w:rPr>
          <w:rFonts w:cs="Arial"/>
          <w:b/>
          <w:color w:val="000000"/>
        </w:rPr>
        <w:tab/>
      </w:r>
      <w:r w:rsidR="00727686" w:rsidRPr="00B65FB4">
        <w:rPr>
          <w:rFonts w:cs="Arial"/>
          <w:b/>
          <w:color w:val="000000"/>
        </w:rPr>
        <w:tab/>
      </w:r>
      <w:r w:rsidR="00727686" w:rsidRPr="00B65FB4">
        <w:rPr>
          <w:rFonts w:cs="Arial"/>
          <w:b/>
          <w:color w:val="000000"/>
        </w:rPr>
        <w:tab/>
      </w:r>
      <w:r w:rsidR="00727686" w:rsidRPr="00B65FB4">
        <w:rPr>
          <w:rFonts w:cs="Arial"/>
          <w:b/>
          <w:color w:val="000000"/>
        </w:rPr>
        <w:tab/>
      </w:r>
      <w:r w:rsidR="00727686" w:rsidRPr="00B65FB4">
        <w:rPr>
          <w:rFonts w:cs="Arial"/>
          <w:b/>
          <w:color w:val="000000"/>
        </w:rPr>
        <w:tab/>
      </w:r>
      <w:r w:rsidR="00727686" w:rsidRPr="00B65FB4">
        <w:rPr>
          <w:rFonts w:cs="Arial"/>
          <w:b/>
          <w:color w:val="000000"/>
        </w:rPr>
        <w:tab/>
      </w:r>
      <w:r w:rsidR="00B1763C">
        <w:rPr>
          <w:rFonts w:cs="Arial"/>
          <w:b/>
          <w:color w:val="000000"/>
        </w:rPr>
        <w:tab/>
      </w:r>
      <w:r w:rsidR="00B1763C">
        <w:rPr>
          <w:rFonts w:cs="Arial"/>
          <w:b/>
          <w:color w:val="000000"/>
        </w:rPr>
        <w:tab/>
      </w:r>
      <w:r w:rsidR="00727686" w:rsidRPr="00B65FB4">
        <w:rPr>
          <w:rFonts w:cs="Arial"/>
          <w:b/>
          <w:color w:val="000000"/>
          <w:u w:val="single"/>
        </w:rPr>
        <w:t>Dress Code:</w:t>
      </w:r>
    </w:p>
    <w:p w14:paraId="1CF10DF8" w14:textId="0DC86150" w:rsidR="0088778E" w:rsidRPr="0088778E" w:rsidRDefault="0088778E" w:rsidP="0088778E">
      <w:pPr>
        <w:pStyle w:val="NoSpacing"/>
        <w:rPr>
          <w:rFonts w:cs="Arial"/>
          <w:color w:val="000000"/>
        </w:rPr>
      </w:pPr>
      <w:r w:rsidRPr="0088778E">
        <w:rPr>
          <w:rFonts w:cs="Arial"/>
          <w:color w:val="000000"/>
        </w:rPr>
        <w:t>Day 1:</w:t>
      </w:r>
      <w:r w:rsidRPr="0088778E">
        <w:rPr>
          <w:rFonts w:cs="Arial"/>
          <w:color w:val="000000"/>
        </w:rPr>
        <w:tab/>
      </w:r>
      <w:r w:rsidRPr="0088778E">
        <w:rPr>
          <w:rFonts w:cs="Arial"/>
          <w:color w:val="000000"/>
        </w:rPr>
        <w:tab/>
      </w:r>
      <w:r w:rsidRPr="0088778E">
        <w:rPr>
          <w:rFonts w:cs="Arial"/>
          <w:color w:val="000000"/>
        </w:rPr>
        <w:tab/>
      </w:r>
      <w:r w:rsidRPr="0088778E">
        <w:rPr>
          <w:rFonts w:cs="Arial"/>
          <w:color w:val="000000"/>
        </w:rPr>
        <w:tab/>
      </w:r>
      <w:r w:rsidRPr="0088778E">
        <w:rPr>
          <w:rFonts w:cs="Arial"/>
          <w:color w:val="000000"/>
        </w:rPr>
        <w:tab/>
      </w:r>
      <w:r w:rsidRPr="0088778E">
        <w:rPr>
          <w:rFonts w:cs="Arial"/>
          <w:color w:val="000000"/>
        </w:rPr>
        <w:tab/>
      </w:r>
      <w:r w:rsidRPr="0088778E">
        <w:rPr>
          <w:rFonts w:cs="Arial"/>
          <w:color w:val="000000"/>
        </w:rPr>
        <w:tab/>
      </w:r>
      <w:r w:rsidRPr="0088778E">
        <w:rPr>
          <w:rFonts w:cs="Arial"/>
          <w:color w:val="000000"/>
        </w:rPr>
        <w:tab/>
      </w:r>
    </w:p>
    <w:p w14:paraId="37BEBDF5" w14:textId="4C49B295" w:rsidR="00BE1C3D" w:rsidRDefault="00BE1C3D" w:rsidP="00BE1C3D">
      <w:pPr>
        <w:pStyle w:val="NoSpacing"/>
        <w:rPr>
          <w:rFonts w:cs="Arial"/>
          <w:color w:val="000000"/>
        </w:rPr>
      </w:pPr>
      <w:r w:rsidRPr="00BE1C3D">
        <w:rPr>
          <w:rFonts w:cs="Arial"/>
          <w:color w:val="000000"/>
        </w:rPr>
        <w:t>0800-1</w:t>
      </w:r>
      <w:r w:rsidR="00BE4C19">
        <w:rPr>
          <w:rFonts w:cs="Arial"/>
          <w:color w:val="000000"/>
        </w:rPr>
        <w:t>200</w:t>
      </w:r>
      <w:r w:rsidRPr="00BE1C3D">
        <w:rPr>
          <w:rFonts w:cs="Arial"/>
          <w:color w:val="000000"/>
        </w:rPr>
        <w:t>:</w:t>
      </w:r>
      <w:r w:rsidR="001A024C">
        <w:rPr>
          <w:rFonts w:cs="Arial"/>
          <w:color w:val="000000"/>
        </w:rPr>
        <w:tab/>
      </w:r>
      <w:r w:rsidR="00B1763C">
        <w:rPr>
          <w:rFonts w:cs="Arial"/>
          <w:color w:val="000000"/>
        </w:rPr>
        <w:t>Nutrition/Unbreakable: Thriving Though Tough Times</w:t>
      </w:r>
      <w:r w:rsidR="00E122E9">
        <w:rPr>
          <w:rFonts w:cs="Arial"/>
          <w:color w:val="000000"/>
        </w:rPr>
        <w:tab/>
      </w:r>
      <w:r w:rsidR="00B1763C">
        <w:rPr>
          <w:rFonts w:cs="Arial"/>
          <w:color w:val="000000"/>
        </w:rPr>
        <w:tab/>
        <w:t>Business Casual</w:t>
      </w:r>
    </w:p>
    <w:p w14:paraId="7BCF6A00" w14:textId="23D943F0" w:rsidR="002726F8" w:rsidRPr="00BE1C3D" w:rsidRDefault="002726F8" w:rsidP="00BE1C3D">
      <w:pPr>
        <w:pStyle w:val="NoSpacing"/>
        <w:rPr>
          <w:rFonts w:cs="Arial"/>
          <w:color w:val="000000"/>
        </w:rPr>
      </w:pPr>
      <w:r>
        <w:rPr>
          <w:rFonts w:cs="Arial"/>
          <w:color w:val="000000"/>
        </w:rPr>
        <w:t>1200-1300</w:t>
      </w:r>
      <w:r>
        <w:rPr>
          <w:rFonts w:cs="Arial"/>
          <w:color w:val="000000"/>
        </w:rPr>
        <w:tab/>
        <w:t>Lunch</w:t>
      </w:r>
    </w:p>
    <w:p w14:paraId="73332353" w14:textId="5EEEFA71" w:rsidR="0088778E" w:rsidRPr="0088778E" w:rsidRDefault="00BE1C3D" w:rsidP="00BE1C3D">
      <w:pPr>
        <w:pStyle w:val="NoSpacing"/>
        <w:rPr>
          <w:rFonts w:cs="Arial"/>
          <w:color w:val="000000"/>
        </w:rPr>
      </w:pPr>
      <w:r w:rsidRPr="00BE1C3D">
        <w:rPr>
          <w:rFonts w:cs="Arial"/>
          <w:color w:val="000000"/>
        </w:rPr>
        <w:t xml:space="preserve">1300-1700: </w:t>
      </w:r>
      <w:r w:rsidR="001A024C">
        <w:rPr>
          <w:rFonts w:cs="Arial"/>
          <w:color w:val="000000"/>
        </w:rPr>
        <w:tab/>
      </w:r>
      <w:r w:rsidR="00BE4C19">
        <w:rPr>
          <w:rFonts w:cs="Arial"/>
          <w:color w:val="000000"/>
        </w:rPr>
        <w:t>BLS/Defensive Tactics</w:t>
      </w:r>
      <w:r w:rsidR="00B1763C">
        <w:rPr>
          <w:rFonts w:cs="Arial"/>
          <w:color w:val="000000"/>
        </w:rPr>
        <w:tab/>
      </w:r>
      <w:r w:rsidR="00B1763C">
        <w:rPr>
          <w:rFonts w:cs="Arial"/>
          <w:color w:val="000000"/>
        </w:rPr>
        <w:tab/>
      </w:r>
      <w:r w:rsidR="00B1763C">
        <w:rPr>
          <w:rFonts w:cs="Arial"/>
          <w:color w:val="000000"/>
        </w:rPr>
        <w:tab/>
      </w:r>
      <w:r w:rsidR="00B1763C">
        <w:rPr>
          <w:rFonts w:cs="Arial"/>
          <w:color w:val="000000"/>
        </w:rPr>
        <w:tab/>
      </w:r>
      <w:r w:rsidR="00B1763C">
        <w:rPr>
          <w:rFonts w:cs="Arial"/>
          <w:color w:val="000000"/>
        </w:rPr>
        <w:tab/>
      </w:r>
      <w:r w:rsidR="00B1763C">
        <w:rPr>
          <w:rFonts w:cs="Arial"/>
          <w:color w:val="000000"/>
        </w:rPr>
        <w:tab/>
        <w:t>PT</w:t>
      </w:r>
    </w:p>
    <w:p w14:paraId="3F6F05A2" w14:textId="77777777" w:rsidR="00BE1C3D" w:rsidRDefault="00BE1C3D" w:rsidP="0088778E">
      <w:pPr>
        <w:pStyle w:val="NoSpacing"/>
        <w:rPr>
          <w:rFonts w:cs="Arial"/>
          <w:color w:val="000000"/>
        </w:rPr>
      </w:pPr>
    </w:p>
    <w:p w14:paraId="354C597F" w14:textId="6D5594AC" w:rsidR="002A1163" w:rsidRPr="007067C3" w:rsidRDefault="00EC641E" w:rsidP="002A1163">
      <w:pPr>
        <w:pStyle w:val="NoSpacing"/>
        <w:rPr>
          <w:rFonts w:cs="Arial"/>
          <w:color w:val="000000"/>
        </w:rPr>
      </w:pPr>
      <w:r w:rsidRPr="007067C3">
        <w:rPr>
          <w:rFonts w:cs="Arial"/>
          <w:color w:val="000000"/>
        </w:rPr>
        <w:t>Dates (</w:t>
      </w:r>
      <w:r w:rsidR="0093674D">
        <w:rPr>
          <w:rFonts w:cs="Arial"/>
          <w:color w:val="000000"/>
        </w:rPr>
        <w:t>4</w:t>
      </w:r>
      <w:r w:rsidRPr="007067C3">
        <w:rPr>
          <w:rFonts w:cs="Arial"/>
          <w:color w:val="000000"/>
        </w:rPr>
        <w:t>):</w:t>
      </w:r>
      <w:r w:rsidRPr="007067C3">
        <w:rPr>
          <w:rFonts w:cs="Arial"/>
          <w:color w:val="000000"/>
        </w:rPr>
        <w:tab/>
      </w:r>
      <w:r w:rsidR="00774D75">
        <w:rPr>
          <w:rFonts w:cs="Arial"/>
          <w:color w:val="000000"/>
        </w:rPr>
        <w:t xml:space="preserve">Mar. </w:t>
      </w:r>
      <w:r w:rsidR="00B1763C">
        <w:rPr>
          <w:rFonts w:cs="Arial"/>
          <w:color w:val="000000"/>
        </w:rPr>
        <w:t>11</w:t>
      </w:r>
      <w:r w:rsidR="00774D75">
        <w:rPr>
          <w:rFonts w:cs="Arial"/>
          <w:color w:val="000000"/>
        </w:rPr>
        <w:t xml:space="preserve">; </w:t>
      </w:r>
      <w:r w:rsidR="00B1763C">
        <w:rPr>
          <w:rFonts w:cs="Arial"/>
          <w:color w:val="000000"/>
        </w:rPr>
        <w:t>May</w:t>
      </w:r>
      <w:r w:rsidR="00774D75">
        <w:rPr>
          <w:rFonts w:cs="Arial"/>
          <w:color w:val="000000"/>
        </w:rPr>
        <w:t xml:space="preserve"> </w:t>
      </w:r>
      <w:r w:rsidR="00B1763C">
        <w:rPr>
          <w:rFonts w:cs="Arial"/>
          <w:color w:val="000000"/>
        </w:rPr>
        <w:t>22</w:t>
      </w:r>
      <w:r w:rsidR="00774D75">
        <w:rPr>
          <w:rFonts w:cs="Arial"/>
          <w:color w:val="000000"/>
        </w:rPr>
        <w:t xml:space="preserve">; </w:t>
      </w:r>
      <w:r w:rsidR="00B1763C">
        <w:rPr>
          <w:rFonts w:cs="Arial"/>
          <w:color w:val="000000"/>
        </w:rPr>
        <w:t>Jul</w:t>
      </w:r>
      <w:r w:rsidR="00774D75">
        <w:rPr>
          <w:rFonts w:cs="Arial"/>
          <w:color w:val="000000"/>
        </w:rPr>
        <w:t xml:space="preserve">. </w:t>
      </w:r>
      <w:r w:rsidR="00B1763C">
        <w:rPr>
          <w:rFonts w:cs="Arial"/>
          <w:color w:val="000000"/>
        </w:rPr>
        <w:t>31</w:t>
      </w:r>
      <w:r w:rsidR="00774D75">
        <w:rPr>
          <w:rFonts w:cs="Arial"/>
          <w:color w:val="000000"/>
        </w:rPr>
        <w:t xml:space="preserve">; Nov. </w:t>
      </w:r>
      <w:r w:rsidR="00B1763C">
        <w:rPr>
          <w:rFonts w:cs="Arial"/>
          <w:color w:val="000000"/>
        </w:rPr>
        <w:t>05</w:t>
      </w:r>
    </w:p>
    <w:p w14:paraId="4CEB3C7A" w14:textId="77777777" w:rsidR="002A1163" w:rsidRPr="007067C3" w:rsidRDefault="002A1163" w:rsidP="002A1163">
      <w:pPr>
        <w:pStyle w:val="NoSpacing"/>
        <w:rPr>
          <w:rFonts w:cs="Arial"/>
          <w:color w:val="000000"/>
        </w:rPr>
      </w:pPr>
    </w:p>
    <w:p w14:paraId="55E624AF" w14:textId="0702E818" w:rsidR="00C5330D" w:rsidRPr="00F76210" w:rsidRDefault="004E243E" w:rsidP="002A1163">
      <w:pPr>
        <w:pStyle w:val="NoSpacing"/>
      </w:pPr>
      <w:r w:rsidRPr="00E361D6">
        <w:t>Prerequisites:</w:t>
      </w:r>
      <w:r w:rsidR="009F46BA">
        <w:t xml:space="preserve"> </w:t>
      </w:r>
      <w:r w:rsidR="009F46BA">
        <w:tab/>
        <w:t>T</w:t>
      </w:r>
      <w:r w:rsidR="00AD56B1">
        <w:t>his is open to ALL Civilian staff</w:t>
      </w:r>
      <w:r w:rsidR="00774D75">
        <w:t>.</w:t>
      </w:r>
    </w:p>
    <w:p w14:paraId="0C500DB7" w14:textId="77777777" w:rsidR="00071E81" w:rsidRDefault="00071E81" w:rsidP="00C52B7E">
      <w:pPr>
        <w:ind w:left="1440" w:hanging="1440"/>
      </w:pPr>
    </w:p>
    <w:p w14:paraId="69DC5C03" w14:textId="4D17276B" w:rsidR="002A1163" w:rsidRDefault="00071E81" w:rsidP="00C52B7E">
      <w:pPr>
        <w:ind w:left="1440" w:hanging="1440"/>
      </w:pPr>
      <w:r w:rsidRPr="00071E81">
        <w:t xml:space="preserve">Note: </w:t>
      </w:r>
      <w:r w:rsidRPr="00071E81">
        <w:tab/>
        <w:t>Class hours will be from 0800-1700.</w:t>
      </w:r>
    </w:p>
    <w:p w14:paraId="26F9EE49" w14:textId="4283EF82" w:rsidR="00132EFB" w:rsidRPr="00B65FB4" w:rsidRDefault="00E36641" w:rsidP="00132EFB">
      <w:pPr>
        <w:pStyle w:val="NoSpacing"/>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4BE1FF22" wp14:editId="67765ABD">
                <wp:simplePos x="0" y="0"/>
                <wp:positionH relativeFrom="column">
                  <wp:posOffset>0</wp:posOffset>
                </wp:positionH>
                <wp:positionV relativeFrom="paragraph">
                  <wp:posOffset>-635</wp:posOffset>
                </wp:positionV>
                <wp:extent cx="6800850" cy="3810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00850" cy="381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881A0F"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" strokecolor="windowText">
                <o:lock v:ext="edit" shapetype="f"/>
              </v:line>
            </w:pict>
          </mc:Fallback>
        </mc:AlternateContent>
      </w:r>
    </w:p>
    <w:p w14:paraId="5D372A2E" w14:textId="77777777" w:rsidR="008A3124" w:rsidRPr="00B65FB4" w:rsidRDefault="008A3124" w:rsidP="00132EFB">
      <w:pPr>
        <w:pStyle w:val="NoSpacing"/>
        <w:rPr>
          <w:rFonts w:ascii="Arial" w:hAnsi="Arial" w:cs="Arial"/>
          <w:color w:val="000000"/>
        </w:rPr>
      </w:pPr>
    </w:p>
    <w:p w14:paraId="7502323D" w14:textId="77777777" w:rsidR="00B1763C" w:rsidRDefault="00071E81" w:rsidP="00071E81">
      <w:pPr>
        <w:pStyle w:val="Heading2"/>
        <w:ind w:left="3600"/>
        <w:jc w:val="left"/>
        <w:rPr>
          <w:szCs w:val="22"/>
        </w:rPr>
      </w:pPr>
      <w:bookmarkStart w:id="90" w:name="_Toc149915781"/>
      <w:r>
        <w:rPr>
          <w:szCs w:val="22"/>
        </w:rPr>
        <w:t xml:space="preserve">       </w:t>
      </w:r>
    </w:p>
    <w:p w14:paraId="034CE3B6" w14:textId="77777777" w:rsidR="00B1763C" w:rsidRDefault="00B1763C" w:rsidP="00071E81">
      <w:pPr>
        <w:pStyle w:val="Heading2"/>
        <w:ind w:left="3600"/>
        <w:jc w:val="left"/>
        <w:rPr>
          <w:szCs w:val="22"/>
        </w:rPr>
      </w:pPr>
    </w:p>
    <w:p w14:paraId="1F7D49EE" w14:textId="77777777" w:rsidR="00B1763C" w:rsidRDefault="00B1763C" w:rsidP="00071E81">
      <w:pPr>
        <w:pStyle w:val="Heading2"/>
        <w:ind w:left="3600"/>
        <w:jc w:val="left"/>
        <w:rPr>
          <w:szCs w:val="22"/>
        </w:rPr>
      </w:pPr>
    </w:p>
    <w:p w14:paraId="5B66253E" w14:textId="77777777" w:rsidR="00B1763C" w:rsidRDefault="00B1763C" w:rsidP="00071E81">
      <w:pPr>
        <w:pStyle w:val="Heading2"/>
        <w:ind w:left="3600"/>
        <w:jc w:val="left"/>
        <w:rPr>
          <w:szCs w:val="22"/>
        </w:rPr>
      </w:pPr>
    </w:p>
    <w:p w14:paraId="3600407E" w14:textId="77777777" w:rsidR="003C728F" w:rsidRDefault="003C728F" w:rsidP="003C728F">
      <w:pPr>
        <w:pStyle w:val="Heading2"/>
        <w:jc w:val="left"/>
        <w:rPr>
          <w:szCs w:val="22"/>
        </w:rPr>
      </w:pPr>
      <w:bookmarkStart w:id="91" w:name="_Toc403049735"/>
      <w:bookmarkStart w:id="92" w:name="_Toc403056512"/>
      <w:bookmarkStart w:id="93" w:name="_Toc149915783"/>
      <w:bookmarkEnd w:id="90"/>
    </w:p>
    <w:p w14:paraId="20AF4A12" w14:textId="4C7EC2B4" w:rsidR="0017200B" w:rsidRPr="00E05A4D" w:rsidRDefault="0017200B" w:rsidP="003C728F">
      <w:pPr>
        <w:pStyle w:val="Heading2"/>
        <w:ind w:left="2160" w:firstLine="720"/>
        <w:jc w:val="left"/>
      </w:pPr>
      <w:r w:rsidRPr="00275C57">
        <w:lastRenderedPageBreak/>
        <w:t>8</w:t>
      </w:r>
      <w:r w:rsidR="00292771">
        <w:t>9</w:t>
      </w:r>
      <w:r w:rsidR="00213EDF" w:rsidRPr="00275C57">
        <w:rPr>
          <w:vertAlign w:val="superscript"/>
        </w:rPr>
        <w:t>th</w:t>
      </w:r>
      <w:r w:rsidR="00213EDF" w:rsidRPr="00275C57">
        <w:t xml:space="preserve"> </w:t>
      </w:r>
      <w:r w:rsidRPr="00275C57">
        <w:t>Session Legislative Updates #318</w:t>
      </w:r>
      <w:bookmarkEnd w:id="91"/>
      <w:bookmarkEnd w:id="92"/>
      <w:bookmarkEnd w:id="93"/>
      <w:r w:rsidR="00292771">
        <w:t>9</w:t>
      </w:r>
    </w:p>
    <w:p w14:paraId="2CA9CD89" w14:textId="6A2093DC" w:rsidR="009079D6" w:rsidRDefault="009079D6" w:rsidP="00B04334">
      <w:pPr>
        <w:pStyle w:val="NoSpacing"/>
      </w:pPr>
      <w:r>
        <w:tab/>
      </w:r>
      <w:r>
        <w:tab/>
      </w:r>
      <w:r>
        <w:tab/>
      </w:r>
      <w:r>
        <w:tab/>
      </w:r>
      <w:r w:rsidR="00102BE9">
        <w:tab/>
      </w:r>
    </w:p>
    <w:p w14:paraId="01DBB554" w14:textId="30692BF7" w:rsidR="00B04334" w:rsidRPr="009D4E1B" w:rsidRDefault="00B04334" w:rsidP="00B04334">
      <w:pPr>
        <w:pStyle w:val="NoSpacing"/>
        <w:rPr>
          <w:b/>
          <w:bCs/>
        </w:rPr>
      </w:pPr>
      <w:r w:rsidRPr="00E05A4D">
        <w:t xml:space="preserve">This </w:t>
      </w:r>
      <w:r w:rsidR="005C2D34" w:rsidRPr="00E05A4D">
        <w:t>3</w:t>
      </w:r>
      <w:r w:rsidRPr="00E05A4D">
        <w:t>-hour course provided Law Enforcement officers with an update of recent statu</w:t>
      </w:r>
      <w:r w:rsidR="005C2D34" w:rsidRPr="00E05A4D">
        <w:t>te changes as provided by the 8</w:t>
      </w:r>
      <w:r w:rsidR="00292771">
        <w:t>9</w:t>
      </w:r>
      <w:r w:rsidRPr="00E05A4D">
        <w:rPr>
          <w:vertAlign w:val="superscript"/>
        </w:rPr>
        <w:t>th</w:t>
      </w:r>
      <w:r w:rsidRPr="00E05A4D">
        <w:t xml:space="preserve"> Legislature. This curriculum will cover the recent changes to the Texas Commission on Law Enforcement (TCOLE), training requirements, Penal Code, Code of Criminal Procedures, Transportation Code, Health and Safety Code, amongst other Texas Statues. Recent Supreme Court opinions that will have or have had an impact on the administration of justice in Texas are also included.</w:t>
      </w:r>
      <w:r w:rsidR="003D3F5B">
        <w:t xml:space="preserve"> </w:t>
      </w:r>
      <w:r w:rsidR="003D3F5B" w:rsidRPr="009D4E1B">
        <w:rPr>
          <w:b/>
          <w:bCs/>
        </w:rPr>
        <w:t>This course is a</w:t>
      </w:r>
      <w:r w:rsidR="00351142" w:rsidRPr="009D4E1B">
        <w:rPr>
          <w:b/>
          <w:bCs/>
        </w:rPr>
        <w:t xml:space="preserve">lso available on TCOLE online for you to complete. Once completed, TCOLE credit will be </w:t>
      </w:r>
      <w:r w:rsidR="00F226D6" w:rsidRPr="009D4E1B">
        <w:rPr>
          <w:b/>
          <w:bCs/>
        </w:rPr>
        <w:t>automatically</w:t>
      </w:r>
      <w:r w:rsidR="00351142" w:rsidRPr="009D4E1B">
        <w:rPr>
          <w:b/>
          <w:bCs/>
        </w:rPr>
        <w:t xml:space="preserve"> </w:t>
      </w:r>
      <w:r w:rsidR="009D4E1B" w:rsidRPr="009D4E1B">
        <w:rPr>
          <w:b/>
          <w:bCs/>
        </w:rPr>
        <w:t>uploaded to your records.</w:t>
      </w:r>
      <w:r w:rsidRPr="009D4E1B">
        <w:rPr>
          <w:b/>
          <w:bCs/>
        </w:rPr>
        <w:t xml:space="preserve">   </w:t>
      </w:r>
    </w:p>
    <w:p w14:paraId="64C803F2" w14:textId="77777777" w:rsidR="00B04334" w:rsidRPr="00174999" w:rsidRDefault="00B04334" w:rsidP="00B04334">
      <w:pPr>
        <w:pStyle w:val="NoSpacing"/>
        <w:rPr>
          <w:highlight w:val="yellow"/>
        </w:rPr>
      </w:pPr>
    </w:p>
    <w:p w14:paraId="684C501A" w14:textId="77777777" w:rsidR="00CB03D9" w:rsidRPr="00B65FB4" w:rsidRDefault="00CB03D9" w:rsidP="00CB03D9">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52A9E995" w14:textId="241438AA" w:rsidR="00CB03D9" w:rsidRDefault="00CB03D9" w:rsidP="00E05A4D">
      <w:pPr>
        <w:pStyle w:val="NoSpacing"/>
        <w:ind w:left="1440" w:hanging="1440"/>
        <w:rPr>
          <w:rFonts w:cs="Arial"/>
          <w:b/>
          <w:color w:val="FF0000"/>
        </w:rPr>
      </w:pPr>
      <w:bookmarkStart w:id="94" w:name="_Hlk76563415"/>
      <w:r w:rsidRPr="00B65FB4">
        <w:rPr>
          <w:rFonts w:cs="Arial"/>
          <w:color w:val="000000"/>
        </w:rPr>
        <w:t>Note:</w:t>
      </w:r>
      <w:r w:rsidRPr="00B65FB4">
        <w:rPr>
          <w:rFonts w:cs="Arial"/>
          <w:color w:val="000000"/>
        </w:rPr>
        <w:tab/>
      </w:r>
      <w:r w:rsidR="00003564" w:rsidRPr="00B65FB4">
        <w:rPr>
          <w:rFonts w:cs="Arial"/>
          <w:color w:val="000000"/>
        </w:rPr>
        <w:t xml:space="preserve">Class will be offered </w:t>
      </w:r>
      <w:r w:rsidR="00E05A4D" w:rsidRPr="00B65FB4">
        <w:rPr>
          <w:rFonts w:cs="Arial"/>
          <w:color w:val="000000"/>
        </w:rPr>
        <w:t xml:space="preserve">online. </w:t>
      </w:r>
      <w:r w:rsidRPr="00B65FB4">
        <w:rPr>
          <w:rFonts w:cs="Arial"/>
          <w:color w:val="000000"/>
        </w:rPr>
        <w:t>All Peace Officers must c</w:t>
      </w:r>
      <w:r w:rsidR="009E4226" w:rsidRPr="00B65FB4">
        <w:rPr>
          <w:rFonts w:cs="Arial"/>
          <w:color w:val="000000"/>
        </w:rPr>
        <w:t>o</w:t>
      </w:r>
      <w:r w:rsidR="00F84926" w:rsidRPr="00B65FB4">
        <w:rPr>
          <w:rFonts w:cs="Arial"/>
          <w:color w:val="000000"/>
        </w:rPr>
        <w:t xml:space="preserve">mplete course by August 31, </w:t>
      </w:r>
      <w:r w:rsidR="007229C0" w:rsidRPr="00B65FB4">
        <w:rPr>
          <w:rFonts w:cs="Arial"/>
          <w:color w:val="000000"/>
        </w:rPr>
        <w:t>202</w:t>
      </w:r>
      <w:r w:rsidR="00292771">
        <w:rPr>
          <w:rFonts w:cs="Arial"/>
          <w:color w:val="000000"/>
        </w:rPr>
        <w:t>7</w:t>
      </w:r>
      <w:r w:rsidR="007229C0">
        <w:rPr>
          <w:rFonts w:cs="Arial"/>
          <w:color w:val="000000"/>
        </w:rPr>
        <w:t>,</w:t>
      </w:r>
      <w:r w:rsidRPr="00B65FB4">
        <w:rPr>
          <w:rFonts w:cs="Arial"/>
          <w:color w:val="000000"/>
        </w:rPr>
        <w:t xml:space="preserve"> to maintain licensure compliance.</w:t>
      </w:r>
    </w:p>
    <w:p w14:paraId="5502CD0D" w14:textId="2BAA396D" w:rsidR="007E55AB" w:rsidRDefault="007E55AB" w:rsidP="00E05A4D">
      <w:pPr>
        <w:pStyle w:val="NoSpacing"/>
        <w:ind w:left="1440" w:hanging="1440"/>
        <w:rPr>
          <w:rFonts w:cs="Arial"/>
          <w:b/>
          <w:color w:val="FF0000"/>
        </w:rPr>
      </w:pPr>
    </w:p>
    <w:p w14:paraId="78041C92" w14:textId="20D298F4" w:rsidR="00D4498D" w:rsidRDefault="00C604CC" w:rsidP="00D4498D">
      <w:pPr>
        <w:pStyle w:val="NoSpacing"/>
        <w:spacing w:after="120"/>
        <w:ind w:left="1440" w:hanging="1440"/>
        <w:rPr>
          <w:rFonts w:cs="Arial"/>
          <w:b/>
          <w:bCs/>
          <w:color w:val="000000"/>
          <w:u w:val="single"/>
        </w:rPr>
      </w:pPr>
      <w:r>
        <w:rPr>
          <w:rFonts w:cs="Arial"/>
          <w:b/>
          <w:color w:val="FF0000"/>
        </w:rPr>
        <w:tab/>
      </w:r>
    </w:p>
    <w:p w14:paraId="369142D4" w14:textId="50C90B84" w:rsidR="00C604CC" w:rsidRPr="0059653F" w:rsidRDefault="00C604CC" w:rsidP="00C604CC">
      <w:pPr>
        <w:pStyle w:val="NoSpacing"/>
        <w:spacing w:after="120"/>
        <w:ind w:left="1440" w:hanging="1440"/>
        <w:rPr>
          <w:rFonts w:cs="Arial"/>
          <w:b/>
          <w:bCs/>
          <w:color w:val="000000"/>
          <w:u w:val="single"/>
        </w:rPr>
      </w:pPr>
    </w:p>
    <w:p w14:paraId="3C69C63E" w14:textId="7DBD92C8" w:rsidR="00C604CC" w:rsidRPr="00B65FB4" w:rsidRDefault="00C604CC" w:rsidP="00E05A4D">
      <w:pPr>
        <w:pStyle w:val="NoSpacing"/>
        <w:ind w:left="1440" w:hanging="1440"/>
        <w:rPr>
          <w:rFonts w:cs="Arial"/>
          <w:color w:val="000000"/>
        </w:rPr>
      </w:pPr>
    </w:p>
    <w:bookmarkEnd w:id="94"/>
    <w:p w14:paraId="5B72E7CC" w14:textId="77777777" w:rsidR="00003564" w:rsidRPr="00B65FB4" w:rsidRDefault="0093655C" w:rsidP="00003564">
      <w:pPr>
        <w:pStyle w:val="NoSpacing"/>
        <w:rPr>
          <w:rFonts w:cs="Arial"/>
          <w:color w:val="000000"/>
        </w:rPr>
      </w:pPr>
      <w:r w:rsidRPr="00B65FB4">
        <w:rPr>
          <w:rFonts w:cs="Arial"/>
          <w:color w:val="000000"/>
        </w:rPr>
        <w:tab/>
      </w:r>
      <w:r w:rsidRPr="00B65FB4">
        <w:rPr>
          <w:rFonts w:cs="Arial"/>
          <w:color w:val="000000"/>
        </w:rPr>
        <w:tab/>
      </w:r>
    </w:p>
    <w:p w14:paraId="623361D0" w14:textId="77777777" w:rsidR="0056662E" w:rsidRPr="00F76210" w:rsidRDefault="0056662E" w:rsidP="0056662E">
      <w:pPr>
        <w:pStyle w:val="NoSpacing"/>
        <w:pBdr>
          <w:bottom w:val="single" w:sz="6" w:space="1" w:color="auto"/>
        </w:pBdr>
        <w:spacing w:after="120"/>
      </w:pPr>
      <w:bookmarkStart w:id="95" w:name="_Toc367868936"/>
      <w:bookmarkStart w:id="96" w:name="_Toc403049737"/>
      <w:bookmarkStart w:id="97" w:name="_Toc403056514"/>
    </w:p>
    <w:p w14:paraId="5556086D" w14:textId="77777777" w:rsidR="00A2453F" w:rsidRDefault="00A2453F" w:rsidP="00FD2973">
      <w:pPr>
        <w:pStyle w:val="NoSpacing"/>
        <w:jc w:val="center"/>
        <w:rPr>
          <w:b/>
          <w:bCs/>
        </w:rPr>
      </w:pPr>
      <w:bookmarkStart w:id="98" w:name="OLE_LINK17"/>
    </w:p>
    <w:p w14:paraId="1F29ACE0" w14:textId="77777777" w:rsidR="00E65476" w:rsidRDefault="00E65476" w:rsidP="008D132C">
      <w:pPr>
        <w:pStyle w:val="NoSpacing"/>
        <w:jc w:val="center"/>
        <w:rPr>
          <w:rStyle w:val="Heading2Char"/>
        </w:rPr>
      </w:pPr>
    </w:p>
    <w:p w14:paraId="6A6BE9FC" w14:textId="77777777" w:rsidR="00E65476" w:rsidRDefault="00E65476" w:rsidP="008D132C">
      <w:pPr>
        <w:pStyle w:val="NoSpacing"/>
        <w:jc w:val="center"/>
        <w:rPr>
          <w:rStyle w:val="Heading2Char"/>
        </w:rPr>
      </w:pPr>
    </w:p>
    <w:p w14:paraId="218F99F3" w14:textId="77777777" w:rsidR="00B02A00" w:rsidRDefault="00B02A00" w:rsidP="008D132C">
      <w:pPr>
        <w:pStyle w:val="NoSpacing"/>
        <w:jc w:val="center"/>
        <w:rPr>
          <w:rStyle w:val="Heading2Char"/>
        </w:rPr>
      </w:pPr>
    </w:p>
    <w:p w14:paraId="4F6A3517" w14:textId="77777777" w:rsidR="00B02A00" w:rsidRDefault="00B02A00" w:rsidP="008D132C">
      <w:pPr>
        <w:pStyle w:val="NoSpacing"/>
        <w:jc w:val="center"/>
        <w:rPr>
          <w:rStyle w:val="Heading2Char"/>
        </w:rPr>
      </w:pPr>
    </w:p>
    <w:p w14:paraId="291A50DB" w14:textId="77777777" w:rsidR="00B02A00" w:rsidRDefault="00B02A00" w:rsidP="008D132C">
      <w:pPr>
        <w:pStyle w:val="NoSpacing"/>
        <w:jc w:val="center"/>
        <w:rPr>
          <w:rStyle w:val="Heading2Char"/>
        </w:rPr>
      </w:pPr>
    </w:p>
    <w:p w14:paraId="254993E1" w14:textId="36DB0BDD" w:rsidR="00B02A00" w:rsidRDefault="00B02A00" w:rsidP="00B02A00">
      <w:pPr>
        <w:spacing w:after="0" w:line="240" w:lineRule="auto"/>
        <w:jc w:val="center"/>
      </w:pPr>
      <w:r w:rsidRPr="003C0AC3">
        <w:rPr>
          <w:rFonts w:cs="Arial"/>
          <w:b/>
          <w:color w:val="000000"/>
        </w:rPr>
        <w:t>Active Attack Integrate Response in the Jail Setting #3312</w:t>
      </w:r>
      <w:r>
        <w:br/>
        <w:t xml:space="preserve">8 hours – Coordinator </w:t>
      </w:r>
      <w:r>
        <w:rPr>
          <w:rFonts w:cs="Arial"/>
          <w:color w:val="000000"/>
        </w:rPr>
        <w:t>Christopher Walsh</w:t>
      </w:r>
    </w:p>
    <w:p w14:paraId="12BAF788" w14:textId="77777777" w:rsidR="00B02A00" w:rsidRDefault="00B02A00" w:rsidP="00B02A00">
      <w:pPr>
        <w:spacing w:after="0" w:line="240" w:lineRule="auto"/>
      </w:pPr>
    </w:p>
    <w:p w14:paraId="03E0C60D" w14:textId="77777777" w:rsidR="00B02A00" w:rsidRPr="00B02A00" w:rsidRDefault="00B02A00" w:rsidP="00B02A00">
      <w:pPr>
        <w:spacing w:after="120" w:line="240" w:lineRule="auto"/>
      </w:pPr>
      <w:r w:rsidRPr="00B02A00">
        <w:t xml:space="preserve">This ALERRT (AAIR) Active Attack Integrated Response Cours is an 8-hour class that will provide Corrections Personnel with key medical skills based on tactical emergency casualty care (TECC) guidelines, which can be used at the point of injury (POI) to increase survivability of victims. Also included will be coordination and resource integration between law enforcement, fire, and EMS when responding to these events.  This is an indirect class that includes ALERRT training modules. </w:t>
      </w:r>
    </w:p>
    <w:p w14:paraId="66B9329B" w14:textId="77777777" w:rsidR="00B02A00" w:rsidRDefault="00B02A00" w:rsidP="00B02A00">
      <w:pPr>
        <w:spacing w:after="120" w:line="240" w:lineRule="auto"/>
        <w:rPr>
          <w:rFonts w:cs="Arial"/>
          <w:color w:val="000000"/>
        </w:rPr>
      </w:pPr>
    </w:p>
    <w:p w14:paraId="69D753A6" w14:textId="58DC71A3" w:rsidR="00B02A00" w:rsidRDefault="00B02A00" w:rsidP="00B02A00">
      <w:pPr>
        <w:spacing w:after="120" w:line="240" w:lineRule="auto"/>
        <w:rPr>
          <w:rFonts w:cs="Arial"/>
          <w:color w:val="000000"/>
        </w:rPr>
      </w:pPr>
      <w:r>
        <w:rPr>
          <w:rFonts w:cs="Arial"/>
          <w:color w:val="000000"/>
        </w:rPr>
        <w:t>Prerequisites:</w:t>
      </w:r>
      <w:r>
        <w:rPr>
          <w:rFonts w:cs="Arial"/>
          <w:color w:val="000000"/>
        </w:rPr>
        <w:tab/>
        <w:t>Certified Peace Officers assigned to the Correctios Bureau</w:t>
      </w:r>
    </w:p>
    <w:p w14:paraId="04B1045D" w14:textId="77777777" w:rsidR="00B02A00" w:rsidRPr="006A1ACA" w:rsidRDefault="00B02A00" w:rsidP="00B02A00">
      <w:pPr>
        <w:spacing w:after="120" w:line="240" w:lineRule="auto"/>
        <w:rPr>
          <w:rFonts w:cs="Arial"/>
          <w:color w:val="000000"/>
        </w:rPr>
      </w:pPr>
      <w:r w:rsidRPr="006A1ACA">
        <w:rPr>
          <w:rFonts w:cs="Arial"/>
          <w:color w:val="000000"/>
        </w:rPr>
        <w:t>Dress Code:</w:t>
      </w:r>
      <w:r w:rsidRPr="006A1ACA">
        <w:rPr>
          <w:rFonts w:cs="Arial"/>
          <w:color w:val="000000"/>
        </w:rPr>
        <w:tab/>
        <w:t>Casual / Uniform.</w:t>
      </w:r>
    </w:p>
    <w:p w14:paraId="16011D55" w14:textId="75833911" w:rsidR="00B02A00" w:rsidRPr="006A1ACA" w:rsidRDefault="00B02A00" w:rsidP="00B02A00">
      <w:pPr>
        <w:spacing w:after="120" w:line="240" w:lineRule="auto"/>
        <w:rPr>
          <w:rFonts w:cs="Arial"/>
          <w:color w:val="000000"/>
        </w:rPr>
      </w:pPr>
      <w:r w:rsidRPr="006A1ACA">
        <w:rPr>
          <w:rFonts w:cs="Arial"/>
          <w:color w:val="000000"/>
        </w:rPr>
        <w:t>Dates:</w:t>
      </w:r>
      <w:r w:rsidRPr="006A1ACA">
        <w:rPr>
          <w:rFonts w:cs="Arial"/>
          <w:color w:val="000000"/>
        </w:rPr>
        <w:tab/>
      </w:r>
      <w:r w:rsidRPr="006A1ACA">
        <w:rPr>
          <w:rFonts w:cs="Arial"/>
          <w:color w:val="000000"/>
        </w:rPr>
        <w:tab/>
      </w:r>
      <w:r w:rsidR="00C31A9D" w:rsidRPr="006A1ACA">
        <w:rPr>
          <w:rFonts w:cs="Arial"/>
          <w:color w:val="000000"/>
        </w:rPr>
        <w:t>Jun. 11</w:t>
      </w:r>
    </w:p>
    <w:p w14:paraId="4E0EEC2D" w14:textId="43FF24CD" w:rsidR="00B02A00" w:rsidRPr="00B02A00" w:rsidRDefault="00B02A00" w:rsidP="00B02A00">
      <w:pPr>
        <w:spacing w:after="0" w:line="240" w:lineRule="auto"/>
        <w:ind w:left="720" w:hanging="720"/>
        <w:rPr>
          <w:rFonts w:cs="Arial"/>
          <w:color w:val="000000"/>
        </w:rPr>
      </w:pPr>
      <w:r>
        <w:rPr>
          <w:rFonts w:cs="Arial"/>
          <w:color w:val="000000"/>
        </w:rPr>
        <w:t>Note:</w:t>
      </w:r>
      <w:r>
        <w:rPr>
          <w:rFonts w:cs="Arial"/>
          <w:color w:val="000000"/>
        </w:rPr>
        <w:tab/>
        <w:t xml:space="preserve">Course hours will be 0800 – 1700. </w:t>
      </w:r>
      <w:r w:rsidRPr="00B02A00">
        <w:rPr>
          <w:rFonts w:cs="Arial"/>
          <w:color w:val="000000"/>
        </w:rPr>
        <w:t>This course does count toward the SB1852 mandate. To fulfill</w:t>
      </w:r>
      <w:r>
        <w:rPr>
          <w:rFonts w:cs="Arial"/>
          <w:color w:val="000000"/>
        </w:rPr>
        <w:t xml:space="preserve"> </w:t>
      </w:r>
      <w:r w:rsidRPr="00B02A00">
        <w:rPr>
          <w:rFonts w:cs="Arial"/>
          <w:color w:val="000000"/>
        </w:rPr>
        <w:t>your 16 hours of mandated ALERRT training you would need to complete an additional 8-hours of on-line training, (those online classes offered through ALERRT include):</w:t>
      </w:r>
    </w:p>
    <w:p w14:paraId="6DD579E4" w14:textId="77777777" w:rsidR="00B02A00" w:rsidRDefault="00B02A00" w:rsidP="00B02A00">
      <w:pPr>
        <w:spacing w:after="0" w:line="240" w:lineRule="auto"/>
        <w:ind w:left="720" w:hanging="720"/>
        <w:rPr>
          <w:rFonts w:cs="Arial"/>
          <w:color w:val="000000"/>
        </w:rPr>
      </w:pPr>
      <w:r w:rsidRPr="00B02A00">
        <w:rPr>
          <w:rFonts w:cs="Arial"/>
          <w:color w:val="000000"/>
        </w:rPr>
        <w:t xml:space="preserve">                          </w:t>
      </w:r>
    </w:p>
    <w:p w14:paraId="2D874940" w14:textId="0F98DD9D" w:rsidR="00B02A00" w:rsidRPr="00B02A00" w:rsidRDefault="00B02A00" w:rsidP="00B02A00">
      <w:pPr>
        <w:spacing w:after="0" w:line="240" w:lineRule="auto"/>
        <w:ind w:left="1440" w:hanging="720"/>
        <w:rPr>
          <w:rFonts w:cs="Arial"/>
          <w:color w:val="000000"/>
        </w:rPr>
      </w:pPr>
      <w:r>
        <w:rPr>
          <w:rFonts w:cs="Arial"/>
          <w:color w:val="000000"/>
        </w:rPr>
        <w:t xml:space="preserve">            </w:t>
      </w:r>
      <w:r w:rsidRPr="00B02A00">
        <w:rPr>
          <w:rFonts w:cs="Arial"/>
          <w:color w:val="000000"/>
        </w:rPr>
        <w:t>#3366 Active Attack Incident Management (4 hours)</w:t>
      </w:r>
    </w:p>
    <w:p w14:paraId="3A11D9FE" w14:textId="7BBE2D7D" w:rsidR="00B02A00" w:rsidRPr="00B02A00" w:rsidRDefault="00B02A00" w:rsidP="00B02A00">
      <w:pPr>
        <w:spacing w:after="0" w:line="240" w:lineRule="auto"/>
        <w:ind w:left="720"/>
        <w:rPr>
          <w:rFonts w:cs="Arial"/>
          <w:color w:val="000000"/>
        </w:rPr>
      </w:pPr>
      <w:r>
        <w:rPr>
          <w:rFonts w:cs="Arial"/>
          <w:color w:val="000000"/>
        </w:rPr>
        <w:t xml:space="preserve">            </w:t>
      </w:r>
      <w:r w:rsidRPr="00B02A00">
        <w:rPr>
          <w:rFonts w:cs="Arial"/>
          <w:color w:val="000000"/>
        </w:rPr>
        <w:t>#3356 Fire as a Weapon Integrated Response (4 hours)</w:t>
      </w:r>
    </w:p>
    <w:p w14:paraId="59E4B286" w14:textId="4045F8D8" w:rsidR="00B02A00" w:rsidRPr="00B02A00" w:rsidRDefault="00B02A00" w:rsidP="00B02A00">
      <w:pPr>
        <w:spacing w:after="0" w:line="240" w:lineRule="auto"/>
        <w:ind w:left="720" w:hanging="720"/>
        <w:rPr>
          <w:rFonts w:cs="Arial"/>
          <w:color w:val="000000"/>
        </w:rPr>
      </w:pPr>
      <w:r>
        <w:rPr>
          <w:rFonts w:cs="Arial"/>
          <w:color w:val="000000"/>
        </w:rPr>
        <w:t xml:space="preserve">                          </w:t>
      </w:r>
      <w:r w:rsidRPr="00B02A00">
        <w:rPr>
          <w:rFonts w:cs="Arial"/>
          <w:color w:val="000000"/>
        </w:rPr>
        <w:t>#667371 Active Attack Event Response Leadership (4 hours)</w:t>
      </w:r>
    </w:p>
    <w:p w14:paraId="22C8A102" w14:textId="001EB672" w:rsidR="00B02A00" w:rsidRDefault="00B02A00" w:rsidP="00B02A00">
      <w:pPr>
        <w:spacing w:after="0" w:line="240" w:lineRule="auto"/>
        <w:ind w:left="720" w:hanging="720"/>
        <w:rPr>
          <w:rStyle w:val="Heading2Char"/>
        </w:rPr>
      </w:pPr>
      <w:r>
        <w:rPr>
          <w:rFonts w:cs="Arial"/>
          <w:color w:val="000000"/>
        </w:rPr>
        <w:t xml:space="preserve">                          </w:t>
      </w:r>
      <w:r w:rsidRPr="00B02A00">
        <w:rPr>
          <w:rFonts w:cs="Arial"/>
          <w:color w:val="000000"/>
        </w:rPr>
        <w:t>#78052 Active Attack Emergency Communications (3 hours)</w:t>
      </w:r>
    </w:p>
    <w:p w14:paraId="6C13EFD5" w14:textId="77777777" w:rsidR="00B02A00" w:rsidRDefault="00B02A00" w:rsidP="008D132C">
      <w:pPr>
        <w:pStyle w:val="NoSpacing"/>
        <w:jc w:val="center"/>
        <w:rPr>
          <w:rStyle w:val="Heading2Char"/>
        </w:rPr>
      </w:pPr>
    </w:p>
    <w:p w14:paraId="0919EFC2" w14:textId="77777777" w:rsidR="00B02A00" w:rsidRDefault="00B02A00" w:rsidP="008D132C">
      <w:pPr>
        <w:pStyle w:val="NoSpacing"/>
        <w:jc w:val="center"/>
        <w:rPr>
          <w:rStyle w:val="Heading2Char"/>
        </w:rPr>
      </w:pPr>
    </w:p>
    <w:p w14:paraId="4AAD6051" w14:textId="77777777" w:rsidR="00B02A00" w:rsidRDefault="00B02A00" w:rsidP="008D132C">
      <w:pPr>
        <w:pStyle w:val="NoSpacing"/>
        <w:jc w:val="center"/>
        <w:rPr>
          <w:rStyle w:val="Heading2Char"/>
        </w:rPr>
      </w:pPr>
    </w:p>
    <w:p w14:paraId="6D00D11F" w14:textId="1FDB42D4" w:rsidR="00B02A00" w:rsidRDefault="00670162" w:rsidP="008D132C">
      <w:pPr>
        <w:pStyle w:val="NoSpacing"/>
        <w:jc w:val="center"/>
        <w:rPr>
          <w:rStyle w:val="Heading2Char"/>
        </w:rPr>
      </w:pPr>
      <w:r>
        <w:rPr>
          <w:rFonts w:cs="Arial"/>
          <w:b/>
          <w:noProof/>
          <w:color w:val="000000"/>
          <w:szCs w:val="20"/>
        </w:rPr>
        <w:lastRenderedPageBreak/>
        <mc:AlternateContent>
          <mc:Choice Requires="wps">
            <w:drawing>
              <wp:anchor distT="0" distB="0" distL="114300" distR="114300" simplePos="0" relativeHeight="251667456" behindDoc="0" locked="0" layoutInCell="1" allowOverlap="1" wp14:anchorId="399F7F88" wp14:editId="707938A6">
                <wp:simplePos x="0" y="0"/>
                <wp:positionH relativeFrom="column">
                  <wp:posOffset>-76200</wp:posOffset>
                </wp:positionH>
                <wp:positionV relativeFrom="paragraph">
                  <wp:posOffset>51435</wp:posOffset>
                </wp:positionV>
                <wp:extent cx="6705600" cy="28575"/>
                <wp:effectExtent l="0" t="0" r="19050" b="28575"/>
                <wp:wrapNone/>
                <wp:docPr id="1355741163" name="Straight Connector 2"/>
                <wp:cNvGraphicFramePr/>
                <a:graphic xmlns:a="http://schemas.openxmlformats.org/drawingml/2006/main">
                  <a:graphicData uri="http://schemas.microsoft.com/office/word/2010/wordprocessingShape">
                    <wps:wsp>
                      <wps:cNvCnPr/>
                      <wps:spPr>
                        <a:xfrm>
                          <a:off x="0" y="0"/>
                          <a:ext cx="67056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D0A3B"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4.05pt" to="52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" strokecolor="black [3213]" strokeweight=".5pt">
                <v:stroke joinstyle="miter"/>
              </v:line>
            </w:pict>
          </mc:Fallback>
        </mc:AlternateContent>
      </w:r>
    </w:p>
    <w:p w14:paraId="2945270A" w14:textId="77777777" w:rsidR="00B02A00" w:rsidRDefault="00B02A00" w:rsidP="008D132C">
      <w:pPr>
        <w:pStyle w:val="NoSpacing"/>
        <w:jc w:val="center"/>
        <w:rPr>
          <w:rStyle w:val="Heading2Char"/>
        </w:rPr>
      </w:pPr>
    </w:p>
    <w:p w14:paraId="194C8510" w14:textId="77777777" w:rsidR="00B02A00" w:rsidRDefault="00B02A00" w:rsidP="008D132C">
      <w:pPr>
        <w:pStyle w:val="NoSpacing"/>
        <w:jc w:val="center"/>
        <w:rPr>
          <w:rStyle w:val="Heading2Char"/>
        </w:rPr>
      </w:pPr>
    </w:p>
    <w:p w14:paraId="1632A64B" w14:textId="599649EB" w:rsidR="00B02A00" w:rsidRPr="00B02A00" w:rsidRDefault="00670162" w:rsidP="00670162">
      <w:pPr>
        <w:pStyle w:val="Heading2"/>
        <w:tabs>
          <w:tab w:val="left" w:pos="1011"/>
          <w:tab w:val="center" w:pos="5040"/>
        </w:tabs>
        <w:ind w:left="2880"/>
        <w:jc w:val="left"/>
      </w:pPr>
      <w:bookmarkStart w:id="99" w:name="_Toc149915784"/>
      <w:bookmarkStart w:id="100" w:name="OLE_LINK24"/>
      <w:bookmarkEnd w:id="98"/>
      <w:r>
        <w:tab/>
      </w:r>
      <w:r w:rsidR="00B02A00" w:rsidRPr="003C0AC3">
        <w:t>ALERRT Active Shooter #3311</w:t>
      </w:r>
      <w:r w:rsidR="00B02A00" w:rsidRPr="00B02A00">
        <w:br/>
      </w:r>
      <w:r w:rsidRPr="000F62B1">
        <w:rPr>
          <w:b w:val="0"/>
          <w:bCs/>
        </w:rPr>
        <w:t xml:space="preserve">       </w:t>
      </w:r>
      <w:r w:rsidR="00B02A00" w:rsidRPr="000F62B1">
        <w:rPr>
          <w:b w:val="0"/>
          <w:bCs/>
        </w:rPr>
        <w:t>20 hours</w:t>
      </w:r>
      <w:r w:rsidR="00B02A00" w:rsidRPr="00B02A00">
        <w:t xml:space="preserve"> – </w:t>
      </w:r>
      <w:r w:rsidR="00B02A00" w:rsidRPr="000F62B1">
        <w:rPr>
          <w:b w:val="0"/>
          <w:bCs/>
        </w:rPr>
        <w:t xml:space="preserve">Coordinator </w:t>
      </w:r>
      <w:r w:rsidR="000F62B1" w:rsidRPr="000F62B1">
        <w:rPr>
          <w:b w:val="0"/>
          <w:bCs/>
        </w:rPr>
        <w:t>Ted Ramsey</w:t>
      </w:r>
    </w:p>
    <w:p w14:paraId="30224AF0" w14:textId="77777777" w:rsidR="00B02A00" w:rsidRPr="00B02A00" w:rsidRDefault="00B02A00" w:rsidP="00B02A00">
      <w:pPr>
        <w:spacing w:after="0" w:line="240" w:lineRule="auto"/>
      </w:pPr>
    </w:p>
    <w:p w14:paraId="2EA19BCD" w14:textId="77777777" w:rsidR="00B02A00" w:rsidRPr="00B02A00" w:rsidRDefault="00B02A00" w:rsidP="00B02A00">
      <w:pPr>
        <w:spacing w:after="0" w:line="240" w:lineRule="auto"/>
        <w:rPr>
          <w:rFonts w:cs="Arial"/>
          <w:color w:val="000000"/>
        </w:rPr>
      </w:pPr>
      <w:r w:rsidRPr="00B02A00">
        <w:t>This 2-day course of instruction is designed to prepare the first responder to isolate, distract, and neutralize an active shooter. This course will cover shooting and moving, threshold evaluation, concepts and principles of team movement, setting up for and room entry techniques, approach and breaching the crisis. All Peace Officers must attend ALERRT Level 1 at least once prior to 08/31/2027.</w:t>
      </w:r>
    </w:p>
    <w:p w14:paraId="08E2CD4F" w14:textId="77777777" w:rsidR="00B02A00" w:rsidRPr="00B02A00" w:rsidRDefault="00B02A00" w:rsidP="00B02A00">
      <w:pPr>
        <w:spacing w:after="120" w:line="240" w:lineRule="auto"/>
        <w:rPr>
          <w:rFonts w:cs="Arial"/>
          <w:color w:val="000000"/>
        </w:rPr>
      </w:pPr>
    </w:p>
    <w:p w14:paraId="7FEB0E43" w14:textId="77777777" w:rsidR="00B02A00" w:rsidRPr="00B02A00" w:rsidRDefault="00B02A00" w:rsidP="00B02A00">
      <w:pPr>
        <w:spacing w:after="120" w:line="240" w:lineRule="auto"/>
        <w:rPr>
          <w:rFonts w:cs="Arial"/>
          <w:color w:val="000000"/>
        </w:rPr>
      </w:pPr>
      <w:r w:rsidRPr="00B02A00">
        <w:rPr>
          <w:rFonts w:cs="Arial"/>
          <w:color w:val="000000"/>
        </w:rPr>
        <w:t>Prerequisites:</w:t>
      </w:r>
      <w:r w:rsidRPr="00B02A00">
        <w:rPr>
          <w:rFonts w:cs="Arial"/>
          <w:color w:val="000000"/>
        </w:rPr>
        <w:tab/>
        <w:t>Peace Officer.</w:t>
      </w:r>
    </w:p>
    <w:p w14:paraId="778F13E0" w14:textId="77777777" w:rsidR="00B02A00" w:rsidRPr="00B02A00" w:rsidRDefault="00B02A00" w:rsidP="00B02A00">
      <w:pPr>
        <w:spacing w:after="120" w:line="240" w:lineRule="auto"/>
        <w:rPr>
          <w:rFonts w:cs="Arial"/>
          <w:color w:val="000000"/>
        </w:rPr>
      </w:pPr>
      <w:r w:rsidRPr="00B02A00">
        <w:rPr>
          <w:rFonts w:cs="Arial"/>
          <w:color w:val="000000"/>
        </w:rPr>
        <w:t>Dress Code:</w:t>
      </w:r>
      <w:r w:rsidRPr="00B02A00">
        <w:rPr>
          <w:rFonts w:cs="Arial"/>
          <w:color w:val="000000"/>
        </w:rPr>
        <w:tab/>
        <w:t>Casual / Uniform.</w:t>
      </w:r>
    </w:p>
    <w:p w14:paraId="46FA7C2C" w14:textId="462F6A7C" w:rsidR="00B02A00" w:rsidRPr="006A1ACA" w:rsidRDefault="00B02A00" w:rsidP="00B02A00">
      <w:pPr>
        <w:spacing w:after="120" w:line="240" w:lineRule="auto"/>
        <w:rPr>
          <w:rFonts w:cs="Arial"/>
          <w:color w:val="000000"/>
        </w:rPr>
      </w:pPr>
      <w:r w:rsidRPr="006A1ACA">
        <w:rPr>
          <w:rFonts w:cs="Arial"/>
          <w:color w:val="000000"/>
        </w:rPr>
        <w:t>Dates:</w:t>
      </w:r>
      <w:r w:rsidRPr="006A1ACA">
        <w:rPr>
          <w:rFonts w:cs="Arial"/>
          <w:color w:val="000000"/>
        </w:rPr>
        <w:tab/>
      </w:r>
      <w:r w:rsidRPr="006A1ACA">
        <w:rPr>
          <w:rFonts w:cs="Arial"/>
          <w:color w:val="000000"/>
        </w:rPr>
        <w:tab/>
        <w:t>M</w:t>
      </w:r>
      <w:r w:rsidR="006F4934" w:rsidRPr="006A1ACA">
        <w:rPr>
          <w:rFonts w:cs="Arial"/>
          <w:color w:val="000000"/>
        </w:rPr>
        <w:t>ay 18 -19 ; Oct. 21-22</w:t>
      </w:r>
    </w:p>
    <w:p w14:paraId="127A914F" w14:textId="77777777" w:rsidR="00B02A00" w:rsidRPr="00B02A00" w:rsidRDefault="00B02A00" w:rsidP="00B02A00">
      <w:pPr>
        <w:spacing w:after="0" w:line="240" w:lineRule="auto"/>
        <w:ind w:left="720" w:hanging="720"/>
        <w:rPr>
          <w:rFonts w:cs="Arial"/>
          <w:color w:val="000000"/>
        </w:rPr>
      </w:pPr>
      <w:r w:rsidRPr="00B02A00">
        <w:rPr>
          <w:rFonts w:cs="Arial"/>
          <w:color w:val="000000"/>
        </w:rPr>
        <w:t>Note:</w:t>
      </w:r>
      <w:r w:rsidRPr="00B02A00">
        <w:rPr>
          <w:rFonts w:cs="Arial"/>
          <w:color w:val="000000"/>
        </w:rPr>
        <w:tab/>
      </w:r>
      <w:r w:rsidRPr="00B02A00">
        <w:rPr>
          <w:rFonts w:cs="Arial"/>
          <w:color w:val="000000"/>
        </w:rPr>
        <w:tab/>
        <w:t>Course hours will be 0700 – 1700. This training is mandated 16-hour ALERRT training needed in</w:t>
      </w:r>
    </w:p>
    <w:p w14:paraId="032537B4" w14:textId="77777777" w:rsidR="00B02A00" w:rsidRPr="00B02A00" w:rsidRDefault="00B02A00" w:rsidP="00B02A00">
      <w:pPr>
        <w:spacing w:after="0" w:line="240" w:lineRule="auto"/>
        <w:ind w:left="720" w:hanging="720"/>
        <w:rPr>
          <w:b/>
          <w:bCs/>
        </w:rPr>
      </w:pPr>
      <w:r w:rsidRPr="00B02A00">
        <w:rPr>
          <w:rFonts w:cs="Arial"/>
          <w:color w:val="000000"/>
        </w:rPr>
        <w:tab/>
      </w:r>
      <w:r w:rsidRPr="00B02A00">
        <w:rPr>
          <w:rFonts w:cs="Arial"/>
          <w:color w:val="000000"/>
        </w:rPr>
        <w:tab/>
        <w:t>order to remain in compliance for anyone holding a Peace Officer license.</w:t>
      </w:r>
    </w:p>
    <w:p w14:paraId="45D6AA1D" w14:textId="77777777" w:rsidR="00B02A00" w:rsidRPr="00B02A00" w:rsidRDefault="00B02A00" w:rsidP="00B02A00">
      <w:pPr>
        <w:tabs>
          <w:tab w:val="left" w:pos="1011"/>
          <w:tab w:val="center" w:pos="5040"/>
        </w:tabs>
        <w:spacing w:after="0" w:line="240" w:lineRule="auto"/>
        <w:outlineLvl w:val="1"/>
        <w:rPr>
          <w:rFonts w:cs="Arial"/>
          <w:b/>
          <w:color w:val="000000"/>
          <w:szCs w:val="20"/>
        </w:rPr>
      </w:pPr>
      <w:r w:rsidRPr="00B02A00">
        <w:rPr>
          <w:rFonts w:cs="Arial"/>
          <w:b/>
          <w:color w:val="000000"/>
          <w:szCs w:val="20"/>
        </w:rPr>
        <w:tab/>
      </w:r>
      <w:r w:rsidRPr="00B02A00">
        <w:rPr>
          <w:rFonts w:cs="Arial"/>
          <w:b/>
          <w:color w:val="000000"/>
          <w:szCs w:val="20"/>
        </w:rPr>
        <w:tab/>
      </w:r>
    </w:p>
    <w:p w14:paraId="1F959012" w14:textId="77777777" w:rsidR="00341AB5" w:rsidRDefault="00341AB5" w:rsidP="00A2453F">
      <w:pPr>
        <w:pStyle w:val="Heading2"/>
        <w:tabs>
          <w:tab w:val="left" w:pos="1011"/>
          <w:tab w:val="center" w:pos="5040"/>
        </w:tabs>
        <w:jc w:val="left"/>
      </w:pPr>
    </w:p>
    <w:p w14:paraId="61B27BAC" w14:textId="77777777" w:rsidR="00341AB5" w:rsidRDefault="00341AB5" w:rsidP="00A2453F">
      <w:pPr>
        <w:pStyle w:val="Heading2"/>
        <w:tabs>
          <w:tab w:val="left" w:pos="1011"/>
          <w:tab w:val="center" w:pos="5040"/>
        </w:tabs>
        <w:jc w:val="left"/>
      </w:pPr>
    </w:p>
    <w:p w14:paraId="77847EC3" w14:textId="77777777" w:rsidR="00341AB5" w:rsidRDefault="00341AB5" w:rsidP="00A2453F">
      <w:pPr>
        <w:pStyle w:val="Heading2"/>
        <w:tabs>
          <w:tab w:val="left" w:pos="1011"/>
          <w:tab w:val="center" w:pos="5040"/>
        </w:tabs>
        <w:jc w:val="left"/>
      </w:pPr>
    </w:p>
    <w:p w14:paraId="6866950D" w14:textId="77777777" w:rsidR="00341AB5" w:rsidRDefault="00341AB5" w:rsidP="00A2453F">
      <w:pPr>
        <w:pStyle w:val="Heading2"/>
        <w:tabs>
          <w:tab w:val="left" w:pos="1011"/>
          <w:tab w:val="center" w:pos="5040"/>
        </w:tabs>
        <w:jc w:val="left"/>
      </w:pPr>
    </w:p>
    <w:p w14:paraId="03E301A2" w14:textId="77777777" w:rsidR="00341AB5" w:rsidRDefault="00341AB5" w:rsidP="00A2453F">
      <w:pPr>
        <w:pStyle w:val="Heading2"/>
        <w:tabs>
          <w:tab w:val="left" w:pos="1011"/>
          <w:tab w:val="center" w:pos="5040"/>
        </w:tabs>
        <w:jc w:val="left"/>
      </w:pPr>
    </w:p>
    <w:p w14:paraId="56557D71" w14:textId="77777777" w:rsidR="00341AB5" w:rsidRDefault="00341AB5" w:rsidP="00A2453F">
      <w:pPr>
        <w:pStyle w:val="Heading2"/>
        <w:tabs>
          <w:tab w:val="left" w:pos="1011"/>
          <w:tab w:val="center" w:pos="5040"/>
        </w:tabs>
        <w:jc w:val="left"/>
      </w:pPr>
    </w:p>
    <w:p w14:paraId="08EAF715" w14:textId="77777777" w:rsidR="00341AB5" w:rsidRDefault="00341AB5" w:rsidP="00A2453F">
      <w:pPr>
        <w:pStyle w:val="Heading2"/>
        <w:tabs>
          <w:tab w:val="left" w:pos="1011"/>
          <w:tab w:val="center" w:pos="5040"/>
        </w:tabs>
        <w:jc w:val="left"/>
      </w:pPr>
    </w:p>
    <w:p w14:paraId="0D696FC4" w14:textId="77777777" w:rsidR="00341AB5" w:rsidRDefault="00341AB5" w:rsidP="00A2453F">
      <w:pPr>
        <w:pStyle w:val="Heading2"/>
        <w:tabs>
          <w:tab w:val="left" w:pos="1011"/>
          <w:tab w:val="center" w:pos="5040"/>
        </w:tabs>
        <w:jc w:val="left"/>
      </w:pPr>
    </w:p>
    <w:p w14:paraId="696623E7" w14:textId="77777777" w:rsidR="00341AB5" w:rsidRDefault="00341AB5" w:rsidP="00A2453F">
      <w:pPr>
        <w:pStyle w:val="Heading2"/>
        <w:tabs>
          <w:tab w:val="left" w:pos="1011"/>
          <w:tab w:val="center" w:pos="5040"/>
        </w:tabs>
        <w:jc w:val="left"/>
      </w:pPr>
    </w:p>
    <w:p w14:paraId="532DB42F" w14:textId="77777777" w:rsidR="00341AB5" w:rsidRDefault="00341AB5" w:rsidP="00A2453F">
      <w:pPr>
        <w:pStyle w:val="Heading2"/>
        <w:tabs>
          <w:tab w:val="left" w:pos="1011"/>
          <w:tab w:val="center" w:pos="5040"/>
        </w:tabs>
        <w:jc w:val="left"/>
      </w:pPr>
    </w:p>
    <w:p w14:paraId="447D9B3A" w14:textId="02A11AFF" w:rsidR="005B44B2" w:rsidRDefault="00341AB5" w:rsidP="00A2453F">
      <w:pPr>
        <w:pStyle w:val="Heading2"/>
        <w:tabs>
          <w:tab w:val="left" w:pos="1011"/>
          <w:tab w:val="center" w:pos="5040"/>
        </w:tabs>
        <w:jc w:val="left"/>
      </w:pPr>
      <w:r>
        <w:tab/>
      </w:r>
      <w:r>
        <w:tab/>
      </w:r>
      <w:r w:rsidR="005B44B2" w:rsidRPr="003C0AC3">
        <w:t>Arrest Control Tactics Refresher</w:t>
      </w:r>
      <w:bookmarkEnd w:id="99"/>
    </w:p>
    <w:p w14:paraId="21B8D14B" w14:textId="7BA7D7D7" w:rsidR="005B44B2" w:rsidRDefault="008A1ED3" w:rsidP="005B44B2">
      <w:pPr>
        <w:pStyle w:val="NoSpacing"/>
        <w:jc w:val="center"/>
        <w:rPr>
          <w:rFonts w:cs="Arial"/>
          <w:color w:val="000000"/>
        </w:rPr>
      </w:pPr>
      <w:r>
        <w:rPr>
          <w:rFonts w:cs="Arial"/>
          <w:color w:val="000000"/>
        </w:rPr>
        <w:t>8</w:t>
      </w:r>
      <w:r w:rsidR="005B44B2">
        <w:rPr>
          <w:rFonts w:cs="Arial"/>
          <w:color w:val="000000"/>
        </w:rPr>
        <w:t xml:space="preserve"> hours – Coordinator Justin Alexander</w:t>
      </w:r>
      <w:r w:rsidR="00B91F02">
        <w:rPr>
          <w:rFonts w:cs="Arial"/>
          <w:color w:val="000000"/>
        </w:rPr>
        <w:t xml:space="preserve"> &amp; Alexander Sanchez</w:t>
      </w:r>
    </w:p>
    <w:p w14:paraId="5119F014" w14:textId="77777777" w:rsidR="000F62B1" w:rsidRDefault="000F62B1" w:rsidP="005B44B2">
      <w:pPr>
        <w:pStyle w:val="NoSpacing"/>
        <w:rPr>
          <w:rFonts w:cs="Arial"/>
          <w:color w:val="000000"/>
        </w:rPr>
      </w:pPr>
    </w:p>
    <w:p w14:paraId="610E1863" w14:textId="642DEE40" w:rsidR="005B44B2" w:rsidRDefault="005B44B2" w:rsidP="005B44B2">
      <w:pPr>
        <w:pStyle w:val="NoSpacing"/>
        <w:rPr>
          <w:rFonts w:cs="Arial"/>
          <w:color w:val="000000"/>
        </w:rPr>
      </w:pPr>
      <w:r>
        <w:rPr>
          <w:rFonts w:cs="Arial"/>
          <w:color w:val="000000"/>
        </w:rPr>
        <w:t xml:space="preserve">This </w:t>
      </w:r>
      <w:r w:rsidR="007229C0">
        <w:rPr>
          <w:rFonts w:cs="Arial"/>
          <w:color w:val="000000"/>
        </w:rPr>
        <w:t>8-hour</w:t>
      </w:r>
      <w:r>
        <w:rPr>
          <w:rFonts w:cs="Arial"/>
          <w:color w:val="000000"/>
        </w:rPr>
        <w:t xml:space="preserve"> course </w:t>
      </w:r>
      <w:r w:rsidRPr="005B44B2">
        <w:rPr>
          <w:rFonts w:cs="Arial"/>
          <w:color w:val="000000"/>
        </w:rPr>
        <w:t xml:space="preserve">is a review for students with tactics and techniques grounded in core fighting principles. This course will cover all the techniques from the 2023 In-service Arrest Control Tactics. This course is for TCSO </w:t>
      </w:r>
      <w:r w:rsidR="00CB3F1F">
        <w:rPr>
          <w:rFonts w:cs="Arial"/>
          <w:color w:val="000000"/>
        </w:rPr>
        <w:t>Sworn Staff</w:t>
      </w:r>
      <w:r w:rsidRPr="005B44B2">
        <w:rPr>
          <w:rFonts w:cs="Arial"/>
          <w:color w:val="000000"/>
        </w:rPr>
        <w:t>.</w:t>
      </w:r>
    </w:p>
    <w:p w14:paraId="4E1E1BAF" w14:textId="77777777" w:rsidR="005B44B2" w:rsidRDefault="005B44B2" w:rsidP="005B44B2">
      <w:pPr>
        <w:pStyle w:val="NoSpacing"/>
        <w:rPr>
          <w:rFonts w:cs="Arial"/>
          <w:color w:val="000000"/>
        </w:rPr>
      </w:pPr>
    </w:p>
    <w:p w14:paraId="74CA7DD4" w14:textId="2BECCD75" w:rsidR="005B44B2" w:rsidRDefault="005B44B2" w:rsidP="005B44B2">
      <w:pPr>
        <w:pStyle w:val="NoSpacing"/>
        <w:spacing w:after="120"/>
        <w:rPr>
          <w:rFonts w:cs="Arial"/>
          <w:color w:val="000000"/>
        </w:rPr>
      </w:pPr>
      <w:r>
        <w:rPr>
          <w:rFonts w:cs="Arial"/>
          <w:color w:val="000000"/>
        </w:rPr>
        <w:t>Prerequisites:</w:t>
      </w:r>
      <w:r>
        <w:rPr>
          <w:rFonts w:cs="Arial"/>
          <w:color w:val="000000"/>
        </w:rPr>
        <w:tab/>
      </w:r>
      <w:r w:rsidRPr="005B44B2">
        <w:rPr>
          <w:rFonts w:cs="Arial"/>
          <w:color w:val="000000"/>
        </w:rPr>
        <w:t xml:space="preserve">Jailer/Peace </w:t>
      </w:r>
      <w:r w:rsidR="00670162" w:rsidRPr="005B44B2">
        <w:rPr>
          <w:rFonts w:cs="Arial"/>
          <w:color w:val="000000"/>
        </w:rPr>
        <w:t>Officer</w:t>
      </w:r>
    </w:p>
    <w:p w14:paraId="488F898A" w14:textId="77777777" w:rsidR="005B44B2" w:rsidRDefault="005B44B2" w:rsidP="005B44B2">
      <w:pPr>
        <w:pStyle w:val="NoSpacing"/>
        <w:spacing w:after="120"/>
        <w:rPr>
          <w:rFonts w:cs="Arial"/>
          <w:color w:val="000000"/>
        </w:rPr>
      </w:pPr>
      <w:r>
        <w:rPr>
          <w:rFonts w:cs="Arial"/>
          <w:color w:val="000000"/>
        </w:rPr>
        <w:t>Dress Code:</w:t>
      </w:r>
      <w:r>
        <w:rPr>
          <w:rFonts w:cs="Arial"/>
          <w:color w:val="000000"/>
        </w:rPr>
        <w:tab/>
      </w:r>
      <w:r w:rsidRPr="005B44B2">
        <w:rPr>
          <w:rFonts w:cs="Arial"/>
          <w:color w:val="000000"/>
        </w:rPr>
        <w:t xml:space="preserve">BDU pants/ Field attire and duty belt </w:t>
      </w:r>
    </w:p>
    <w:p w14:paraId="14F2BF79" w14:textId="4CE35BF2" w:rsidR="005B44B2" w:rsidRDefault="005B44B2" w:rsidP="005B44B2">
      <w:pPr>
        <w:pStyle w:val="NoSpacing"/>
        <w:spacing w:after="120"/>
        <w:rPr>
          <w:rFonts w:cs="Arial"/>
          <w:color w:val="000000"/>
        </w:rPr>
      </w:pPr>
      <w:r>
        <w:rPr>
          <w:rFonts w:cs="Arial"/>
          <w:color w:val="000000"/>
        </w:rPr>
        <w:t>Dates:</w:t>
      </w:r>
      <w:r>
        <w:rPr>
          <w:rFonts w:cs="Arial"/>
          <w:color w:val="000000"/>
        </w:rPr>
        <w:tab/>
      </w:r>
      <w:r>
        <w:rPr>
          <w:rFonts w:cs="Arial"/>
          <w:color w:val="000000"/>
        </w:rPr>
        <w:tab/>
      </w:r>
      <w:r w:rsidR="00662DB5">
        <w:rPr>
          <w:rFonts w:cs="Arial"/>
          <w:color w:val="000000"/>
        </w:rPr>
        <w:t>Jul. 30 ; Oct. 06</w:t>
      </w:r>
    </w:p>
    <w:p w14:paraId="68A88B6C" w14:textId="32E76286" w:rsidR="00480811" w:rsidRDefault="005B44B2" w:rsidP="00401A56">
      <w:pPr>
        <w:pStyle w:val="NoSpacing"/>
      </w:pPr>
      <w:r>
        <w:t>Note:</w:t>
      </w:r>
      <w:r>
        <w:tab/>
      </w:r>
      <w:r>
        <w:tab/>
        <w:t>Course hours will be 0800 – 1</w:t>
      </w:r>
      <w:r w:rsidR="00F64034">
        <w:t>7</w:t>
      </w:r>
      <w:r>
        <w:t>00.</w:t>
      </w:r>
      <w:r w:rsidRPr="005B44B2">
        <w:t xml:space="preserve"> Students need to bring all duty gear (vest, load bearing vest,</w:t>
      </w:r>
    </w:p>
    <w:p w14:paraId="3A0C9EED" w14:textId="02698D70" w:rsidR="00401A56" w:rsidRDefault="00401A56" w:rsidP="00401A56">
      <w:pPr>
        <w:pStyle w:val="NoSpacing"/>
        <w:rPr>
          <w:highlight w:val="magenta"/>
        </w:rPr>
      </w:pPr>
      <w:r w:rsidRPr="00401A56">
        <w:t xml:space="preserve">                             dry duty belt…) No weapons or intermediates.</w:t>
      </w:r>
    </w:p>
    <w:bookmarkEnd w:id="100"/>
    <w:p w14:paraId="17D9E50E" w14:textId="77777777" w:rsidR="00480811" w:rsidRDefault="00480811" w:rsidP="00897A8A">
      <w:pPr>
        <w:pStyle w:val="Heading2"/>
        <w:rPr>
          <w:highlight w:val="magenta"/>
        </w:rPr>
      </w:pPr>
    </w:p>
    <w:p w14:paraId="15F30359" w14:textId="566B313C" w:rsidR="00480811" w:rsidRDefault="008E0294" w:rsidP="00897A8A">
      <w:pPr>
        <w:pStyle w:val="Heading2"/>
        <w:rPr>
          <w:highlight w:val="magenta"/>
        </w:rPr>
      </w:pPr>
      <w:r>
        <w:rPr>
          <w:noProof/>
        </w:rPr>
        <mc:AlternateContent>
          <mc:Choice Requires="wps">
            <w:drawing>
              <wp:anchor distT="0" distB="0" distL="114300" distR="114300" simplePos="0" relativeHeight="251664384" behindDoc="0" locked="0" layoutInCell="1" allowOverlap="1" wp14:anchorId="694CA3CF" wp14:editId="105E9E04">
                <wp:simplePos x="0" y="0"/>
                <wp:positionH relativeFrom="column">
                  <wp:posOffset>-57150</wp:posOffset>
                </wp:positionH>
                <wp:positionV relativeFrom="paragraph">
                  <wp:posOffset>201295</wp:posOffset>
                </wp:positionV>
                <wp:extent cx="6477000" cy="28575"/>
                <wp:effectExtent l="0" t="0" r="19050" b="28575"/>
                <wp:wrapNone/>
                <wp:docPr id="1037912949" name="Straight Connector 3"/>
                <wp:cNvGraphicFramePr/>
                <a:graphic xmlns:a="http://schemas.openxmlformats.org/drawingml/2006/main">
                  <a:graphicData uri="http://schemas.microsoft.com/office/word/2010/wordprocessingShape">
                    <wps:wsp>
                      <wps:cNvCnPr/>
                      <wps:spPr>
                        <a:xfrm flipV="1">
                          <a:off x="0" y="0"/>
                          <a:ext cx="64770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B35C2"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5pt,15.85pt" to="50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" strokecolor="black [3213]" strokeweight=".5pt">
                <v:stroke joinstyle="miter"/>
              </v:line>
            </w:pict>
          </mc:Fallback>
        </mc:AlternateContent>
      </w:r>
    </w:p>
    <w:p w14:paraId="34D2E1AA" w14:textId="77777777" w:rsidR="00480811" w:rsidRPr="008E0294" w:rsidRDefault="00480811" w:rsidP="00897A8A">
      <w:pPr>
        <w:pStyle w:val="Heading2"/>
        <w:rPr>
          <w:highlight w:val="black"/>
        </w:rPr>
      </w:pPr>
    </w:p>
    <w:p w14:paraId="2D73F8E6" w14:textId="77777777" w:rsidR="00480811" w:rsidRDefault="00480811" w:rsidP="00897A8A">
      <w:pPr>
        <w:pStyle w:val="Heading2"/>
        <w:rPr>
          <w:highlight w:val="magenta"/>
        </w:rPr>
      </w:pPr>
    </w:p>
    <w:p w14:paraId="313D5FBC" w14:textId="77777777" w:rsidR="008E0294" w:rsidRDefault="008E0294" w:rsidP="00897A8A">
      <w:pPr>
        <w:pStyle w:val="Heading2"/>
      </w:pPr>
      <w:bookmarkStart w:id="101" w:name="_Toc149915785"/>
      <w:bookmarkStart w:id="102" w:name="OLE_LINK3"/>
    </w:p>
    <w:p w14:paraId="68E7F89E" w14:textId="77777777" w:rsidR="008E0294" w:rsidRDefault="008E0294" w:rsidP="00897A8A">
      <w:pPr>
        <w:pStyle w:val="Heading2"/>
      </w:pPr>
    </w:p>
    <w:p w14:paraId="0F7E6C38" w14:textId="77777777" w:rsidR="008E0294" w:rsidRDefault="008E0294" w:rsidP="00897A8A">
      <w:pPr>
        <w:pStyle w:val="Heading2"/>
      </w:pPr>
    </w:p>
    <w:p w14:paraId="26D415BF" w14:textId="77777777" w:rsidR="008E0294" w:rsidRDefault="008E0294" w:rsidP="00897A8A">
      <w:pPr>
        <w:pStyle w:val="Heading2"/>
      </w:pPr>
    </w:p>
    <w:p w14:paraId="00586DCA" w14:textId="77777777" w:rsidR="003C728F" w:rsidRDefault="003C728F" w:rsidP="00F64034">
      <w:pPr>
        <w:pStyle w:val="Heading2"/>
        <w:ind w:left="2880" w:firstLine="720"/>
        <w:jc w:val="left"/>
      </w:pPr>
    </w:p>
    <w:p w14:paraId="3BB71423" w14:textId="77777777" w:rsidR="003C728F" w:rsidRDefault="003C728F" w:rsidP="00F64034">
      <w:pPr>
        <w:pStyle w:val="Heading2"/>
        <w:ind w:left="2880" w:firstLine="720"/>
        <w:jc w:val="left"/>
      </w:pPr>
    </w:p>
    <w:p w14:paraId="188E9E36" w14:textId="5B789348" w:rsidR="00E81F65" w:rsidRPr="00DA5984" w:rsidRDefault="00E81F65" w:rsidP="00F64034">
      <w:pPr>
        <w:pStyle w:val="Heading2"/>
        <w:ind w:left="2880" w:firstLine="720"/>
        <w:jc w:val="left"/>
      </w:pPr>
      <w:r w:rsidRPr="003C0AC3">
        <w:t>Arrest, Search &amp; Seizure #2108</w:t>
      </w:r>
      <w:bookmarkEnd w:id="95"/>
      <w:bookmarkEnd w:id="96"/>
      <w:bookmarkEnd w:id="97"/>
      <w:bookmarkEnd w:id="101"/>
    </w:p>
    <w:p w14:paraId="32583690" w14:textId="5AA5054F" w:rsidR="00E81F65" w:rsidRPr="00B65FB4" w:rsidRDefault="00E81F65" w:rsidP="008B2F4F">
      <w:pPr>
        <w:pStyle w:val="NoSpacing"/>
        <w:jc w:val="center"/>
        <w:rPr>
          <w:rFonts w:cs="Arial"/>
          <w:color w:val="000000"/>
        </w:rPr>
      </w:pPr>
      <w:r w:rsidRPr="00B65FB4">
        <w:rPr>
          <w:rFonts w:cs="Arial"/>
          <w:color w:val="000000"/>
        </w:rPr>
        <w:t>16 hours – Coordinator</w:t>
      </w:r>
      <w:r w:rsidR="005D7FD6" w:rsidRPr="00B65FB4">
        <w:rPr>
          <w:rFonts w:cs="Arial"/>
          <w:color w:val="000000"/>
        </w:rPr>
        <w:t xml:space="preserve"> </w:t>
      </w:r>
      <w:r w:rsidR="000F62B1" w:rsidRPr="000F62B1">
        <w:rPr>
          <w:rFonts w:cs="Arial"/>
          <w:color w:val="000000"/>
        </w:rPr>
        <w:t>Ted Ramsey</w:t>
      </w:r>
    </w:p>
    <w:p w14:paraId="642E36A9" w14:textId="77777777" w:rsidR="000F62B1" w:rsidRDefault="000F62B1" w:rsidP="00E81F65">
      <w:pPr>
        <w:pStyle w:val="NoSpacing"/>
        <w:rPr>
          <w:rFonts w:cs="Arial"/>
          <w:color w:val="000000"/>
        </w:rPr>
      </w:pPr>
    </w:p>
    <w:p w14:paraId="7D320DF2" w14:textId="759EB261" w:rsidR="00E81F65" w:rsidRPr="00B65FB4" w:rsidRDefault="00E81F65" w:rsidP="00E81F65">
      <w:pPr>
        <w:pStyle w:val="NoSpacing"/>
        <w:rPr>
          <w:rFonts w:cs="Arial"/>
          <w:color w:val="000000"/>
        </w:rPr>
      </w:pPr>
      <w:r w:rsidRPr="00B65FB4">
        <w:rPr>
          <w:rFonts w:cs="Arial"/>
          <w:color w:val="000000"/>
        </w:rPr>
        <w:t>This 2-day course is a review of cases that have affected the procedures of arrest, search</w:t>
      </w:r>
      <w:r w:rsidR="00F43FB3" w:rsidRPr="00B65FB4">
        <w:rPr>
          <w:rFonts w:cs="Arial"/>
          <w:color w:val="000000"/>
        </w:rPr>
        <w:t>,</w:t>
      </w:r>
      <w:r w:rsidRPr="00B65FB4">
        <w:rPr>
          <w:rFonts w:cs="Arial"/>
          <w:color w:val="000000"/>
        </w:rPr>
        <w:t xml:space="preserve"> and seizure.</w:t>
      </w:r>
      <w:r w:rsidR="00EA41CE" w:rsidRPr="00B65FB4">
        <w:rPr>
          <w:rFonts w:cs="Arial"/>
          <w:color w:val="000000"/>
        </w:rPr>
        <w:t xml:space="preserve"> </w:t>
      </w:r>
      <w:r w:rsidRPr="00B65FB4">
        <w:rPr>
          <w:rFonts w:cs="Arial"/>
          <w:color w:val="000000"/>
        </w:rPr>
        <w:t>Students receive instruction about current laws, requirements and procedures regarding arrests, searches</w:t>
      </w:r>
      <w:r w:rsidR="00F43FB3" w:rsidRPr="00B65FB4">
        <w:rPr>
          <w:rFonts w:cs="Arial"/>
          <w:color w:val="000000"/>
        </w:rPr>
        <w:t>,</w:t>
      </w:r>
      <w:r w:rsidRPr="00B65FB4">
        <w:rPr>
          <w:rFonts w:cs="Arial"/>
          <w:color w:val="000000"/>
        </w:rPr>
        <w:t xml:space="preserve"> and seizures.</w:t>
      </w:r>
    </w:p>
    <w:p w14:paraId="044E02BD" w14:textId="77777777" w:rsidR="00E81F65" w:rsidRPr="00B65FB4" w:rsidRDefault="00E81F65" w:rsidP="00E81F65">
      <w:pPr>
        <w:pStyle w:val="NoSpacing"/>
        <w:rPr>
          <w:rFonts w:cs="Arial"/>
          <w:color w:val="000000"/>
        </w:rPr>
      </w:pPr>
    </w:p>
    <w:p w14:paraId="3FCBD005" w14:textId="77777777" w:rsidR="00E81F65" w:rsidRPr="00B65FB4" w:rsidRDefault="00E81F65" w:rsidP="00E81F65">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08F834F9" w14:textId="77777777" w:rsidR="00E81F65" w:rsidRPr="00B65FB4" w:rsidRDefault="00E81F65" w:rsidP="00E81F65">
      <w:pPr>
        <w:pStyle w:val="NoSpacing"/>
        <w:spacing w:after="120"/>
        <w:rPr>
          <w:rFonts w:cs="Arial"/>
          <w:color w:val="000000"/>
        </w:rPr>
      </w:pPr>
      <w:r w:rsidRPr="00B65FB4">
        <w:rPr>
          <w:rFonts w:cs="Arial"/>
          <w:color w:val="000000"/>
        </w:rPr>
        <w:t>Dress Code:</w:t>
      </w:r>
      <w:r w:rsidRPr="00B65FB4">
        <w:rPr>
          <w:rFonts w:cs="Arial"/>
          <w:color w:val="000000"/>
        </w:rPr>
        <w:tab/>
      </w:r>
      <w:bookmarkStart w:id="103" w:name="_Hlk77935928"/>
      <w:r w:rsidR="00F57A6C" w:rsidRPr="00B65FB4">
        <w:rPr>
          <w:rFonts w:cs="Arial"/>
          <w:color w:val="000000"/>
        </w:rPr>
        <w:t>Casual / Uniform</w:t>
      </w:r>
      <w:r w:rsidRPr="00B65FB4">
        <w:rPr>
          <w:rFonts w:cs="Arial"/>
          <w:color w:val="000000"/>
        </w:rPr>
        <w:t>.</w:t>
      </w:r>
      <w:bookmarkEnd w:id="103"/>
    </w:p>
    <w:p w14:paraId="3514F02D" w14:textId="45D6E15F" w:rsidR="00E81F65" w:rsidRPr="00B65FB4" w:rsidRDefault="00E81F65" w:rsidP="00E81F65">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662DB5">
        <w:rPr>
          <w:rFonts w:cs="Arial"/>
          <w:color w:val="000000"/>
        </w:rPr>
        <w:t>Mar. 02-03 ; Jul. 27-28</w:t>
      </w:r>
    </w:p>
    <w:p w14:paraId="7F4EBF44" w14:textId="37243C9D" w:rsidR="00E81F65" w:rsidRPr="00B65FB4" w:rsidRDefault="00E81F65" w:rsidP="00706E6C">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06E6C" w:rsidRPr="00B65FB4">
        <w:rPr>
          <w:rFonts w:cs="Arial"/>
          <w:color w:val="000000"/>
        </w:rPr>
        <w:t xml:space="preserve">$50 for officers maintaining their license or attempting to re-activate their </w:t>
      </w:r>
      <w:r w:rsidR="00670162" w:rsidRPr="00B65FB4">
        <w:rPr>
          <w:rFonts w:cs="Arial"/>
          <w:color w:val="000000"/>
        </w:rPr>
        <w:t>license but</w:t>
      </w:r>
      <w:r w:rsidR="00706E6C" w:rsidRPr="00B65FB4">
        <w:rPr>
          <w:rFonts w:cs="Arial"/>
          <w:color w:val="000000"/>
        </w:rPr>
        <w:t xml:space="preserve"> not currently employed by </w:t>
      </w:r>
      <w:r w:rsidR="00DE2EA8" w:rsidRPr="00B65FB4">
        <w:rPr>
          <w:rFonts w:cs="Arial"/>
          <w:color w:val="000000"/>
        </w:rPr>
        <w:t xml:space="preserve">the Travis County </w:t>
      </w:r>
      <w:r w:rsidR="005A4ACB" w:rsidRPr="00B65FB4">
        <w:rPr>
          <w:rFonts w:cs="Arial"/>
          <w:color w:val="000000"/>
        </w:rPr>
        <w:t>Sheriff’s</w:t>
      </w:r>
      <w:r w:rsidR="00DE2EA8" w:rsidRPr="00B65FB4">
        <w:rPr>
          <w:rFonts w:cs="Arial"/>
          <w:color w:val="000000"/>
        </w:rPr>
        <w:t xml:space="preserve"> Office</w:t>
      </w:r>
      <w:r w:rsidR="00706E6C" w:rsidRPr="00B65FB4">
        <w:rPr>
          <w:rFonts w:cs="Arial"/>
          <w:color w:val="000000"/>
        </w:rPr>
        <w:t>.</w:t>
      </w:r>
      <w:r w:rsidR="00DE2EA8" w:rsidRPr="00B65FB4">
        <w:rPr>
          <w:rFonts w:cs="Arial"/>
          <w:color w:val="000000"/>
        </w:rPr>
        <w:t xml:space="preserve"> </w:t>
      </w:r>
      <w:r w:rsidR="00706E6C" w:rsidRPr="00B65FB4">
        <w:rPr>
          <w:rFonts w:cs="Arial"/>
          <w:color w:val="000000"/>
        </w:rPr>
        <w:t xml:space="preserve">See page </w:t>
      </w:r>
      <w:r w:rsidR="00897A8A" w:rsidRPr="00B65FB4">
        <w:rPr>
          <w:rFonts w:cs="Arial"/>
          <w:color w:val="000000"/>
        </w:rPr>
        <w:t>7</w:t>
      </w:r>
      <w:r w:rsidR="00706E6C" w:rsidRPr="00B65FB4">
        <w:rPr>
          <w:rFonts w:cs="Arial"/>
          <w:color w:val="000000"/>
        </w:rPr>
        <w:t xml:space="preserve"> for registration information.</w:t>
      </w:r>
    </w:p>
    <w:p w14:paraId="0B0C9A81" w14:textId="77777777" w:rsidR="00584652" w:rsidRPr="00B65FB4" w:rsidRDefault="00E81F65" w:rsidP="002C7EAD">
      <w:pPr>
        <w:pStyle w:val="NoSpacing"/>
        <w:rPr>
          <w:rFonts w:cs="Arial"/>
          <w:color w:val="000000"/>
        </w:rPr>
      </w:pPr>
      <w:r w:rsidRPr="00B65FB4">
        <w:rPr>
          <w:rFonts w:cs="Arial"/>
          <w:color w:val="000000"/>
        </w:rPr>
        <w:t>Note:</w:t>
      </w:r>
      <w:r w:rsidRPr="00B65FB4">
        <w:rPr>
          <w:rFonts w:cs="Arial"/>
          <w:color w:val="000000"/>
        </w:rPr>
        <w:tab/>
      </w:r>
      <w:r w:rsidR="00B03B5B" w:rsidRPr="00B65FB4">
        <w:rPr>
          <w:rFonts w:cs="Arial"/>
          <w:color w:val="000000"/>
        </w:rPr>
        <w:tab/>
      </w:r>
      <w:r w:rsidR="00E55321" w:rsidRPr="00B65FB4">
        <w:rPr>
          <w:rFonts w:cs="Arial"/>
          <w:color w:val="000000"/>
        </w:rPr>
        <w:t>Course hours will be 0800 – 1700</w:t>
      </w:r>
      <w:r w:rsidR="002C7EAD" w:rsidRPr="00B65FB4">
        <w:rPr>
          <w:rFonts w:cs="Arial"/>
          <w:color w:val="000000"/>
        </w:rPr>
        <w:t>.</w:t>
      </w:r>
      <w:r w:rsidRPr="00B65FB4">
        <w:rPr>
          <w:rFonts w:cs="Arial"/>
          <w:color w:val="000000"/>
        </w:rPr>
        <w:t xml:space="preserve">This is a requisite course for those Peace Officers working </w:t>
      </w:r>
      <w:r w:rsidR="002C7EAD" w:rsidRPr="00B65FB4">
        <w:rPr>
          <w:rFonts w:cs="Arial"/>
          <w:color w:val="000000"/>
        </w:rPr>
        <w:t xml:space="preserve">                     </w:t>
      </w:r>
    </w:p>
    <w:p w14:paraId="7D8FF1A5" w14:textId="77777777" w:rsidR="00584652" w:rsidRPr="00B65FB4" w:rsidRDefault="002C7EAD" w:rsidP="00D5092F">
      <w:pPr>
        <w:pStyle w:val="NoSpacing"/>
        <w:pBdr>
          <w:bottom w:val="single" w:sz="6" w:space="1" w:color="auto"/>
        </w:pBdr>
        <w:rPr>
          <w:rFonts w:cs="Arial"/>
          <w:color w:val="000000"/>
        </w:rPr>
      </w:pPr>
      <w:r w:rsidRPr="00B65FB4">
        <w:rPr>
          <w:rFonts w:cs="Arial"/>
          <w:color w:val="000000"/>
        </w:rPr>
        <w:t xml:space="preserve">                             toward their Intermediate Certificate.</w:t>
      </w:r>
    </w:p>
    <w:p w14:paraId="16363C48" w14:textId="77777777" w:rsidR="00300E38" w:rsidRPr="00F76210" w:rsidRDefault="00300E38" w:rsidP="001557DD">
      <w:pPr>
        <w:pStyle w:val="Heading2"/>
        <w:rPr>
          <w:szCs w:val="22"/>
        </w:rPr>
      </w:pPr>
      <w:bookmarkStart w:id="104" w:name="_Toc367868937"/>
      <w:bookmarkStart w:id="105" w:name="_Toc403049738"/>
      <w:bookmarkStart w:id="106" w:name="_Toc403056515"/>
      <w:bookmarkEnd w:id="102"/>
    </w:p>
    <w:p w14:paraId="39B35B04" w14:textId="77777777" w:rsidR="00045FC8" w:rsidRDefault="00045FC8" w:rsidP="00486210">
      <w:pPr>
        <w:pStyle w:val="Heading2"/>
        <w:ind w:left="2160" w:firstLine="720"/>
        <w:jc w:val="left"/>
        <w:rPr>
          <w:szCs w:val="22"/>
        </w:rPr>
      </w:pPr>
    </w:p>
    <w:p w14:paraId="30B77F85" w14:textId="77777777" w:rsidR="00045FC8" w:rsidRDefault="00045FC8" w:rsidP="00486210">
      <w:pPr>
        <w:pStyle w:val="Heading2"/>
        <w:ind w:left="2160" w:firstLine="720"/>
        <w:jc w:val="left"/>
        <w:rPr>
          <w:szCs w:val="22"/>
        </w:rPr>
      </w:pPr>
    </w:p>
    <w:p w14:paraId="0208E5EF" w14:textId="77777777" w:rsidR="008E0294" w:rsidRDefault="008E0294" w:rsidP="007F0E60">
      <w:pPr>
        <w:pStyle w:val="Heading2"/>
        <w:ind w:left="2880"/>
        <w:jc w:val="left"/>
        <w:rPr>
          <w:bCs/>
          <w:color w:val="FF0000"/>
        </w:rPr>
      </w:pPr>
      <w:bookmarkStart w:id="107" w:name="_Toc149915786"/>
    </w:p>
    <w:p w14:paraId="35BEACBE" w14:textId="77777777" w:rsidR="008E0294" w:rsidRDefault="008E0294" w:rsidP="007F0E60">
      <w:pPr>
        <w:pStyle w:val="Heading2"/>
        <w:ind w:left="2880"/>
        <w:jc w:val="left"/>
        <w:rPr>
          <w:bCs/>
          <w:color w:val="FF0000"/>
        </w:rPr>
      </w:pPr>
    </w:p>
    <w:p w14:paraId="6375EF57" w14:textId="77777777" w:rsidR="008E0294" w:rsidRDefault="008E0294" w:rsidP="007F0E60">
      <w:pPr>
        <w:pStyle w:val="Heading2"/>
        <w:ind w:left="2880"/>
        <w:jc w:val="left"/>
        <w:rPr>
          <w:bCs/>
          <w:color w:val="FF0000"/>
        </w:rPr>
      </w:pPr>
    </w:p>
    <w:p w14:paraId="4FCB319B" w14:textId="77777777" w:rsidR="00F64034" w:rsidRDefault="00F64034" w:rsidP="00F64034">
      <w:pPr>
        <w:pStyle w:val="Heading2"/>
        <w:jc w:val="left"/>
        <w:rPr>
          <w:bCs/>
          <w:color w:val="FF0000"/>
        </w:rPr>
      </w:pPr>
    </w:p>
    <w:p w14:paraId="0BA5776D" w14:textId="77777777" w:rsidR="00F64034" w:rsidRDefault="00F64034" w:rsidP="00F64034">
      <w:pPr>
        <w:pStyle w:val="Heading2"/>
        <w:jc w:val="left"/>
        <w:rPr>
          <w:bCs/>
          <w:color w:val="FF0000"/>
        </w:rPr>
      </w:pPr>
    </w:p>
    <w:p w14:paraId="5D693F89" w14:textId="77777777" w:rsidR="00F64034" w:rsidRDefault="00F64034" w:rsidP="00F64034">
      <w:pPr>
        <w:pStyle w:val="Heading2"/>
        <w:jc w:val="left"/>
        <w:rPr>
          <w:bCs/>
          <w:color w:val="FF0000"/>
        </w:rPr>
      </w:pPr>
    </w:p>
    <w:p w14:paraId="780098A2" w14:textId="77777777" w:rsidR="00F64034" w:rsidRDefault="00F64034" w:rsidP="00F64034">
      <w:pPr>
        <w:pStyle w:val="Heading2"/>
        <w:jc w:val="left"/>
        <w:rPr>
          <w:bCs/>
          <w:color w:val="FF0000"/>
        </w:rPr>
      </w:pPr>
    </w:p>
    <w:p w14:paraId="0E88A838" w14:textId="77777777" w:rsidR="00F64034" w:rsidRDefault="00F64034" w:rsidP="00F64034">
      <w:pPr>
        <w:pStyle w:val="Heading2"/>
        <w:jc w:val="left"/>
        <w:rPr>
          <w:bCs/>
          <w:color w:val="FF0000"/>
        </w:rPr>
      </w:pPr>
    </w:p>
    <w:p w14:paraId="5B9D34A7" w14:textId="744744E2" w:rsidR="007F0E60" w:rsidRPr="007F0E60" w:rsidRDefault="009272F7" w:rsidP="00F64034">
      <w:pPr>
        <w:pStyle w:val="Heading2"/>
        <w:ind w:left="2880"/>
        <w:jc w:val="left"/>
        <w:rPr>
          <w:szCs w:val="22"/>
        </w:rPr>
      </w:pPr>
      <w:r w:rsidRPr="009272F7">
        <w:rPr>
          <w:bCs/>
          <w:color w:val="FF0000"/>
        </w:rPr>
        <w:t xml:space="preserve">***This class is available through SAP </w:t>
      </w:r>
      <w:r w:rsidR="007229C0" w:rsidRPr="009272F7">
        <w:rPr>
          <w:bCs/>
          <w:color w:val="FF0000"/>
        </w:rPr>
        <w:t>only. *</w:t>
      </w:r>
      <w:r w:rsidRPr="009272F7">
        <w:rPr>
          <w:bCs/>
          <w:color w:val="FF0000"/>
        </w:rPr>
        <w:t>*</w:t>
      </w:r>
      <w:bookmarkStart w:id="108" w:name="_Hlk111103942"/>
      <w:bookmarkStart w:id="109" w:name="_Toc149915787"/>
      <w:bookmarkStart w:id="110" w:name="OLE_LINK10"/>
      <w:bookmarkEnd w:id="107"/>
      <w:r w:rsidR="007F0E60">
        <w:rPr>
          <w:bCs/>
          <w:color w:val="FF0000"/>
        </w:rPr>
        <w:t>*</w:t>
      </w:r>
    </w:p>
    <w:p w14:paraId="5E20FCE6" w14:textId="47E948DD" w:rsidR="009B08A9" w:rsidRPr="00F76210" w:rsidRDefault="009B08A9" w:rsidP="007F0E60">
      <w:pPr>
        <w:pStyle w:val="Heading2"/>
        <w:rPr>
          <w:szCs w:val="22"/>
        </w:rPr>
      </w:pPr>
      <w:r w:rsidRPr="00275C57">
        <w:rPr>
          <w:szCs w:val="22"/>
        </w:rPr>
        <w:t>Asset Forfeiture &amp; Racial Profiling</w:t>
      </w:r>
      <w:bookmarkEnd w:id="108"/>
      <w:r w:rsidRPr="00275C57">
        <w:rPr>
          <w:szCs w:val="22"/>
        </w:rPr>
        <w:t xml:space="preserve"> #3257</w:t>
      </w:r>
      <w:bookmarkEnd w:id="104"/>
      <w:bookmarkEnd w:id="105"/>
      <w:bookmarkEnd w:id="106"/>
      <w:bookmarkEnd w:id="109"/>
    </w:p>
    <w:p w14:paraId="3292EBDB" w14:textId="7009CDC6" w:rsidR="009B08A9" w:rsidRPr="00B65FB4" w:rsidRDefault="009B08A9" w:rsidP="008B2F4F">
      <w:pPr>
        <w:pStyle w:val="NoSpacing"/>
        <w:jc w:val="center"/>
        <w:rPr>
          <w:rFonts w:cs="Arial"/>
          <w:color w:val="000000"/>
        </w:rPr>
      </w:pPr>
      <w:r w:rsidRPr="00B65FB4">
        <w:rPr>
          <w:rFonts w:cs="Arial"/>
          <w:color w:val="000000"/>
        </w:rPr>
        <w:t>8 hours – Coord</w:t>
      </w:r>
      <w:r w:rsidR="00EC641E" w:rsidRPr="00B65FB4">
        <w:rPr>
          <w:rFonts w:cs="Arial"/>
          <w:color w:val="000000"/>
        </w:rPr>
        <w:t>inator</w:t>
      </w:r>
      <w:r w:rsidR="007210E0" w:rsidRPr="00B65FB4">
        <w:rPr>
          <w:rFonts w:cs="Arial"/>
          <w:color w:val="000000"/>
        </w:rPr>
        <w:t xml:space="preserve"> </w:t>
      </w:r>
      <w:r w:rsidR="009272F7">
        <w:rPr>
          <w:rFonts w:cs="Arial"/>
          <w:color w:val="000000"/>
        </w:rPr>
        <w:t>Nancy Schmidt</w:t>
      </w:r>
    </w:p>
    <w:bookmarkEnd w:id="110"/>
    <w:p w14:paraId="363DE6A3" w14:textId="77777777" w:rsidR="000F62B1" w:rsidRDefault="000F62B1" w:rsidP="009B08A9">
      <w:pPr>
        <w:pStyle w:val="NoSpacing"/>
        <w:spacing w:after="120"/>
        <w:rPr>
          <w:rFonts w:cs="Arial"/>
          <w:color w:val="000000"/>
        </w:rPr>
      </w:pPr>
    </w:p>
    <w:p w14:paraId="496F0467" w14:textId="5BF3E24F" w:rsidR="009B08A9" w:rsidRPr="00B65FB4" w:rsidRDefault="009B08A9" w:rsidP="009B08A9">
      <w:pPr>
        <w:pStyle w:val="NoSpacing"/>
        <w:spacing w:after="120"/>
        <w:rPr>
          <w:rFonts w:cs="Arial"/>
          <w:color w:val="000000"/>
        </w:rPr>
      </w:pPr>
      <w:r w:rsidRPr="00B65FB4">
        <w:rPr>
          <w:rFonts w:cs="Arial"/>
          <w:color w:val="000000"/>
        </w:rPr>
        <w:t>The Asset Forfeiture segment is designed to cover the forfeiture of seized property.</w:t>
      </w:r>
      <w:r w:rsidR="00EA41CE" w:rsidRPr="00B65FB4">
        <w:rPr>
          <w:rFonts w:cs="Arial"/>
          <w:color w:val="000000"/>
        </w:rPr>
        <w:t xml:space="preserve"> </w:t>
      </w:r>
      <w:r w:rsidRPr="00B65FB4">
        <w:rPr>
          <w:rFonts w:cs="Arial"/>
          <w:color w:val="000000"/>
        </w:rPr>
        <w:t>Students will be able to demonstrate an understanding of this area to the level required by the Texas 77</w:t>
      </w:r>
      <w:r w:rsidRPr="00B65FB4">
        <w:rPr>
          <w:rFonts w:cs="Arial"/>
          <w:color w:val="000000"/>
          <w:vertAlign w:val="superscript"/>
        </w:rPr>
        <w:t>th</w:t>
      </w:r>
      <w:r w:rsidRPr="00B65FB4">
        <w:rPr>
          <w:rFonts w:cs="Arial"/>
          <w:color w:val="000000"/>
        </w:rPr>
        <w:t xml:space="preserve"> Legislature in Senate Bill 563.</w:t>
      </w:r>
    </w:p>
    <w:p w14:paraId="4308C713" w14:textId="77777777" w:rsidR="009B08A9" w:rsidRPr="00B65FB4" w:rsidRDefault="009B08A9" w:rsidP="009B08A9">
      <w:pPr>
        <w:pStyle w:val="NoSpacing"/>
        <w:rPr>
          <w:rFonts w:cs="Arial"/>
          <w:color w:val="000000"/>
        </w:rPr>
      </w:pPr>
      <w:r w:rsidRPr="00B65FB4">
        <w:rPr>
          <w:rFonts w:cs="Arial"/>
          <w:color w:val="000000"/>
        </w:rPr>
        <w:t>The Racial Profiling segment is designed to cover the legislative requirements placed upon peace officers and law enforcement agencies regarding racial profiling.</w:t>
      </w:r>
    </w:p>
    <w:p w14:paraId="42C9EDB5" w14:textId="77777777" w:rsidR="009B08A9" w:rsidRPr="00B65FB4" w:rsidRDefault="009B08A9" w:rsidP="009B08A9">
      <w:pPr>
        <w:pStyle w:val="NoSpacing"/>
        <w:rPr>
          <w:rFonts w:cs="Arial"/>
          <w:color w:val="000000"/>
        </w:rPr>
      </w:pPr>
    </w:p>
    <w:p w14:paraId="489FDFDA" w14:textId="5E7F3B4C" w:rsidR="00706E6C" w:rsidRPr="00B65FB4" w:rsidRDefault="009B08A9" w:rsidP="009E763A">
      <w:pPr>
        <w:pStyle w:val="NoSpacing"/>
        <w:spacing w:after="120"/>
        <w:rPr>
          <w:rFonts w:cs="Arial"/>
          <w:color w:val="000000"/>
        </w:rPr>
      </w:pPr>
      <w:bookmarkStart w:id="111" w:name="OLE_LINK14"/>
      <w:r w:rsidRPr="00B65FB4">
        <w:rPr>
          <w:rFonts w:cs="Arial"/>
          <w:color w:val="000000"/>
        </w:rPr>
        <w:t>Prerequisites:</w:t>
      </w:r>
      <w:r w:rsidRPr="00B65FB4">
        <w:rPr>
          <w:rFonts w:cs="Arial"/>
          <w:color w:val="000000"/>
        </w:rPr>
        <w:tab/>
        <w:t>Peace Officer.</w:t>
      </w:r>
    </w:p>
    <w:p w14:paraId="385B77ED" w14:textId="602548B5" w:rsidR="009B08A9" w:rsidRDefault="009B08A9" w:rsidP="00706E6C">
      <w:pPr>
        <w:pStyle w:val="NoSpacing"/>
        <w:spacing w:after="120"/>
        <w:ind w:left="1440" w:hanging="1440"/>
        <w:rPr>
          <w:rFonts w:cs="Arial"/>
          <w:color w:val="000000"/>
        </w:rPr>
      </w:pPr>
      <w:bookmarkStart w:id="112" w:name="OLE_LINK12"/>
      <w:bookmarkEnd w:id="111"/>
      <w:r w:rsidRPr="00B65FB4">
        <w:rPr>
          <w:rFonts w:cs="Arial"/>
          <w:color w:val="000000"/>
        </w:rPr>
        <w:t>Note:</w:t>
      </w:r>
      <w:bookmarkEnd w:id="112"/>
      <w:r w:rsidRPr="00B65FB4">
        <w:rPr>
          <w:rFonts w:cs="Arial"/>
          <w:color w:val="000000"/>
        </w:rPr>
        <w:tab/>
      </w:r>
      <w:bookmarkStart w:id="113" w:name="_Hlk119312548"/>
      <w:r w:rsidR="009E763A">
        <w:rPr>
          <w:rFonts w:cs="Arial"/>
          <w:b/>
          <w:color w:val="FF0000"/>
        </w:rPr>
        <w:t>You will need to log in to SAP and search “</w:t>
      </w:r>
      <w:bookmarkEnd w:id="113"/>
      <w:r w:rsidR="00623DBC" w:rsidRPr="00623DBC">
        <w:rPr>
          <w:rFonts w:cs="Arial"/>
          <w:b/>
          <w:color w:val="FF0000"/>
        </w:rPr>
        <w:t>Asset Forfeiture and Racial Profiling Combo Course (TCSO-TA-3257)</w:t>
      </w:r>
      <w:r w:rsidR="003E0166">
        <w:rPr>
          <w:rFonts w:cs="Arial"/>
          <w:b/>
          <w:color w:val="FF0000"/>
        </w:rPr>
        <w:t xml:space="preserve"> in the Find Learning box. </w:t>
      </w:r>
      <w:r w:rsidRPr="00B65FB4">
        <w:rPr>
          <w:rFonts w:cs="Arial"/>
          <w:color w:val="000000"/>
        </w:rPr>
        <w:t>This is a requisite course for those Peace Officers working toward their Intermediate Certificate.</w:t>
      </w:r>
    </w:p>
    <w:p w14:paraId="06D09427" w14:textId="77777777" w:rsidR="00B25982" w:rsidRDefault="00617B50" w:rsidP="00706E6C">
      <w:pPr>
        <w:pStyle w:val="NoSpacing"/>
        <w:spacing w:after="120"/>
        <w:ind w:left="1440" w:hanging="1440"/>
        <w:rPr>
          <w:rFonts w:cs="Arial"/>
          <w:b/>
          <w:bCs/>
          <w:color w:val="000000"/>
          <w:u w:val="single"/>
        </w:rPr>
      </w:pPr>
      <w:r>
        <w:rPr>
          <w:rFonts w:cs="Arial"/>
          <w:color w:val="000000"/>
        </w:rPr>
        <w:tab/>
      </w:r>
      <w:bookmarkStart w:id="114" w:name="_Hlk115265327"/>
      <w:bookmarkStart w:id="115" w:name="_Hlk119312667"/>
      <w:r w:rsidRPr="00505EF3">
        <w:rPr>
          <w:rFonts w:cs="Arial"/>
          <w:b/>
          <w:bCs/>
          <w:color w:val="000000"/>
          <w:highlight w:val="yellow"/>
          <w:u w:val="single"/>
        </w:rPr>
        <w:t xml:space="preserve">***You MUST </w:t>
      </w:r>
      <w:r w:rsidR="001178DB">
        <w:rPr>
          <w:rFonts w:cs="Arial"/>
          <w:b/>
          <w:bCs/>
          <w:color w:val="000000"/>
          <w:highlight w:val="yellow"/>
          <w:u w:val="single"/>
        </w:rPr>
        <w:t>complet</w:t>
      </w:r>
      <w:r w:rsidR="00830322">
        <w:rPr>
          <w:rFonts w:cs="Arial"/>
          <w:b/>
          <w:bCs/>
          <w:color w:val="000000"/>
          <w:highlight w:val="yellow"/>
          <w:u w:val="single"/>
        </w:rPr>
        <w:t>e the survey immediately after taking the online course</w:t>
      </w:r>
      <w:r w:rsidR="001145CC">
        <w:rPr>
          <w:rFonts w:cs="Arial"/>
          <w:b/>
          <w:bCs/>
          <w:color w:val="000000"/>
          <w:highlight w:val="yellow"/>
          <w:u w:val="single"/>
        </w:rPr>
        <w:t xml:space="preserve"> in order for your completion to show up on our </w:t>
      </w:r>
      <w:r w:rsidR="0040084C">
        <w:rPr>
          <w:rFonts w:cs="Arial"/>
          <w:b/>
          <w:bCs/>
          <w:color w:val="000000"/>
          <w:highlight w:val="yellow"/>
          <w:u w:val="single"/>
        </w:rPr>
        <w:t>bi</w:t>
      </w:r>
      <w:r w:rsidR="00830322">
        <w:rPr>
          <w:rFonts w:cs="Arial"/>
          <w:b/>
          <w:bCs/>
          <w:color w:val="000000"/>
          <w:highlight w:val="yellow"/>
          <w:u w:val="single"/>
        </w:rPr>
        <w:t>-</w:t>
      </w:r>
      <w:r w:rsidR="0040084C">
        <w:rPr>
          <w:rFonts w:cs="Arial"/>
          <w:b/>
          <w:bCs/>
          <w:color w:val="000000"/>
          <w:highlight w:val="yellow"/>
          <w:u w:val="single"/>
        </w:rPr>
        <w:t xml:space="preserve">weekly report. Failure to do so will result in </w:t>
      </w:r>
      <w:r w:rsidR="0044412A">
        <w:rPr>
          <w:rFonts w:cs="Arial"/>
          <w:b/>
          <w:bCs/>
          <w:color w:val="000000"/>
          <w:highlight w:val="yellow"/>
          <w:u w:val="single"/>
        </w:rPr>
        <w:t>the course not being</w:t>
      </w:r>
      <w:r w:rsidR="00505EF3">
        <w:rPr>
          <w:rFonts w:cs="Arial"/>
          <w:b/>
          <w:bCs/>
          <w:color w:val="000000"/>
          <w:highlight w:val="yellow"/>
          <w:u w:val="single"/>
        </w:rPr>
        <w:t xml:space="preserve"> reported to your TCOLE </w:t>
      </w:r>
      <w:r w:rsidR="007229C0">
        <w:rPr>
          <w:rFonts w:cs="Arial"/>
          <w:b/>
          <w:bCs/>
          <w:color w:val="000000"/>
          <w:highlight w:val="yellow"/>
          <w:u w:val="single"/>
        </w:rPr>
        <w:t>record.</w:t>
      </w:r>
      <w:r w:rsidR="007229C0" w:rsidRPr="00505EF3">
        <w:rPr>
          <w:rFonts w:cs="Arial"/>
          <w:b/>
          <w:bCs/>
          <w:color w:val="000000"/>
          <w:highlight w:val="yellow"/>
          <w:u w:val="single"/>
        </w:rPr>
        <w:t xml:space="preserve"> *</w:t>
      </w:r>
      <w:r w:rsidR="0059653F" w:rsidRPr="00505EF3">
        <w:rPr>
          <w:rFonts w:cs="Arial"/>
          <w:b/>
          <w:bCs/>
          <w:color w:val="000000"/>
          <w:highlight w:val="yellow"/>
          <w:u w:val="single"/>
        </w:rPr>
        <w:t>**</w:t>
      </w:r>
      <w:bookmarkEnd w:id="114"/>
      <w:r w:rsidR="00B25982">
        <w:rPr>
          <w:rFonts w:cs="Arial"/>
          <w:b/>
          <w:bCs/>
          <w:color w:val="000000"/>
          <w:u w:val="single"/>
        </w:rPr>
        <w:t xml:space="preserve"> </w:t>
      </w:r>
    </w:p>
    <w:p w14:paraId="4F423FDA" w14:textId="57723169" w:rsidR="00617B50" w:rsidRPr="0059653F" w:rsidRDefault="00B25982" w:rsidP="00B25982">
      <w:pPr>
        <w:pStyle w:val="NoSpacing"/>
        <w:spacing w:after="120"/>
        <w:ind w:left="1440"/>
        <w:rPr>
          <w:rFonts w:cs="Arial"/>
          <w:b/>
          <w:bCs/>
          <w:color w:val="000000"/>
          <w:u w:val="single"/>
        </w:rPr>
      </w:pPr>
      <w:r w:rsidRPr="00B25982">
        <w:rPr>
          <w:rFonts w:cs="Arial"/>
          <w:b/>
          <w:bCs/>
          <w:color w:val="000000"/>
          <w:highlight w:val="yellow"/>
          <w:u w:val="single"/>
        </w:rPr>
        <w:t xml:space="preserve">TCOLE Credit will only be granted to LE Sworn Personnel </w:t>
      </w:r>
      <w:r>
        <w:rPr>
          <w:rFonts w:cs="Arial"/>
          <w:b/>
          <w:bCs/>
          <w:color w:val="000000"/>
          <w:highlight w:val="yellow"/>
          <w:u w:val="single"/>
        </w:rPr>
        <w:t>who</w:t>
      </w:r>
      <w:r w:rsidRPr="00B25982">
        <w:rPr>
          <w:rFonts w:cs="Arial"/>
          <w:b/>
          <w:bCs/>
          <w:color w:val="000000"/>
          <w:highlight w:val="yellow"/>
          <w:u w:val="single"/>
        </w:rPr>
        <w:t xml:space="preserve"> complete this course.</w:t>
      </w:r>
    </w:p>
    <w:bookmarkEnd w:id="115"/>
    <w:p w14:paraId="28148EC0" w14:textId="77777777" w:rsidR="00706E6C" w:rsidRPr="00B65FB4" w:rsidRDefault="00706E6C" w:rsidP="00706E6C">
      <w:pPr>
        <w:pStyle w:val="NoSpacing"/>
        <w:pBdr>
          <w:bottom w:val="single" w:sz="6" w:space="1" w:color="auto"/>
        </w:pBdr>
        <w:rPr>
          <w:rFonts w:cs="Arial"/>
          <w:color w:val="000000"/>
        </w:rPr>
      </w:pPr>
    </w:p>
    <w:p w14:paraId="37B51273" w14:textId="77777777" w:rsidR="00CB03D9" w:rsidRPr="00F76210" w:rsidRDefault="00CB03D9" w:rsidP="001557DD">
      <w:pPr>
        <w:pStyle w:val="Heading2"/>
        <w:rPr>
          <w:color w:val="auto"/>
          <w:szCs w:val="22"/>
        </w:rPr>
      </w:pPr>
      <w:bookmarkStart w:id="116" w:name="_Toc367868938"/>
      <w:bookmarkStart w:id="117" w:name="_Toc403049739"/>
      <w:bookmarkStart w:id="118" w:name="_Toc403056516"/>
    </w:p>
    <w:p w14:paraId="6FAE50B8" w14:textId="77777777" w:rsidR="00341AB5" w:rsidRDefault="00341AB5" w:rsidP="00C3788A">
      <w:pPr>
        <w:spacing w:after="0" w:line="240" w:lineRule="auto"/>
        <w:ind w:left="3600"/>
        <w:outlineLvl w:val="1"/>
        <w:rPr>
          <w:rFonts w:cs="Arial"/>
          <w:b/>
          <w:color w:val="000000"/>
        </w:rPr>
      </w:pPr>
      <w:bookmarkStart w:id="119" w:name="_Toc149915788"/>
      <w:bookmarkStart w:id="120" w:name="OLE_LINK15"/>
      <w:bookmarkStart w:id="121" w:name="_Toc23237663"/>
      <w:bookmarkEnd w:id="116"/>
      <w:bookmarkEnd w:id="117"/>
      <w:bookmarkEnd w:id="118"/>
    </w:p>
    <w:p w14:paraId="0D4BEEFA" w14:textId="77777777" w:rsidR="00341AB5" w:rsidRDefault="00341AB5" w:rsidP="00C3788A">
      <w:pPr>
        <w:spacing w:after="0" w:line="240" w:lineRule="auto"/>
        <w:ind w:left="3600"/>
        <w:outlineLvl w:val="1"/>
        <w:rPr>
          <w:rFonts w:cs="Arial"/>
          <w:b/>
          <w:color w:val="000000"/>
        </w:rPr>
      </w:pPr>
    </w:p>
    <w:p w14:paraId="7DE48C2B" w14:textId="77777777" w:rsidR="00341AB5" w:rsidRDefault="00341AB5" w:rsidP="00C3788A">
      <w:pPr>
        <w:spacing w:after="0" w:line="240" w:lineRule="auto"/>
        <w:ind w:left="3600"/>
        <w:outlineLvl w:val="1"/>
        <w:rPr>
          <w:rFonts w:cs="Arial"/>
          <w:b/>
          <w:color w:val="000000"/>
        </w:rPr>
      </w:pPr>
    </w:p>
    <w:p w14:paraId="5BD34932" w14:textId="77777777" w:rsidR="00341AB5" w:rsidRDefault="00341AB5" w:rsidP="00C3788A">
      <w:pPr>
        <w:spacing w:after="0" w:line="240" w:lineRule="auto"/>
        <w:ind w:left="3600"/>
        <w:outlineLvl w:val="1"/>
        <w:rPr>
          <w:rFonts w:cs="Arial"/>
          <w:b/>
          <w:color w:val="000000"/>
        </w:rPr>
      </w:pPr>
    </w:p>
    <w:p w14:paraId="029AE8EE" w14:textId="77777777" w:rsidR="00341AB5" w:rsidRDefault="00341AB5" w:rsidP="00C3788A">
      <w:pPr>
        <w:spacing w:after="0" w:line="240" w:lineRule="auto"/>
        <w:ind w:left="3600"/>
        <w:outlineLvl w:val="1"/>
        <w:rPr>
          <w:rFonts w:cs="Arial"/>
          <w:b/>
          <w:color w:val="000000"/>
        </w:rPr>
      </w:pPr>
    </w:p>
    <w:p w14:paraId="1AA1CFEC" w14:textId="77777777" w:rsidR="003C728F" w:rsidRDefault="003C728F" w:rsidP="00C3788A">
      <w:pPr>
        <w:spacing w:after="0" w:line="240" w:lineRule="auto"/>
        <w:ind w:left="3600"/>
        <w:outlineLvl w:val="1"/>
        <w:rPr>
          <w:rFonts w:cs="Arial"/>
          <w:b/>
          <w:color w:val="000000"/>
        </w:rPr>
      </w:pPr>
    </w:p>
    <w:p w14:paraId="3AA700E5" w14:textId="798C68EA" w:rsidR="00092A96" w:rsidRPr="00092A96" w:rsidRDefault="00C3788A" w:rsidP="00C3788A">
      <w:pPr>
        <w:spacing w:after="0" w:line="240" w:lineRule="auto"/>
        <w:ind w:left="3600"/>
        <w:outlineLvl w:val="1"/>
        <w:rPr>
          <w:rFonts w:cs="Arial"/>
          <w:b/>
          <w:color w:val="000000"/>
        </w:rPr>
      </w:pPr>
      <w:r w:rsidRPr="003C0AC3">
        <w:rPr>
          <w:rFonts w:cs="Arial"/>
          <w:b/>
          <w:color w:val="000000"/>
        </w:rPr>
        <w:t>Body Worn Camera</w:t>
      </w:r>
      <w:r w:rsidR="00092A96" w:rsidRPr="003C0AC3">
        <w:rPr>
          <w:rFonts w:cs="Arial"/>
          <w:b/>
          <w:color w:val="000000"/>
        </w:rPr>
        <w:t xml:space="preserve"> #8158</w:t>
      </w:r>
      <w:bookmarkEnd w:id="119"/>
    </w:p>
    <w:p w14:paraId="33DA1BBF" w14:textId="55B26CC2" w:rsidR="00092A96" w:rsidRPr="00092A96" w:rsidRDefault="00D25B9C" w:rsidP="00092A96">
      <w:pPr>
        <w:spacing w:after="0" w:line="240" w:lineRule="auto"/>
        <w:jc w:val="center"/>
        <w:rPr>
          <w:rFonts w:cs="Arial"/>
          <w:color w:val="000000"/>
        </w:rPr>
      </w:pPr>
      <w:r>
        <w:rPr>
          <w:rFonts w:cs="Arial"/>
          <w:color w:val="000000"/>
        </w:rPr>
        <w:t>4</w:t>
      </w:r>
      <w:r w:rsidR="00092A96" w:rsidRPr="00092A96">
        <w:rPr>
          <w:rFonts w:cs="Arial"/>
          <w:color w:val="000000"/>
        </w:rPr>
        <w:t xml:space="preserve"> hours – Coordinator Nancy Schmidt</w:t>
      </w:r>
      <w:r w:rsidR="00B91F02">
        <w:rPr>
          <w:rFonts w:cs="Arial"/>
          <w:color w:val="000000"/>
        </w:rPr>
        <w:t xml:space="preserve"> &amp; </w:t>
      </w:r>
      <w:r w:rsidR="000F62B1" w:rsidRPr="000F62B1">
        <w:rPr>
          <w:rFonts w:cs="Arial"/>
          <w:color w:val="000000"/>
        </w:rPr>
        <w:t>Ted Ramsey</w:t>
      </w:r>
    </w:p>
    <w:p w14:paraId="6E17C005" w14:textId="77777777" w:rsidR="00092A96" w:rsidRPr="00092A96" w:rsidRDefault="00092A96" w:rsidP="00092A96">
      <w:pPr>
        <w:spacing w:after="160" w:line="256" w:lineRule="auto"/>
        <w:ind w:left="2880" w:firstLine="720"/>
        <w:rPr>
          <w:rFonts w:eastAsia="Calibri"/>
          <w:b/>
          <w:bCs/>
        </w:rPr>
      </w:pPr>
    </w:p>
    <w:p w14:paraId="0C2FBBD5" w14:textId="0264C94A" w:rsidR="00C3788A" w:rsidRPr="00092A96" w:rsidRDefault="00092A96" w:rsidP="00092A96">
      <w:pPr>
        <w:spacing w:after="160" w:line="256" w:lineRule="auto"/>
        <w:rPr>
          <w:rFonts w:eastAsia="Calibri"/>
        </w:rPr>
      </w:pPr>
      <w:r w:rsidRPr="00092A96">
        <w:rPr>
          <w:rFonts w:eastAsia="Calibri"/>
        </w:rPr>
        <w:t xml:space="preserve">This course is required for Peace Officers who will wear body worn cameras and any other personnel who will </w:t>
      </w:r>
      <w:r w:rsidR="00670162" w:rsidRPr="00092A96">
        <w:rPr>
          <w:rFonts w:eastAsia="Calibri"/>
        </w:rPr>
        <w:t>encounter</w:t>
      </w:r>
      <w:r w:rsidRPr="00092A96">
        <w:rPr>
          <w:rFonts w:eastAsia="Calibri"/>
        </w:rPr>
        <w:t xml:space="preserve"> video and audio data obtained from the use of body worn cameras. Such persons could include Jailers, Telecommunicators, Clerks, and Records Retention personnel. This 4-hour course consists of 3 Parts: Part 1: the online course and quiz; Part 2: Completion of online training at Axon and Part 3: The in-person class and survey.  All 3 parts must be completed before TCOLE credit will be given.  </w:t>
      </w:r>
    </w:p>
    <w:p w14:paraId="0E0AFE78" w14:textId="77777777" w:rsidR="001922BF" w:rsidRDefault="00541317" w:rsidP="00541317">
      <w:pPr>
        <w:pStyle w:val="NoSpacing"/>
        <w:spacing w:after="120"/>
        <w:rPr>
          <w:rFonts w:cs="Arial"/>
          <w:color w:val="000000"/>
        </w:rPr>
      </w:pPr>
      <w:bookmarkStart w:id="122" w:name="_Toc149915789"/>
      <w:r>
        <w:rPr>
          <w:rFonts w:cs="Arial"/>
          <w:color w:val="000000"/>
        </w:rPr>
        <w:t>Dates:</w:t>
      </w:r>
      <w:r>
        <w:rPr>
          <w:rFonts w:cs="Arial"/>
          <w:color w:val="000000"/>
        </w:rPr>
        <w:tab/>
      </w:r>
      <w:r w:rsidR="001922BF">
        <w:rPr>
          <w:rFonts w:cs="Arial"/>
          <w:color w:val="000000"/>
        </w:rPr>
        <w:t>Feb. 18; Jun. 15; Oct. 09 Class will be from 0800-1000</w:t>
      </w:r>
    </w:p>
    <w:p w14:paraId="622C58EF" w14:textId="55AD70CC" w:rsidR="00541317" w:rsidRDefault="001922BF" w:rsidP="00541317">
      <w:pPr>
        <w:pStyle w:val="NoSpacing"/>
        <w:spacing w:after="120"/>
        <w:rPr>
          <w:rFonts w:cs="Arial"/>
          <w:color w:val="000000"/>
        </w:rPr>
      </w:pPr>
      <w:r>
        <w:rPr>
          <w:rFonts w:cs="Arial"/>
          <w:color w:val="000000"/>
        </w:rPr>
        <w:tab/>
        <w:t>Apr. 15; Aug. 10; Dec. 11 Class will be from 1300-1500</w:t>
      </w:r>
      <w:r w:rsidR="00541317">
        <w:rPr>
          <w:rFonts w:cs="Arial"/>
          <w:color w:val="000000"/>
        </w:rPr>
        <w:t xml:space="preserve"> </w:t>
      </w:r>
    </w:p>
    <w:p w14:paraId="5CBA0F62" w14:textId="77777777" w:rsidR="00541317" w:rsidRDefault="00541317" w:rsidP="00C3788A">
      <w:pPr>
        <w:pStyle w:val="Heading2"/>
        <w:jc w:val="left"/>
        <w:rPr>
          <w:highlight w:val="yellow"/>
        </w:rPr>
      </w:pPr>
    </w:p>
    <w:p w14:paraId="09809751" w14:textId="36B9C286" w:rsidR="00092A96" w:rsidRDefault="00C3788A" w:rsidP="00C3788A">
      <w:pPr>
        <w:pStyle w:val="Heading2"/>
        <w:jc w:val="left"/>
      </w:pPr>
      <w:r w:rsidRPr="00C3788A">
        <w:rPr>
          <w:highlight w:val="yellow"/>
        </w:rPr>
        <w:t>Note: ***This is a blended learning course that requires participants to complete on-line portions before</w:t>
      </w:r>
      <w:r w:rsidRPr="00C3788A">
        <w:t xml:space="preserve"> </w:t>
      </w:r>
      <w:r w:rsidRPr="00C3788A">
        <w:rPr>
          <w:highlight w:val="yellow"/>
        </w:rPr>
        <w:t>attending an in-person class ***</w:t>
      </w:r>
      <w:bookmarkEnd w:id="122"/>
    </w:p>
    <w:p w14:paraId="325C31BA" w14:textId="77777777" w:rsidR="00092A96" w:rsidRDefault="00092A96" w:rsidP="00BA09F0">
      <w:pPr>
        <w:pStyle w:val="Heading2"/>
        <w:ind w:left="3600" w:firstLine="720"/>
        <w:jc w:val="left"/>
      </w:pPr>
    </w:p>
    <w:bookmarkEnd w:id="120"/>
    <w:p w14:paraId="2DB97E25" w14:textId="77777777" w:rsidR="00092A96" w:rsidRDefault="00092A96" w:rsidP="00BA09F0">
      <w:pPr>
        <w:pStyle w:val="Heading2"/>
        <w:ind w:left="3600" w:firstLine="720"/>
        <w:jc w:val="left"/>
      </w:pPr>
    </w:p>
    <w:p w14:paraId="05FB4001" w14:textId="77777777" w:rsidR="00092A96" w:rsidRDefault="00092A96" w:rsidP="00BA09F0">
      <w:pPr>
        <w:pStyle w:val="Heading2"/>
        <w:ind w:left="3600" w:firstLine="720"/>
        <w:jc w:val="left"/>
      </w:pPr>
    </w:p>
    <w:p w14:paraId="4936CBE5" w14:textId="1AF75DE9" w:rsidR="00092A96" w:rsidRDefault="00802213" w:rsidP="00BA09F0">
      <w:pPr>
        <w:pStyle w:val="Heading2"/>
        <w:ind w:left="3600" w:firstLine="720"/>
        <w:jc w:val="left"/>
      </w:pPr>
      <w:r>
        <w:rPr>
          <w:noProof/>
        </w:rPr>
        <mc:AlternateContent>
          <mc:Choice Requires="wps">
            <w:drawing>
              <wp:anchor distT="0" distB="0" distL="114300" distR="114300" simplePos="0" relativeHeight="251666432" behindDoc="0" locked="0" layoutInCell="1" allowOverlap="1" wp14:anchorId="1EDA69AC" wp14:editId="142278A5">
                <wp:simplePos x="0" y="0"/>
                <wp:positionH relativeFrom="column">
                  <wp:posOffset>-243161</wp:posOffset>
                </wp:positionH>
                <wp:positionV relativeFrom="paragraph">
                  <wp:posOffset>210771</wp:posOffset>
                </wp:positionV>
                <wp:extent cx="6779374" cy="11649"/>
                <wp:effectExtent l="0" t="0" r="21590" b="26670"/>
                <wp:wrapNone/>
                <wp:docPr id="553257383" name="Straight Connector 1"/>
                <wp:cNvGraphicFramePr/>
                <a:graphic xmlns:a="http://schemas.openxmlformats.org/drawingml/2006/main">
                  <a:graphicData uri="http://schemas.microsoft.com/office/word/2010/wordprocessingShape">
                    <wps:wsp>
                      <wps:cNvCnPr/>
                      <wps:spPr>
                        <a:xfrm flipV="1">
                          <a:off x="0" y="0"/>
                          <a:ext cx="6779374" cy="116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3FD78" id="Straight Connector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15pt,16.6pt" to="514.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" strokecolor="black [3213]" strokeweight=".5pt">
                <v:stroke joinstyle="miter"/>
              </v:line>
            </w:pict>
          </mc:Fallback>
        </mc:AlternateContent>
      </w:r>
    </w:p>
    <w:p w14:paraId="62377267" w14:textId="77777777" w:rsidR="00092A96" w:rsidRDefault="00092A96" w:rsidP="00BA09F0">
      <w:pPr>
        <w:pStyle w:val="Heading2"/>
        <w:ind w:left="3600" w:firstLine="720"/>
        <w:jc w:val="left"/>
      </w:pPr>
    </w:p>
    <w:p w14:paraId="4338ED63" w14:textId="77777777" w:rsidR="00092A96" w:rsidRDefault="00092A96" w:rsidP="00BA09F0">
      <w:pPr>
        <w:pStyle w:val="Heading2"/>
        <w:ind w:left="3600" w:firstLine="720"/>
        <w:jc w:val="left"/>
      </w:pPr>
    </w:p>
    <w:p w14:paraId="0BF85525" w14:textId="77777777" w:rsidR="00C3788A" w:rsidRDefault="00C3788A" w:rsidP="00BA09F0">
      <w:pPr>
        <w:pStyle w:val="Heading2"/>
        <w:ind w:left="3600" w:firstLine="720"/>
        <w:jc w:val="left"/>
      </w:pPr>
    </w:p>
    <w:p w14:paraId="3A702887" w14:textId="77777777" w:rsidR="00B17A57" w:rsidRDefault="00B17A57" w:rsidP="007F0E60">
      <w:pPr>
        <w:pStyle w:val="Heading2"/>
        <w:ind w:left="3600" w:firstLine="720"/>
        <w:jc w:val="left"/>
      </w:pPr>
      <w:bookmarkStart w:id="123" w:name="_Toc149915790"/>
    </w:p>
    <w:p w14:paraId="2A95BF61" w14:textId="77777777" w:rsidR="00670162" w:rsidRDefault="00670162" w:rsidP="007F0E60">
      <w:pPr>
        <w:pStyle w:val="Heading2"/>
        <w:ind w:left="3600" w:firstLine="720"/>
        <w:jc w:val="left"/>
      </w:pPr>
    </w:p>
    <w:p w14:paraId="3891902F" w14:textId="04361A25" w:rsidR="00372453" w:rsidRPr="00F76210" w:rsidRDefault="00372453" w:rsidP="007F0E60">
      <w:pPr>
        <w:pStyle w:val="Heading2"/>
        <w:ind w:left="3600" w:firstLine="720"/>
        <w:jc w:val="left"/>
      </w:pPr>
      <w:r w:rsidRPr="003C0AC3">
        <w:t>Building Clearing</w:t>
      </w:r>
      <w:bookmarkEnd w:id="121"/>
      <w:bookmarkEnd w:id="123"/>
    </w:p>
    <w:p w14:paraId="43551CB6" w14:textId="64D632D4" w:rsidR="00372453" w:rsidRPr="00F76210" w:rsidRDefault="00372453" w:rsidP="00372453">
      <w:pPr>
        <w:pStyle w:val="NoSpacing"/>
        <w:jc w:val="center"/>
      </w:pPr>
      <w:bookmarkStart w:id="124" w:name="_Toc466895155"/>
      <w:r w:rsidRPr="00F76210">
        <w:t>24 hours – Coordinator</w:t>
      </w:r>
      <w:bookmarkEnd w:id="124"/>
      <w:r w:rsidRPr="00F76210">
        <w:t xml:space="preserve"> </w:t>
      </w:r>
      <w:r w:rsidR="000F62B1" w:rsidRPr="000F62B1">
        <w:t>Ted Ramsey</w:t>
      </w:r>
    </w:p>
    <w:p w14:paraId="333B5074" w14:textId="77777777" w:rsidR="004B6F5F" w:rsidRDefault="004B6F5F" w:rsidP="00372453">
      <w:pPr>
        <w:pStyle w:val="NoSpacing"/>
        <w:rPr>
          <w:rFonts w:eastAsia="Batang"/>
        </w:rPr>
      </w:pPr>
    </w:p>
    <w:p w14:paraId="058A3FEC" w14:textId="77777777" w:rsidR="00372453" w:rsidRPr="00F76210" w:rsidRDefault="00372453" w:rsidP="00372453">
      <w:pPr>
        <w:pStyle w:val="NoSpacing"/>
        <w:rPr>
          <w:rFonts w:eastAsia="Batang"/>
        </w:rPr>
      </w:pPr>
      <w:r w:rsidRPr="00F76210">
        <w:rPr>
          <w:rFonts w:eastAsia="Batang"/>
        </w:rPr>
        <w:t>Building clearing is one of the most common, yet challenging tasks law enforcement officers conduct routinely in the performance of their duties.  This 3-day training course focuses on introducing the student to tactical concepts and movement to the objective, threshold evaluation, and room entry techniques.  The student will learn multi-dimensional room clearing maneuvers and techniques for overcoming all possible threats and dangers.  </w:t>
      </w:r>
      <w:r w:rsidRPr="00F76210">
        <w:rPr>
          <w:rFonts w:eastAsia="Batang"/>
        </w:rPr>
        <w:br/>
      </w:r>
      <w:r w:rsidRPr="00F76210">
        <w:rPr>
          <w:rFonts w:eastAsia="Batang"/>
        </w:rPr>
        <w:br/>
        <w:t>Students will learn two-man team or more, room entry techniques while engaging single and multiple threats.  The student will participate in shoot/no-shoot decision making drills based on the push, pin and hold method of room clearing. Students will also learn Close Quarter Battle (CQB) techniques and shooting while engaging threats from contact distance up to 10 yards.</w:t>
      </w:r>
    </w:p>
    <w:p w14:paraId="23C2E2AE" w14:textId="77777777" w:rsidR="00372453" w:rsidRPr="00F76210" w:rsidRDefault="00372453" w:rsidP="00372453">
      <w:pPr>
        <w:pStyle w:val="NoSpacing"/>
        <w:rPr>
          <w:rFonts w:eastAsia="Batang"/>
        </w:rPr>
      </w:pPr>
    </w:p>
    <w:p w14:paraId="067EEB8E" w14:textId="365AA4B2" w:rsidR="00372453" w:rsidRPr="00F76210" w:rsidRDefault="00372453" w:rsidP="00372453">
      <w:pPr>
        <w:ind w:left="1440" w:hanging="1440"/>
        <w:rPr>
          <w:rFonts w:eastAsia="Batang"/>
          <w:color w:val="000000"/>
        </w:rPr>
      </w:pPr>
      <w:r w:rsidRPr="00F76210">
        <w:rPr>
          <w:rFonts w:eastAsia="Batang"/>
          <w:color w:val="000000"/>
        </w:rPr>
        <w:t>Prerequisites:</w:t>
      </w:r>
      <w:r w:rsidRPr="00F76210">
        <w:rPr>
          <w:rFonts w:eastAsia="Batang"/>
          <w:color w:val="000000"/>
        </w:rPr>
        <w:tab/>
        <w:t>TCSO Peace Officer currently assigned to the Law Enforcement Bureau</w:t>
      </w:r>
      <w:r w:rsidR="0061292E">
        <w:rPr>
          <w:rFonts w:eastAsia="Batang"/>
          <w:color w:val="000000"/>
        </w:rPr>
        <w:t>,</w:t>
      </w:r>
      <w:r w:rsidR="00056702">
        <w:rPr>
          <w:rFonts w:eastAsia="Batang"/>
          <w:color w:val="000000"/>
        </w:rPr>
        <w:t xml:space="preserve"> Facilities, and </w:t>
      </w:r>
      <w:r w:rsidR="00F235F8">
        <w:rPr>
          <w:rFonts w:eastAsia="Batang"/>
          <w:color w:val="000000"/>
        </w:rPr>
        <w:t>CTMU or CTAC</w:t>
      </w:r>
      <w:r w:rsidR="00056702">
        <w:rPr>
          <w:rFonts w:eastAsia="Batang"/>
          <w:color w:val="000000"/>
        </w:rPr>
        <w:t>. Priority will be given to those assigned to the Law Enforcement Bureau.</w:t>
      </w:r>
    </w:p>
    <w:p w14:paraId="4E1F5EDB" w14:textId="77777777" w:rsidR="00372453" w:rsidRPr="00F76210" w:rsidRDefault="00372453" w:rsidP="00372453">
      <w:pPr>
        <w:ind w:left="1440" w:hanging="1440"/>
        <w:rPr>
          <w:rFonts w:eastAsia="Batang"/>
          <w:color w:val="000000"/>
        </w:rPr>
      </w:pPr>
      <w:r w:rsidRPr="00F76210">
        <w:rPr>
          <w:rFonts w:eastAsia="Batang"/>
          <w:color w:val="000000"/>
        </w:rPr>
        <w:t>Dress Code:</w:t>
      </w:r>
      <w:r w:rsidRPr="00F76210">
        <w:rPr>
          <w:rFonts w:eastAsia="Batang"/>
          <w:color w:val="000000"/>
        </w:rPr>
        <w:tab/>
        <w:t>Field</w:t>
      </w:r>
    </w:p>
    <w:p w14:paraId="2486E136" w14:textId="1337035C" w:rsidR="00372453" w:rsidRDefault="00372453" w:rsidP="00372453">
      <w:pPr>
        <w:ind w:left="1440" w:hanging="1440"/>
        <w:rPr>
          <w:rFonts w:eastAsia="Batang"/>
          <w:color w:val="000000"/>
        </w:rPr>
      </w:pPr>
      <w:r w:rsidRPr="00F76210">
        <w:rPr>
          <w:rFonts w:eastAsia="Batang"/>
          <w:color w:val="000000"/>
        </w:rPr>
        <w:t>Dates:</w:t>
      </w:r>
      <w:r w:rsidRPr="00F76210">
        <w:rPr>
          <w:rFonts w:eastAsia="Batang"/>
          <w:color w:val="000000"/>
        </w:rPr>
        <w:tab/>
      </w:r>
      <w:r w:rsidR="008A09CE">
        <w:rPr>
          <w:rFonts w:eastAsia="Batang"/>
          <w:color w:val="000000"/>
        </w:rPr>
        <w:t xml:space="preserve">Mar. </w:t>
      </w:r>
      <w:r w:rsidR="00FE6E10">
        <w:rPr>
          <w:rFonts w:eastAsia="Batang"/>
          <w:color w:val="000000"/>
        </w:rPr>
        <w:t>10-12</w:t>
      </w:r>
      <w:r w:rsidR="008A09CE">
        <w:rPr>
          <w:rFonts w:eastAsia="Batang"/>
          <w:color w:val="000000"/>
        </w:rPr>
        <w:t xml:space="preserve">; </w:t>
      </w:r>
      <w:r w:rsidR="006C1D64" w:rsidRPr="00DF25BF">
        <w:rPr>
          <w:rFonts w:eastAsia="Batang"/>
          <w:color w:val="000000"/>
        </w:rPr>
        <w:t>Nov</w:t>
      </w:r>
      <w:r w:rsidRPr="00DF25BF">
        <w:rPr>
          <w:rFonts w:eastAsia="Batang"/>
          <w:color w:val="000000"/>
        </w:rPr>
        <w:t xml:space="preserve">. </w:t>
      </w:r>
      <w:r w:rsidR="002F1737">
        <w:rPr>
          <w:rFonts w:eastAsia="Batang"/>
          <w:color w:val="000000"/>
        </w:rPr>
        <w:t>1</w:t>
      </w:r>
      <w:r w:rsidR="00FE6E10">
        <w:rPr>
          <w:rFonts w:eastAsia="Batang"/>
          <w:color w:val="000000"/>
        </w:rPr>
        <w:t>0-12</w:t>
      </w:r>
    </w:p>
    <w:p w14:paraId="657A8C70" w14:textId="77777777" w:rsidR="00897A8A" w:rsidRPr="00F76210" w:rsidRDefault="00897A8A" w:rsidP="00372453">
      <w:pPr>
        <w:ind w:left="1440" w:hanging="1440"/>
        <w:rPr>
          <w:rFonts w:eastAsia="Batang"/>
          <w:color w:val="000000"/>
        </w:rPr>
      </w:pPr>
      <w:r w:rsidRPr="00897A8A">
        <w:rPr>
          <w:rFonts w:eastAsia="Batang"/>
          <w:color w:val="000000"/>
        </w:rPr>
        <w:t>Tuition Fee:</w:t>
      </w:r>
      <w:r w:rsidRPr="00897A8A">
        <w:rPr>
          <w:rFonts w:eastAsia="Batang"/>
          <w:color w:val="000000"/>
        </w:rPr>
        <w:tab/>
        <w:t>$</w:t>
      </w:r>
      <w:r>
        <w:rPr>
          <w:rFonts w:eastAsia="Batang"/>
          <w:color w:val="000000"/>
        </w:rPr>
        <w:t>50</w:t>
      </w:r>
      <w:r w:rsidRPr="00897A8A">
        <w:rPr>
          <w:rFonts w:eastAsia="Batang"/>
          <w:color w:val="000000"/>
        </w:rPr>
        <w:t xml:space="preserve"> for outside agencies. Please see page 7 for registration information.</w:t>
      </w:r>
    </w:p>
    <w:p w14:paraId="296A8AE4" w14:textId="77777777" w:rsidR="00372453" w:rsidRPr="00F76210" w:rsidRDefault="00372453" w:rsidP="00372453">
      <w:pPr>
        <w:pBdr>
          <w:bottom w:val="single" w:sz="6" w:space="1" w:color="auto"/>
        </w:pBdr>
        <w:ind w:left="1440" w:hanging="1440"/>
        <w:rPr>
          <w:rFonts w:eastAsia="Batang"/>
          <w:color w:val="000000"/>
        </w:rPr>
      </w:pPr>
      <w:r w:rsidRPr="00F76210">
        <w:rPr>
          <w:rFonts w:eastAsia="Batang"/>
          <w:color w:val="000000"/>
        </w:rPr>
        <w:lastRenderedPageBreak/>
        <w:t>Notes:</w:t>
      </w:r>
      <w:r w:rsidRPr="00F76210">
        <w:rPr>
          <w:rFonts w:eastAsia="Batang"/>
          <w:color w:val="000000"/>
        </w:rPr>
        <w:tab/>
      </w:r>
      <w:r w:rsidRPr="0062098E">
        <w:rPr>
          <w:rFonts w:eastAsia="Batang"/>
          <w:color w:val="000000"/>
        </w:rPr>
        <w:t>Course hours will be 0800 – 1700</w:t>
      </w:r>
      <w:r>
        <w:rPr>
          <w:rFonts w:eastAsia="Batang"/>
          <w:color w:val="000000"/>
        </w:rPr>
        <w:t xml:space="preserve">. </w:t>
      </w:r>
      <w:r w:rsidRPr="00F76210">
        <w:rPr>
          <w:rFonts w:eastAsia="Batang"/>
          <w:color w:val="000000"/>
        </w:rPr>
        <w:t>Students will be emailed a complete list of required equipment prior to class.</w:t>
      </w:r>
    </w:p>
    <w:p w14:paraId="775F1D5F" w14:textId="77777777" w:rsidR="00584652" w:rsidRPr="00B65FB4" w:rsidRDefault="0089608F" w:rsidP="004B6F5F">
      <w:pPr>
        <w:pStyle w:val="NoSpacing"/>
        <w:ind w:left="3600"/>
        <w:rPr>
          <w:rFonts w:cs="Arial"/>
          <w:color w:val="000000"/>
        </w:rPr>
      </w:pPr>
      <w:r>
        <w:rPr>
          <w:rStyle w:val="Heading2Char"/>
        </w:rPr>
        <w:tab/>
      </w:r>
      <w:r>
        <w:rPr>
          <w:rStyle w:val="Heading2Char"/>
        </w:rPr>
        <w:tab/>
      </w:r>
    </w:p>
    <w:p w14:paraId="43434791" w14:textId="77777777" w:rsidR="00BA09F0" w:rsidRDefault="007210E0" w:rsidP="00BA09F0">
      <w:pPr>
        <w:pStyle w:val="NoSpacing"/>
        <w:ind w:left="2880" w:firstLine="720"/>
        <w:rPr>
          <w:rFonts w:cs="Arial"/>
          <w:b/>
          <w:color w:val="000000"/>
        </w:rPr>
      </w:pPr>
      <w:bookmarkStart w:id="125" w:name="_Toc367868939"/>
      <w:bookmarkStart w:id="126" w:name="_Toc403049741"/>
      <w:bookmarkStart w:id="127" w:name="_Toc403056518"/>
      <w:r w:rsidRPr="00B65FB4">
        <w:rPr>
          <w:rFonts w:cs="Arial"/>
          <w:b/>
          <w:color w:val="000000"/>
        </w:rPr>
        <w:t xml:space="preserve">          </w:t>
      </w:r>
    </w:p>
    <w:p w14:paraId="6D945A87" w14:textId="1AD44452" w:rsidR="00372453" w:rsidRPr="00BA09F0" w:rsidRDefault="00372453" w:rsidP="00B3624A">
      <w:pPr>
        <w:pStyle w:val="NoSpacing"/>
        <w:ind w:left="3600"/>
        <w:rPr>
          <w:rFonts w:cs="Arial"/>
          <w:b/>
          <w:color w:val="000000"/>
        </w:rPr>
      </w:pPr>
      <w:bookmarkStart w:id="128" w:name="_Toc149915791"/>
      <w:r w:rsidRPr="003C0AC3">
        <w:rPr>
          <w:rStyle w:val="Heading2Char"/>
        </w:rPr>
        <w:t>Canine Encounters #4065</w:t>
      </w:r>
      <w:bookmarkEnd w:id="128"/>
    </w:p>
    <w:p w14:paraId="6F61E1C7" w14:textId="6472D3F0" w:rsidR="00372453" w:rsidRPr="00F76210" w:rsidRDefault="00372453" w:rsidP="00897A8A">
      <w:pPr>
        <w:pStyle w:val="NoSpacing"/>
        <w:jc w:val="center"/>
      </w:pPr>
      <w:r w:rsidRPr="00F76210">
        <w:t xml:space="preserve">4 hours – Coordinator </w:t>
      </w:r>
      <w:r w:rsidR="00B91F02">
        <w:rPr>
          <w:rFonts w:cs="Arial"/>
          <w:color w:val="000000"/>
        </w:rPr>
        <w:t>Erica Peters</w:t>
      </w:r>
    </w:p>
    <w:p w14:paraId="191F8F7F" w14:textId="77777777" w:rsidR="004B6F5F" w:rsidRDefault="004B6F5F" w:rsidP="00372453"/>
    <w:p w14:paraId="6AD0CCE2" w14:textId="37AFDA96" w:rsidR="00372453" w:rsidRPr="00B65FB4" w:rsidRDefault="00372453" w:rsidP="00372453">
      <w:pPr>
        <w:rPr>
          <w:rFonts w:cs="Arial"/>
          <w:color w:val="000000"/>
        </w:rPr>
      </w:pPr>
      <w:r w:rsidRPr="00F76210">
        <w:t xml:space="preserve">The goal of this course is to introduce and discuss the updates to Texas law, House Bill 593, Occupations Code 1701, and familiarization of the potential encounters with canines as a law enforcement officer. The student will become familiar with identifying traits of canines and canine communications, as well as </w:t>
      </w:r>
      <w:r w:rsidR="00670162" w:rsidRPr="00F76210">
        <w:t>techniques</w:t>
      </w:r>
      <w:r w:rsidRPr="00F76210">
        <w:t xml:space="preserve"> to use for various canine encounters.</w:t>
      </w:r>
    </w:p>
    <w:p w14:paraId="6750DA75" w14:textId="77777777" w:rsidR="00372453" w:rsidRPr="00B65FB4" w:rsidRDefault="00372453" w:rsidP="00372453">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23D9AB20" w14:textId="77777777" w:rsidR="00372453" w:rsidRPr="00B65FB4" w:rsidRDefault="00372453" w:rsidP="00372453">
      <w:pPr>
        <w:pStyle w:val="NoSpacing"/>
        <w:spacing w:after="120"/>
        <w:rPr>
          <w:rFonts w:cs="Arial"/>
          <w:color w:val="000000"/>
        </w:rPr>
      </w:pPr>
      <w:r w:rsidRPr="00B65FB4">
        <w:rPr>
          <w:rFonts w:cs="Arial"/>
          <w:color w:val="000000"/>
        </w:rPr>
        <w:t>Dress Code:</w:t>
      </w:r>
      <w:r w:rsidRPr="00B65FB4">
        <w:rPr>
          <w:rFonts w:cs="Arial"/>
          <w:color w:val="000000"/>
        </w:rPr>
        <w:tab/>
        <w:t>Casual / Uniform.</w:t>
      </w:r>
    </w:p>
    <w:p w14:paraId="70869E53" w14:textId="726AEE7A" w:rsidR="00372453" w:rsidRPr="00B65FB4" w:rsidRDefault="00372453" w:rsidP="00372453">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0979B2">
        <w:rPr>
          <w:rFonts w:cs="Arial"/>
          <w:color w:val="000000"/>
        </w:rPr>
        <w:t>Apr. 30 ; Nov. 16</w:t>
      </w:r>
    </w:p>
    <w:p w14:paraId="7774BCBA" w14:textId="65D8FA2A" w:rsidR="00372453" w:rsidRPr="00B65FB4" w:rsidRDefault="00372453" w:rsidP="00372453">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t>$</w:t>
      </w:r>
      <w:r w:rsidR="006154AA" w:rsidRPr="00B65FB4">
        <w:rPr>
          <w:rFonts w:cs="Arial"/>
          <w:color w:val="000000"/>
        </w:rPr>
        <w:t>2</w:t>
      </w:r>
      <w:r w:rsidRPr="00B65FB4">
        <w:rPr>
          <w:rFonts w:cs="Arial"/>
          <w:color w:val="000000"/>
        </w:rPr>
        <w:t xml:space="preserve">5 for officers maintaining their license or attempting to re-activate their </w:t>
      </w:r>
      <w:r w:rsidR="00670162" w:rsidRPr="00B65FB4">
        <w:rPr>
          <w:rFonts w:cs="Arial"/>
          <w:color w:val="000000"/>
        </w:rPr>
        <w:t>license but</w:t>
      </w:r>
      <w:r w:rsidRPr="00B65FB4">
        <w:rPr>
          <w:rFonts w:cs="Arial"/>
          <w:color w:val="000000"/>
        </w:rPr>
        <w:t xml:space="preserve"> not currently employed </w:t>
      </w:r>
      <w:r w:rsidR="00DE2EA8" w:rsidRPr="00B65FB4">
        <w:rPr>
          <w:rFonts w:cs="Arial"/>
          <w:color w:val="000000"/>
        </w:rPr>
        <w:t xml:space="preserve">the Travis County </w:t>
      </w:r>
      <w:r w:rsidR="007229C0" w:rsidRPr="00B65FB4">
        <w:rPr>
          <w:rFonts w:cs="Arial"/>
          <w:color w:val="000000"/>
        </w:rPr>
        <w:t>Sheriff’s</w:t>
      </w:r>
      <w:r w:rsidR="00DE2EA8" w:rsidRPr="00B65FB4">
        <w:rPr>
          <w:rFonts w:cs="Arial"/>
          <w:color w:val="000000"/>
        </w:rPr>
        <w:t xml:space="preserve"> Office</w:t>
      </w:r>
      <w:r w:rsidRPr="00B65FB4">
        <w:rPr>
          <w:rFonts w:cs="Arial"/>
          <w:color w:val="000000"/>
        </w:rPr>
        <w:t>.</w:t>
      </w:r>
      <w:r w:rsidR="00DE2EA8" w:rsidRPr="00B65FB4">
        <w:rPr>
          <w:rFonts w:cs="Arial"/>
          <w:color w:val="000000"/>
        </w:rPr>
        <w:t xml:space="preserve"> </w:t>
      </w:r>
      <w:r w:rsidRPr="00B65FB4">
        <w:rPr>
          <w:rFonts w:cs="Arial"/>
          <w:color w:val="000000"/>
        </w:rPr>
        <w:t xml:space="preserve">See page </w:t>
      </w:r>
      <w:r w:rsidR="00897A8A" w:rsidRPr="00B65FB4">
        <w:rPr>
          <w:rFonts w:cs="Arial"/>
          <w:color w:val="000000"/>
        </w:rPr>
        <w:t>7</w:t>
      </w:r>
      <w:r w:rsidRPr="00B65FB4">
        <w:rPr>
          <w:rFonts w:cs="Arial"/>
          <w:color w:val="000000"/>
        </w:rPr>
        <w:t xml:space="preserve"> for registration information.</w:t>
      </w:r>
    </w:p>
    <w:p w14:paraId="45A872A9" w14:textId="4A2B9DB5" w:rsidR="00372453" w:rsidRPr="00B65FB4" w:rsidRDefault="00372453" w:rsidP="00F235F8">
      <w:pPr>
        <w:pStyle w:val="NoSpacing"/>
        <w:ind w:left="1440" w:hanging="1440"/>
        <w:rPr>
          <w:rFonts w:cs="Arial"/>
          <w:color w:val="000000"/>
        </w:rPr>
      </w:pPr>
      <w:r w:rsidRPr="00B65FB4">
        <w:rPr>
          <w:rFonts w:cs="Arial"/>
          <w:color w:val="000000"/>
        </w:rPr>
        <w:t>Note:</w:t>
      </w:r>
      <w:r w:rsidRPr="00B65FB4">
        <w:rPr>
          <w:rFonts w:cs="Arial"/>
          <w:color w:val="000000"/>
        </w:rPr>
        <w:tab/>
        <w:t>Course hours will be 0800 – 1200.</w:t>
      </w:r>
      <w:r w:rsidR="00F235F8">
        <w:rPr>
          <w:rFonts w:cs="Arial"/>
          <w:color w:val="000000"/>
        </w:rPr>
        <w:t xml:space="preserve"> </w:t>
      </w:r>
      <w:r w:rsidRPr="00B65FB4">
        <w:rPr>
          <w:rFonts w:cs="Arial"/>
          <w:color w:val="000000"/>
        </w:rPr>
        <w:t>This is a requisite course for those Peace Officers working toward their Intermediate Certificate or their Advanced Certificate if their Intermediate was issued on or after January 1, 2016.</w:t>
      </w:r>
    </w:p>
    <w:p w14:paraId="6A43A7CA" w14:textId="77777777" w:rsidR="00F10FB9" w:rsidRPr="00B65FB4" w:rsidRDefault="00F10FB9" w:rsidP="007210E0">
      <w:pPr>
        <w:pStyle w:val="NoSpacing"/>
        <w:ind w:left="2880" w:firstLine="720"/>
        <w:rPr>
          <w:rFonts w:cs="Arial"/>
          <w:b/>
          <w:color w:val="000000"/>
        </w:rPr>
      </w:pPr>
    </w:p>
    <w:p w14:paraId="13515C96" w14:textId="77777777" w:rsidR="007C1EF0" w:rsidRDefault="007C1EF0" w:rsidP="007C1EF0">
      <w:pPr>
        <w:spacing w:after="0" w:line="240" w:lineRule="auto"/>
        <w:jc w:val="center"/>
        <w:outlineLvl w:val="1"/>
        <w:rPr>
          <w:rFonts w:cs="Arial"/>
          <w:b/>
          <w:color w:val="000000"/>
          <w:szCs w:val="20"/>
        </w:rPr>
      </w:pPr>
    </w:p>
    <w:p w14:paraId="11A237AE" w14:textId="77777777" w:rsidR="007C1EF0" w:rsidRDefault="007C1EF0" w:rsidP="007C1EF0">
      <w:pPr>
        <w:spacing w:after="0" w:line="240" w:lineRule="auto"/>
        <w:jc w:val="center"/>
        <w:outlineLvl w:val="1"/>
        <w:rPr>
          <w:rFonts w:cs="Arial"/>
          <w:b/>
          <w:color w:val="000000"/>
          <w:szCs w:val="20"/>
        </w:rPr>
      </w:pPr>
    </w:p>
    <w:p w14:paraId="5E73C4C7" w14:textId="77777777" w:rsidR="007C1EF0" w:rsidRDefault="007C1EF0" w:rsidP="007C1EF0">
      <w:pPr>
        <w:spacing w:after="0" w:line="240" w:lineRule="auto"/>
        <w:jc w:val="center"/>
        <w:outlineLvl w:val="1"/>
        <w:rPr>
          <w:rFonts w:cs="Arial"/>
          <w:b/>
          <w:color w:val="000000"/>
          <w:szCs w:val="20"/>
        </w:rPr>
      </w:pPr>
    </w:p>
    <w:p w14:paraId="30705373" w14:textId="77777777" w:rsidR="007C1EF0" w:rsidRDefault="007C1EF0" w:rsidP="007C1EF0">
      <w:pPr>
        <w:spacing w:after="0" w:line="240" w:lineRule="auto"/>
        <w:jc w:val="center"/>
        <w:outlineLvl w:val="1"/>
        <w:rPr>
          <w:rFonts w:cs="Arial"/>
          <w:b/>
          <w:color w:val="000000"/>
          <w:szCs w:val="20"/>
        </w:rPr>
      </w:pPr>
    </w:p>
    <w:p w14:paraId="4CAE61D5" w14:textId="77777777" w:rsidR="007C1EF0" w:rsidRDefault="007C1EF0" w:rsidP="007C1EF0">
      <w:pPr>
        <w:spacing w:after="0" w:line="240" w:lineRule="auto"/>
        <w:jc w:val="center"/>
        <w:outlineLvl w:val="1"/>
        <w:rPr>
          <w:rFonts w:cs="Arial"/>
          <w:b/>
          <w:color w:val="000000"/>
          <w:szCs w:val="20"/>
        </w:rPr>
      </w:pPr>
    </w:p>
    <w:p w14:paraId="7082B6FF" w14:textId="77777777" w:rsidR="007C1EF0" w:rsidRDefault="007C1EF0" w:rsidP="007C1EF0">
      <w:pPr>
        <w:spacing w:after="0" w:line="240" w:lineRule="auto"/>
        <w:jc w:val="center"/>
        <w:outlineLvl w:val="1"/>
        <w:rPr>
          <w:rFonts w:cs="Arial"/>
          <w:b/>
          <w:color w:val="000000"/>
          <w:szCs w:val="20"/>
        </w:rPr>
      </w:pPr>
    </w:p>
    <w:p w14:paraId="36941BD2" w14:textId="77777777" w:rsidR="007C1EF0" w:rsidRDefault="007C1EF0" w:rsidP="007C1EF0">
      <w:pPr>
        <w:spacing w:after="0" w:line="240" w:lineRule="auto"/>
        <w:jc w:val="center"/>
        <w:outlineLvl w:val="1"/>
        <w:rPr>
          <w:rFonts w:cs="Arial"/>
          <w:b/>
          <w:color w:val="000000"/>
          <w:szCs w:val="20"/>
        </w:rPr>
      </w:pPr>
    </w:p>
    <w:p w14:paraId="198E942C" w14:textId="431EB602" w:rsidR="007C1EF0" w:rsidRPr="007C1EF0" w:rsidRDefault="007C1EF0" w:rsidP="007C1EF0">
      <w:pPr>
        <w:spacing w:after="0" w:line="240" w:lineRule="auto"/>
        <w:jc w:val="center"/>
        <w:outlineLvl w:val="1"/>
        <w:rPr>
          <w:rFonts w:cs="Arial"/>
          <w:b/>
          <w:color w:val="000000"/>
          <w:szCs w:val="20"/>
        </w:rPr>
      </w:pPr>
      <w:r w:rsidRPr="003C0AC3">
        <w:rPr>
          <w:rFonts w:cs="Arial"/>
          <w:b/>
          <w:color w:val="000000"/>
          <w:szCs w:val="20"/>
        </w:rPr>
        <w:t>Career Survival</w:t>
      </w:r>
    </w:p>
    <w:p w14:paraId="0DD70EA4" w14:textId="6E2A43D8" w:rsidR="007C1EF0" w:rsidRPr="007C1EF0" w:rsidRDefault="007C1EF0" w:rsidP="007C1EF0">
      <w:pPr>
        <w:spacing w:after="0" w:line="240" w:lineRule="auto"/>
        <w:jc w:val="center"/>
      </w:pPr>
      <w:r w:rsidRPr="007C1EF0">
        <w:t>8 hours –Chris Walsh</w:t>
      </w:r>
      <w:r w:rsidR="00B91F02">
        <w:t xml:space="preserve"> &amp; Ted Ramsey</w:t>
      </w:r>
    </w:p>
    <w:p w14:paraId="0E5954F7" w14:textId="77777777" w:rsidR="007C1EF0" w:rsidRPr="007C1EF0" w:rsidRDefault="007C1EF0" w:rsidP="007C1EF0">
      <w:pPr>
        <w:spacing w:after="0" w:line="240" w:lineRule="auto"/>
        <w:jc w:val="center"/>
      </w:pPr>
    </w:p>
    <w:p w14:paraId="3A8E7851" w14:textId="71972298" w:rsidR="007C1EF0" w:rsidRDefault="007C1EF0" w:rsidP="007C1EF0">
      <w:pPr>
        <w:rPr>
          <w:sz w:val="24"/>
          <w:szCs w:val="24"/>
        </w:rPr>
      </w:pPr>
      <w:r w:rsidRPr="007C1EF0">
        <w:t xml:space="preserve">This 8-hour course provides How to maintain a long and successful career with the Travis County Sheriff’s Office. Learn how to avoid many of the pitfalls that have caused others to fail.  </w:t>
      </w:r>
      <w:r>
        <w:t xml:space="preserve">Topics covered: Use of Force, Conflict Resolution, Policy, Purposed Expectations, Leadership, Emotional Intelligence, Stress Management- Finances, and Character Resilience.  </w:t>
      </w:r>
    </w:p>
    <w:p w14:paraId="42FD9679" w14:textId="0E4AE40E" w:rsidR="007C1EF0" w:rsidRPr="00B17A57" w:rsidRDefault="00435135" w:rsidP="007C1EF0">
      <w:r w:rsidRPr="00B17A57">
        <w:t>Prerequisites:</w:t>
      </w:r>
      <w:r w:rsidRPr="00B17A57">
        <w:tab/>
        <w:t>Law Enforcement &amp; Corrections Personnel</w:t>
      </w:r>
    </w:p>
    <w:p w14:paraId="416F46AD" w14:textId="15828377" w:rsidR="007C1EF0" w:rsidRPr="00B17A57" w:rsidRDefault="007C1EF0" w:rsidP="007C1EF0">
      <w:pPr>
        <w:rPr>
          <w:rFonts w:cs="Arial"/>
          <w:color w:val="000000"/>
        </w:rPr>
      </w:pPr>
      <w:r w:rsidRPr="00B17A57">
        <w:rPr>
          <w:rFonts w:cs="Arial"/>
          <w:color w:val="000000"/>
        </w:rPr>
        <w:t>Dress Code:</w:t>
      </w:r>
      <w:r w:rsidRPr="00B17A57">
        <w:rPr>
          <w:rFonts w:cs="Arial"/>
          <w:color w:val="000000"/>
        </w:rPr>
        <w:tab/>
        <w:t>Casual.</w:t>
      </w:r>
    </w:p>
    <w:p w14:paraId="64F726F9" w14:textId="22F4C1A0" w:rsidR="007C1EF0" w:rsidRPr="007C1EF0" w:rsidRDefault="007C1EF0" w:rsidP="007C1EF0">
      <w:pPr>
        <w:spacing w:after="120" w:line="240" w:lineRule="auto"/>
        <w:rPr>
          <w:rFonts w:cs="Arial"/>
          <w:color w:val="000000"/>
        </w:rPr>
      </w:pPr>
      <w:r w:rsidRPr="007C1EF0">
        <w:rPr>
          <w:rFonts w:cs="Arial"/>
          <w:color w:val="000000"/>
        </w:rPr>
        <w:t>Dates:</w:t>
      </w:r>
      <w:r w:rsidRPr="007C1EF0">
        <w:rPr>
          <w:rFonts w:cs="Arial"/>
          <w:color w:val="000000"/>
        </w:rPr>
        <w:tab/>
      </w:r>
      <w:r w:rsidRPr="007C1EF0">
        <w:rPr>
          <w:rFonts w:cs="Arial"/>
          <w:color w:val="000000"/>
        </w:rPr>
        <w:tab/>
      </w:r>
      <w:r w:rsidR="00D95D56">
        <w:rPr>
          <w:rFonts w:cs="Arial"/>
          <w:color w:val="000000"/>
        </w:rPr>
        <w:t>Nov. 10</w:t>
      </w:r>
    </w:p>
    <w:p w14:paraId="4088EDE3" w14:textId="4EDA94D9" w:rsidR="00F10FB9" w:rsidRPr="00B65FB4" w:rsidRDefault="007C1EF0" w:rsidP="007C1EF0">
      <w:pPr>
        <w:pBdr>
          <w:bottom w:val="single" w:sz="6" w:space="0" w:color="auto"/>
        </w:pBdr>
        <w:spacing w:after="120" w:line="240" w:lineRule="auto"/>
        <w:ind w:left="1440" w:hanging="1440"/>
        <w:rPr>
          <w:rFonts w:cs="Arial"/>
          <w:b/>
          <w:color w:val="000000"/>
        </w:rPr>
      </w:pPr>
      <w:r w:rsidRPr="007C1EF0">
        <w:rPr>
          <w:rFonts w:cs="Arial"/>
          <w:color w:val="000000"/>
        </w:rPr>
        <w:t>Note:</w:t>
      </w:r>
      <w:r w:rsidRPr="007C1EF0">
        <w:rPr>
          <w:rFonts w:cs="Arial"/>
          <w:color w:val="000000"/>
        </w:rPr>
        <w:tab/>
      </w:r>
      <w:r>
        <w:rPr>
          <w:rFonts w:cs="Arial"/>
          <w:color w:val="000000"/>
        </w:rPr>
        <w:t>Class hours will be from 0800-1700.</w:t>
      </w:r>
    </w:p>
    <w:p w14:paraId="601B00D1" w14:textId="77777777" w:rsidR="00F10FB9" w:rsidRPr="00B65FB4" w:rsidRDefault="00F10FB9" w:rsidP="007210E0">
      <w:pPr>
        <w:pStyle w:val="NoSpacing"/>
        <w:ind w:left="2880" w:firstLine="720"/>
        <w:rPr>
          <w:rFonts w:cs="Arial"/>
          <w:b/>
          <w:color w:val="000000"/>
        </w:rPr>
      </w:pPr>
    </w:p>
    <w:p w14:paraId="06FB4C96" w14:textId="77777777" w:rsidR="00F10FB9" w:rsidRPr="00B65FB4" w:rsidRDefault="00F10FB9" w:rsidP="007210E0">
      <w:pPr>
        <w:pStyle w:val="NoSpacing"/>
        <w:ind w:left="2880" w:firstLine="720"/>
        <w:rPr>
          <w:rFonts w:cs="Arial"/>
          <w:b/>
          <w:color w:val="000000"/>
        </w:rPr>
      </w:pPr>
    </w:p>
    <w:p w14:paraId="71B5D73A" w14:textId="77777777" w:rsidR="00F10FB9" w:rsidRPr="00B65FB4" w:rsidRDefault="00F10FB9" w:rsidP="007210E0">
      <w:pPr>
        <w:pStyle w:val="NoSpacing"/>
        <w:ind w:left="2880" w:firstLine="720"/>
        <w:rPr>
          <w:rFonts w:cs="Arial"/>
          <w:b/>
          <w:color w:val="000000"/>
        </w:rPr>
      </w:pPr>
    </w:p>
    <w:p w14:paraId="7F865A5A" w14:textId="77777777" w:rsidR="007C1EF0" w:rsidRDefault="007210E0" w:rsidP="00F64034">
      <w:pPr>
        <w:pStyle w:val="NoSpacing"/>
        <w:ind w:left="2880" w:firstLine="720"/>
        <w:rPr>
          <w:rFonts w:cs="Arial"/>
          <w:b/>
          <w:color w:val="000000"/>
        </w:rPr>
      </w:pPr>
      <w:r w:rsidRPr="00B65FB4">
        <w:rPr>
          <w:rFonts w:cs="Arial"/>
          <w:b/>
          <w:color w:val="000000"/>
        </w:rPr>
        <w:t xml:space="preserve">  </w:t>
      </w:r>
      <w:bookmarkStart w:id="129" w:name="_Toc149915792"/>
    </w:p>
    <w:p w14:paraId="57D4AE82" w14:textId="77777777" w:rsidR="007C1EF0" w:rsidRDefault="007C1EF0" w:rsidP="00F64034">
      <w:pPr>
        <w:pStyle w:val="NoSpacing"/>
        <w:ind w:left="2880" w:firstLine="720"/>
        <w:rPr>
          <w:rFonts w:cs="Arial"/>
          <w:b/>
          <w:color w:val="000000"/>
        </w:rPr>
      </w:pPr>
    </w:p>
    <w:p w14:paraId="0E690227" w14:textId="77777777" w:rsidR="007C1EF0" w:rsidRDefault="007C1EF0" w:rsidP="00F64034">
      <w:pPr>
        <w:pStyle w:val="NoSpacing"/>
        <w:ind w:left="2880" w:firstLine="720"/>
        <w:rPr>
          <w:rFonts w:cs="Arial"/>
          <w:b/>
          <w:color w:val="000000"/>
        </w:rPr>
      </w:pPr>
    </w:p>
    <w:p w14:paraId="08B2629F" w14:textId="77777777" w:rsidR="007C1EF0" w:rsidRDefault="007C1EF0" w:rsidP="00F64034">
      <w:pPr>
        <w:pStyle w:val="NoSpacing"/>
        <w:ind w:left="2880" w:firstLine="720"/>
        <w:rPr>
          <w:rFonts w:cs="Arial"/>
          <w:b/>
          <w:color w:val="000000"/>
        </w:rPr>
      </w:pPr>
    </w:p>
    <w:p w14:paraId="0A185874" w14:textId="77777777" w:rsidR="007C1EF0" w:rsidRDefault="007C1EF0" w:rsidP="00F64034">
      <w:pPr>
        <w:pStyle w:val="NoSpacing"/>
        <w:ind w:left="2880" w:firstLine="720"/>
        <w:rPr>
          <w:rFonts w:cs="Arial"/>
          <w:b/>
          <w:color w:val="000000"/>
        </w:rPr>
      </w:pPr>
    </w:p>
    <w:p w14:paraId="7AB27327" w14:textId="77777777" w:rsidR="007C1EF0" w:rsidRDefault="007C1EF0" w:rsidP="00F64034">
      <w:pPr>
        <w:pStyle w:val="NoSpacing"/>
        <w:ind w:left="2880" w:firstLine="720"/>
        <w:rPr>
          <w:rFonts w:cs="Arial"/>
          <w:b/>
          <w:color w:val="000000"/>
        </w:rPr>
      </w:pPr>
    </w:p>
    <w:p w14:paraId="1E7CD778" w14:textId="77777777" w:rsidR="007C1EF0" w:rsidRDefault="007C1EF0" w:rsidP="00F64034">
      <w:pPr>
        <w:pStyle w:val="NoSpacing"/>
        <w:ind w:left="2880" w:firstLine="720"/>
        <w:rPr>
          <w:rFonts w:cs="Arial"/>
          <w:b/>
          <w:color w:val="000000"/>
        </w:rPr>
      </w:pPr>
    </w:p>
    <w:p w14:paraId="738AA250" w14:textId="2B76ECF3" w:rsidR="003B5B90" w:rsidRPr="00F64034" w:rsidRDefault="003B5B90" w:rsidP="00F64034">
      <w:pPr>
        <w:pStyle w:val="NoSpacing"/>
        <w:ind w:left="2880" w:firstLine="720"/>
        <w:rPr>
          <w:rFonts w:cs="Arial"/>
          <w:b/>
          <w:color w:val="000000"/>
        </w:rPr>
      </w:pPr>
      <w:r w:rsidRPr="003C0AC3">
        <w:rPr>
          <w:rStyle w:val="Heading2Char"/>
        </w:rPr>
        <w:t>Child Abuse #2105</w:t>
      </w:r>
      <w:bookmarkEnd w:id="129"/>
      <w:r w:rsidRPr="00F76210">
        <w:br/>
        <w:t xml:space="preserve">24 hours – Coordinator </w:t>
      </w:r>
      <w:r w:rsidR="00F04C25">
        <w:rPr>
          <w:rFonts w:cs="Arial"/>
          <w:color w:val="000000"/>
        </w:rPr>
        <w:t>Erica Peters</w:t>
      </w:r>
    </w:p>
    <w:p w14:paraId="2881D40B" w14:textId="77777777" w:rsidR="004B6F5F" w:rsidRDefault="004B6F5F" w:rsidP="003B5B90">
      <w:pPr>
        <w:pStyle w:val="NoSpacing"/>
      </w:pPr>
    </w:p>
    <w:p w14:paraId="17B082F0" w14:textId="27649492" w:rsidR="003B5B90" w:rsidRPr="00F76210" w:rsidRDefault="003B5B90" w:rsidP="003B5B90">
      <w:pPr>
        <w:pStyle w:val="NoSpacing"/>
      </w:pPr>
      <w:r w:rsidRPr="00F76210">
        <w:t>This 3-day course covers topics such as physical abuse, emotional abuse, sexual assault, and neglect. Students will learn how to recognize, report, and refer child abuse cases.</w:t>
      </w:r>
    </w:p>
    <w:p w14:paraId="699BFBF7" w14:textId="123659E7" w:rsidR="003B5B90" w:rsidRPr="00B65FB4" w:rsidRDefault="003B5B90" w:rsidP="003B5B90">
      <w:pPr>
        <w:pStyle w:val="NoSpacing"/>
        <w:rPr>
          <w:rFonts w:cs="Arial"/>
          <w:color w:val="000000"/>
        </w:rPr>
      </w:pPr>
    </w:p>
    <w:p w14:paraId="201E1736" w14:textId="21BC65F9" w:rsidR="003B5B90" w:rsidRPr="00B65FB4" w:rsidRDefault="003B5B90" w:rsidP="003B5B90">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3D6D3C59" w14:textId="5140F66A" w:rsidR="003B5B90" w:rsidRPr="00B65FB4" w:rsidRDefault="003B5B90" w:rsidP="003B5B90">
      <w:pPr>
        <w:pStyle w:val="NoSpacing"/>
        <w:spacing w:after="120"/>
        <w:rPr>
          <w:rFonts w:cs="Arial"/>
          <w:color w:val="000000"/>
        </w:rPr>
      </w:pPr>
      <w:r w:rsidRPr="00B65FB4">
        <w:rPr>
          <w:rFonts w:cs="Arial"/>
          <w:color w:val="000000"/>
        </w:rPr>
        <w:t>Dress Code:</w:t>
      </w:r>
      <w:r w:rsidRPr="00B65FB4">
        <w:rPr>
          <w:rFonts w:cs="Arial"/>
          <w:color w:val="000000"/>
        </w:rPr>
        <w:tab/>
        <w:t>Casual / Uniform.</w:t>
      </w:r>
    </w:p>
    <w:p w14:paraId="22B0F1FC" w14:textId="6103A8AD" w:rsidR="003B5B90" w:rsidRPr="00B65FB4" w:rsidRDefault="003B5B90" w:rsidP="003B5B90">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D95D56">
        <w:rPr>
          <w:rFonts w:cs="Arial"/>
          <w:color w:val="000000"/>
        </w:rPr>
        <w:t>Feb. 11-13 ; Aug. 19-21</w:t>
      </w:r>
    </w:p>
    <w:p w14:paraId="7940073E" w14:textId="79D564B2" w:rsidR="003B5B90" w:rsidRPr="00B65FB4" w:rsidRDefault="003B5B90" w:rsidP="00706E6C">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06E6C" w:rsidRPr="00B65FB4">
        <w:rPr>
          <w:rFonts w:cs="Arial"/>
          <w:color w:val="000000"/>
        </w:rPr>
        <w:t>$</w:t>
      </w:r>
      <w:r w:rsidR="006154AA" w:rsidRPr="00B65FB4">
        <w:rPr>
          <w:rFonts w:cs="Arial"/>
          <w:color w:val="000000"/>
        </w:rPr>
        <w:t>50</w:t>
      </w:r>
      <w:r w:rsidR="00706E6C" w:rsidRPr="00B65FB4">
        <w:rPr>
          <w:rFonts w:cs="Arial"/>
          <w:color w:val="000000"/>
        </w:rPr>
        <w:t xml:space="preserve"> for officers maintaining their license or attempting to re-activate their </w:t>
      </w:r>
      <w:r w:rsidR="00670162" w:rsidRPr="00B65FB4">
        <w:rPr>
          <w:rFonts w:cs="Arial"/>
          <w:color w:val="000000"/>
        </w:rPr>
        <w:t>license but</w:t>
      </w:r>
      <w:r w:rsidR="00706E6C" w:rsidRPr="00B65FB4">
        <w:rPr>
          <w:rFonts w:cs="Arial"/>
          <w:color w:val="000000"/>
        </w:rPr>
        <w:t xml:space="preserve"> not currently employed by </w:t>
      </w:r>
      <w:r w:rsidR="00DE2EA8" w:rsidRPr="00B65FB4">
        <w:rPr>
          <w:rFonts w:cs="Arial"/>
          <w:color w:val="000000"/>
        </w:rPr>
        <w:t xml:space="preserve">the Travis County </w:t>
      </w:r>
      <w:r w:rsidR="007229C0" w:rsidRPr="00B65FB4">
        <w:rPr>
          <w:rFonts w:cs="Arial"/>
          <w:color w:val="000000"/>
        </w:rPr>
        <w:t>Sheriff’s</w:t>
      </w:r>
      <w:r w:rsidR="00DE2EA8" w:rsidRPr="00B65FB4">
        <w:rPr>
          <w:rFonts w:cs="Arial"/>
          <w:color w:val="000000"/>
        </w:rPr>
        <w:t xml:space="preserve"> Office</w:t>
      </w:r>
      <w:r w:rsidR="00706E6C" w:rsidRPr="00B65FB4">
        <w:rPr>
          <w:rFonts w:cs="Arial"/>
          <w:color w:val="000000"/>
        </w:rPr>
        <w:t>.</w:t>
      </w:r>
      <w:r w:rsidR="00DE2EA8" w:rsidRPr="00B65FB4">
        <w:rPr>
          <w:rFonts w:cs="Arial"/>
          <w:color w:val="000000"/>
        </w:rPr>
        <w:t xml:space="preserve"> </w:t>
      </w:r>
      <w:r w:rsidR="00706E6C" w:rsidRPr="00B65FB4">
        <w:rPr>
          <w:rFonts w:cs="Arial"/>
          <w:color w:val="000000"/>
        </w:rPr>
        <w:t xml:space="preserve">See page </w:t>
      </w:r>
      <w:r w:rsidR="00897A8A" w:rsidRPr="00B65FB4">
        <w:rPr>
          <w:rFonts w:cs="Arial"/>
          <w:color w:val="000000"/>
        </w:rPr>
        <w:t>7</w:t>
      </w:r>
      <w:r w:rsidR="00706E6C" w:rsidRPr="00B65FB4">
        <w:rPr>
          <w:rFonts w:cs="Arial"/>
          <w:color w:val="000000"/>
        </w:rPr>
        <w:t xml:space="preserve"> for registration information.</w:t>
      </w:r>
    </w:p>
    <w:p w14:paraId="2862C64B" w14:textId="3A5A1EF9" w:rsidR="003B5B90" w:rsidRPr="00B65FB4" w:rsidRDefault="003B5B90" w:rsidP="003B5B90">
      <w:pPr>
        <w:pStyle w:val="NoSpacing"/>
        <w:rPr>
          <w:rFonts w:cs="Arial"/>
          <w:color w:val="000000"/>
        </w:rPr>
      </w:pPr>
      <w:r w:rsidRPr="00B65FB4">
        <w:rPr>
          <w:rFonts w:cs="Arial"/>
          <w:color w:val="000000"/>
        </w:rPr>
        <w:t>Note:</w:t>
      </w:r>
      <w:r w:rsidRPr="00B65FB4">
        <w:rPr>
          <w:rFonts w:cs="Arial"/>
          <w:color w:val="000000"/>
        </w:rPr>
        <w:tab/>
      </w:r>
      <w:r w:rsidRPr="00B65FB4">
        <w:rPr>
          <w:rFonts w:cs="Arial"/>
          <w:color w:val="000000"/>
        </w:rPr>
        <w:tab/>
      </w:r>
      <w:r w:rsidR="00EC7131" w:rsidRPr="00B65FB4">
        <w:rPr>
          <w:rFonts w:cs="Arial"/>
          <w:color w:val="000000"/>
        </w:rPr>
        <w:t xml:space="preserve">Course hours will be 0800 – 1700. </w:t>
      </w:r>
      <w:r w:rsidRPr="00B65FB4">
        <w:rPr>
          <w:rFonts w:cs="Arial"/>
          <w:color w:val="000000"/>
        </w:rPr>
        <w:t>This is a requisite course for those Peace Officers working.</w:t>
      </w:r>
    </w:p>
    <w:p w14:paraId="705DECF5" w14:textId="06CAD035" w:rsidR="004C281C" w:rsidRPr="00EC7131" w:rsidRDefault="00EC7131" w:rsidP="00EC7131">
      <w:pPr>
        <w:pStyle w:val="Heading2"/>
        <w:jc w:val="left"/>
        <w:rPr>
          <w:b w:val="0"/>
          <w:szCs w:val="22"/>
        </w:rPr>
      </w:pPr>
      <w:r>
        <w:rPr>
          <w:szCs w:val="22"/>
        </w:rPr>
        <w:tab/>
      </w:r>
      <w:r>
        <w:rPr>
          <w:szCs w:val="22"/>
        </w:rPr>
        <w:tab/>
      </w:r>
      <w:bookmarkStart w:id="130" w:name="_Toc23237666"/>
      <w:bookmarkStart w:id="131" w:name="_Toc51165593"/>
      <w:bookmarkStart w:id="132" w:name="_Toc56502900"/>
      <w:bookmarkStart w:id="133" w:name="_Toc56503002"/>
      <w:bookmarkStart w:id="134" w:name="_Toc149915793"/>
      <w:r w:rsidRPr="00EC7131">
        <w:rPr>
          <w:b w:val="0"/>
          <w:szCs w:val="22"/>
        </w:rPr>
        <w:t>toward their Intermediate Certificate.</w:t>
      </w:r>
      <w:bookmarkEnd w:id="130"/>
      <w:bookmarkEnd w:id="131"/>
      <w:bookmarkEnd w:id="132"/>
      <w:bookmarkEnd w:id="133"/>
      <w:bookmarkEnd w:id="134"/>
    </w:p>
    <w:p w14:paraId="5E58584E" w14:textId="77777777" w:rsidR="00806770" w:rsidRPr="00B65FB4" w:rsidRDefault="00806770" w:rsidP="00806770">
      <w:pPr>
        <w:pStyle w:val="NoSpacing"/>
        <w:rPr>
          <w:rFonts w:cs="Arial"/>
          <w:color w:val="000000"/>
        </w:rPr>
      </w:pPr>
    </w:p>
    <w:p w14:paraId="7E40985A" w14:textId="5E9F3D50" w:rsidR="00897A8A" w:rsidRPr="00B65FB4" w:rsidRDefault="00806770" w:rsidP="00806770">
      <w:pPr>
        <w:pStyle w:val="NoSpacing"/>
        <w:ind w:left="5040"/>
        <w:rPr>
          <w:rFonts w:cs="Arial"/>
          <w:color w:val="000000"/>
        </w:rPr>
      </w:pPr>
      <w:r w:rsidRPr="00B65FB4">
        <w:rPr>
          <w:rFonts w:cs="Arial"/>
          <w:color w:val="000000"/>
        </w:rPr>
        <w:t xml:space="preserve">      </w:t>
      </w:r>
    </w:p>
    <w:p w14:paraId="0F21A3BE" w14:textId="0096DAFF" w:rsidR="00897A8A" w:rsidRPr="00B65FB4" w:rsidRDefault="00897A8A" w:rsidP="00806770">
      <w:pPr>
        <w:pStyle w:val="NoSpacing"/>
        <w:ind w:left="5040"/>
        <w:rPr>
          <w:rFonts w:cs="Arial"/>
          <w:color w:val="000000"/>
        </w:rPr>
      </w:pPr>
    </w:p>
    <w:p w14:paraId="18936AFF" w14:textId="67906AD2" w:rsidR="00897A8A" w:rsidRPr="00B65FB4" w:rsidRDefault="00F64034" w:rsidP="00806770">
      <w:pPr>
        <w:pStyle w:val="NoSpacing"/>
        <w:ind w:left="5040"/>
        <w:rPr>
          <w:rFonts w:cs="Arial"/>
          <w:color w:val="000000"/>
        </w:rPr>
      </w:pPr>
      <w:r>
        <w:rPr>
          <w:noProof/>
        </w:rPr>
        <mc:AlternateContent>
          <mc:Choice Requires="wps">
            <w:drawing>
              <wp:anchor distT="0" distB="0" distL="114300" distR="114300" simplePos="0" relativeHeight="251660288" behindDoc="0" locked="0" layoutInCell="1" allowOverlap="1" wp14:anchorId="4A501DED" wp14:editId="5CE1AAAA">
                <wp:simplePos x="0" y="0"/>
                <wp:positionH relativeFrom="margin">
                  <wp:posOffset>-238125</wp:posOffset>
                </wp:positionH>
                <wp:positionV relativeFrom="paragraph">
                  <wp:posOffset>144145</wp:posOffset>
                </wp:positionV>
                <wp:extent cx="6794500" cy="38100"/>
                <wp:effectExtent l="0" t="0" r="635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94500" cy="381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1693FE"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75pt,11.35pt" to="516.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" strokecolor="windowText">
                <o:lock v:ext="edit" shapetype="f"/>
                <w10:wrap anchorx="margin"/>
              </v:line>
            </w:pict>
          </mc:Fallback>
        </mc:AlternateContent>
      </w:r>
    </w:p>
    <w:p w14:paraId="3C846730" w14:textId="77777777" w:rsidR="00CA7125" w:rsidRDefault="00CA7125" w:rsidP="00CA7125">
      <w:pPr>
        <w:pStyle w:val="Heading2"/>
        <w:jc w:val="left"/>
        <w:rPr>
          <w:bCs/>
          <w:color w:val="FF0000"/>
        </w:rPr>
      </w:pPr>
    </w:p>
    <w:p w14:paraId="28E43467" w14:textId="77777777" w:rsidR="00670162" w:rsidRDefault="00670162" w:rsidP="00CA7125">
      <w:pPr>
        <w:pStyle w:val="Heading2"/>
        <w:ind w:left="2880"/>
        <w:jc w:val="left"/>
        <w:rPr>
          <w:bCs/>
          <w:color w:val="FF0000"/>
        </w:rPr>
      </w:pPr>
    </w:p>
    <w:p w14:paraId="038B6ACA" w14:textId="77777777" w:rsidR="00670162" w:rsidRDefault="00670162" w:rsidP="00CA7125">
      <w:pPr>
        <w:pStyle w:val="Heading2"/>
        <w:ind w:left="2880"/>
        <w:jc w:val="left"/>
        <w:rPr>
          <w:bCs/>
          <w:color w:val="FF0000"/>
        </w:rPr>
      </w:pPr>
    </w:p>
    <w:p w14:paraId="3E77777A" w14:textId="55BB0A6A" w:rsidR="00CA7125" w:rsidRDefault="00CA7125" w:rsidP="00CA7125">
      <w:pPr>
        <w:pStyle w:val="Heading2"/>
        <w:ind w:left="2880"/>
        <w:jc w:val="left"/>
        <w:rPr>
          <w:szCs w:val="22"/>
        </w:rPr>
      </w:pPr>
      <w:r>
        <w:rPr>
          <w:bCs/>
          <w:color w:val="FF0000"/>
        </w:rPr>
        <w:t>***This class is available through SAP only. ***</w:t>
      </w:r>
    </w:p>
    <w:p w14:paraId="43D33526" w14:textId="39DBE900" w:rsidR="003B5B90" w:rsidRPr="00F76210" w:rsidRDefault="003B5B90" w:rsidP="00CA7125">
      <w:pPr>
        <w:pStyle w:val="NoSpacing"/>
        <w:ind w:left="2880" w:firstLine="720"/>
        <w:rPr>
          <w:rStyle w:val="Heading2Char"/>
        </w:rPr>
      </w:pPr>
      <w:bookmarkStart w:id="135" w:name="_Toc149915794"/>
      <w:r w:rsidRPr="00F64034">
        <w:rPr>
          <w:rStyle w:val="Heading2Char"/>
        </w:rPr>
        <w:t>Child Safety Check Alert List</w:t>
      </w:r>
      <w:r w:rsidR="00705232" w:rsidRPr="00F64034">
        <w:rPr>
          <w:rStyle w:val="Heading2Char"/>
        </w:rPr>
        <w:t xml:space="preserve"> #4068</w:t>
      </w:r>
      <w:bookmarkEnd w:id="135"/>
    </w:p>
    <w:p w14:paraId="18AACF32" w14:textId="7DDAEBB5" w:rsidR="003B5B90" w:rsidRPr="00B65FB4" w:rsidRDefault="003B5B90" w:rsidP="003B5B90">
      <w:pPr>
        <w:pStyle w:val="NoSpacing"/>
        <w:jc w:val="center"/>
        <w:rPr>
          <w:rFonts w:cs="Arial"/>
          <w:color w:val="000000"/>
        </w:rPr>
      </w:pPr>
      <w:r w:rsidRPr="00F76210">
        <w:t xml:space="preserve">1 hour – </w:t>
      </w:r>
      <w:bookmarkStart w:id="136" w:name="_Hlk76563010"/>
      <w:r w:rsidRPr="00F76210">
        <w:t xml:space="preserve">Coordinator </w:t>
      </w:r>
      <w:bookmarkEnd w:id="136"/>
      <w:r w:rsidR="00CA7125">
        <w:rPr>
          <w:rFonts w:cs="Arial"/>
          <w:color w:val="000000"/>
        </w:rPr>
        <w:t>Nancy Schmidt</w:t>
      </w:r>
    </w:p>
    <w:p w14:paraId="6BDB6337" w14:textId="77777777" w:rsidR="00A001E9" w:rsidRPr="00F76210" w:rsidRDefault="00A001E9" w:rsidP="003B5B90">
      <w:pPr>
        <w:pStyle w:val="NoSpacing"/>
        <w:jc w:val="center"/>
      </w:pPr>
    </w:p>
    <w:p w14:paraId="5A7A1BB5" w14:textId="77777777" w:rsidR="00705232" w:rsidRPr="00F76210" w:rsidRDefault="00705232" w:rsidP="00705232">
      <w:r w:rsidRPr="00F76210">
        <w:t xml:space="preserve">The goal of this course is to introduce and discuss the Child Safety Check Alert List (CSCAL) as a method for Child Protective Services to report the names of children and their legal guardians who they are attempting to locate for the purpose of investigating allegations or providing services. This report is submitted to the Texas Crime Information Center by the Child Protective Services (CPS) division of the Texas Department of Family Protective Services. </w:t>
      </w:r>
      <w:r w:rsidRPr="00F76210">
        <w:rPr>
          <w:bCs/>
        </w:rPr>
        <w:t>The Purpose of the CSCAL is for CPS to locate a child and the legal guardian(s) to i</w:t>
      </w:r>
      <w:r w:rsidRPr="00F76210">
        <w:t>nvestigate a report of child abuse or neglect or provide protective services to a family receiving family-based safety services, which can include family preservation services.</w:t>
      </w:r>
    </w:p>
    <w:p w14:paraId="1985C9CB" w14:textId="77777777" w:rsidR="003B5B90" w:rsidRPr="00B65FB4" w:rsidRDefault="003B5B90" w:rsidP="003B5B90">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504F3766" w14:textId="3539BF15" w:rsidR="00CA7125" w:rsidRDefault="003B5B90" w:rsidP="00CA7125">
      <w:pPr>
        <w:pStyle w:val="NoSpacing"/>
        <w:spacing w:after="120"/>
        <w:ind w:left="1440" w:hanging="1440"/>
        <w:rPr>
          <w:rFonts w:cs="Arial"/>
          <w:color w:val="000000"/>
        </w:rPr>
      </w:pPr>
      <w:r w:rsidRPr="00B65FB4">
        <w:rPr>
          <w:rFonts w:cs="Arial"/>
          <w:color w:val="000000"/>
        </w:rPr>
        <w:t>Note:</w:t>
      </w:r>
      <w:r w:rsidRPr="00B65FB4">
        <w:rPr>
          <w:rFonts w:cs="Arial"/>
          <w:color w:val="000000"/>
        </w:rPr>
        <w:tab/>
      </w:r>
      <w:r w:rsidR="00CA7125">
        <w:rPr>
          <w:rFonts w:cs="Arial"/>
          <w:b/>
          <w:color w:val="FF0000"/>
        </w:rPr>
        <w:t xml:space="preserve">You will need to log in to SAP and search “Child Safety Check Alert List (TCSO-TA-4068) in the Find Learning box. </w:t>
      </w:r>
      <w:r w:rsidR="00CA7125">
        <w:rPr>
          <w:rFonts w:cs="Arial"/>
          <w:color w:val="000000"/>
        </w:rPr>
        <w:t>This is a requisite course for those Peace Officers working toward their Intermediate Certificate.</w:t>
      </w:r>
    </w:p>
    <w:p w14:paraId="0A0D1967" w14:textId="77777777" w:rsidR="00CA7125" w:rsidRDefault="00CA7125" w:rsidP="00CA7125">
      <w:pPr>
        <w:pStyle w:val="NoSpacing"/>
        <w:spacing w:after="120"/>
        <w:ind w:left="1440" w:hanging="1440"/>
        <w:rPr>
          <w:rFonts w:cs="Arial"/>
          <w:b/>
          <w:bCs/>
          <w:color w:val="000000"/>
          <w:u w:val="single"/>
        </w:rPr>
      </w:pPr>
      <w:r>
        <w:rPr>
          <w:rFonts w:cs="Arial"/>
          <w:color w:val="000000"/>
        </w:rPr>
        <w:tab/>
      </w:r>
      <w:r>
        <w:rPr>
          <w:rFonts w:cs="Arial"/>
          <w:b/>
          <w:bCs/>
          <w:color w:val="000000"/>
          <w:highlight w:val="yellow"/>
          <w:u w:val="single"/>
        </w:rPr>
        <w:t>***You MUST complete the survey immediately after taking the online course in order for your completion to show up on our bi-weekly report. Failure to do so will result in the course not being reported to your TCOLE record. ***</w:t>
      </w:r>
    </w:p>
    <w:p w14:paraId="6523218F" w14:textId="339433A0" w:rsidR="004C281C" w:rsidRPr="00F76210" w:rsidRDefault="004C281C" w:rsidP="00CA7125">
      <w:pPr>
        <w:pStyle w:val="NoSpacing"/>
        <w:ind w:left="1440" w:hanging="1440"/>
      </w:pPr>
    </w:p>
    <w:p w14:paraId="0FCB58A6" w14:textId="77777777" w:rsidR="00705232" w:rsidRPr="00B65FB4" w:rsidRDefault="00705232" w:rsidP="00705232">
      <w:pPr>
        <w:pStyle w:val="NoSpacing"/>
        <w:pBdr>
          <w:bottom w:val="single" w:sz="6" w:space="1" w:color="auto"/>
        </w:pBdr>
        <w:rPr>
          <w:rFonts w:cs="Arial"/>
          <w:color w:val="000000"/>
        </w:rPr>
      </w:pPr>
    </w:p>
    <w:p w14:paraId="4499135C" w14:textId="2EB6C6E5" w:rsidR="00213546" w:rsidRDefault="00213546" w:rsidP="00705232">
      <w:pPr>
        <w:pStyle w:val="NoSpacing"/>
      </w:pPr>
    </w:p>
    <w:p w14:paraId="6DFC4E32" w14:textId="77777777" w:rsidR="00464F1A" w:rsidRDefault="00464F1A" w:rsidP="00464F1A">
      <w:pPr>
        <w:pStyle w:val="NoSpacing"/>
      </w:pPr>
    </w:p>
    <w:p w14:paraId="6F768BB3" w14:textId="77777777" w:rsidR="003C728F" w:rsidRDefault="003C728F" w:rsidP="00464F1A">
      <w:pPr>
        <w:pStyle w:val="NoSpacing"/>
        <w:ind w:left="720" w:firstLine="720"/>
        <w:rPr>
          <w:b/>
          <w:bCs/>
        </w:rPr>
      </w:pPr>
    </w:p>
    <w:p w14:paraId="1BFF5C4F" w14:textId="77777777" w:rsidR="003C728F" w:rsidRDefault="003C728F" w:rsidP="00464F1A">
      <w:pPr>
        <w:pStyle w:val="NoSpacing"/>
        <w:ind w:left="720" w:firstLine="720"/>
        <w:rPr>
          <w:b/>
          <w:bCs/>
        </w:rPr>
      </w:pPr>
    </w:p>
    <w:p w14:paraId="39D04E80" w14:textId="31DA3A67" w:rsidR="00221D0D" w:rsidRPr="00330062" w:rsidRDefault="00221D0D" w:rsidP="00464F1A">
      <w:pPr>
        <w:pStyle w:val="NoSpacing"/>
        <w:ind w:left="720" w:firstLine="720"/>
        <w:rPr>
          <w:b/>
          <w:bCs/>
        </w:rPr>
      </w:pPr>
      <w:r w:rsidRPr="003C0AC3">
        <w:rPr>
          <w:b/>
          <w:bCs/>
        </w:rPr>
        <w:t>Corrections Officers Basic Recruit Academy (COBRA) #1</w:t>
      </w:r>
      <w:bookmarkEnd w:id="125"/>
      <w:bookmarkEnd w:id="126"/>
      <w:bookmarkEnd w:id="127"/>
      <w:r w:rsidR="00031E02" w:rsidRPr="003C0AC3">
        <w:rPr>
          <w:b/>
          <w:bCs/>
        </w:rPr>
        <w:t>120</w:t>
      </w:r>
      <w:r w:rsidR="0026243B" w:rsidRPr="003C0AC3">
        <w:rPr>
          <w:b/>
          <w:bCs/>
        </w:rPr>
        <w:t xml:space="preserve"> – TCSO Staff Only</w:t>
      </w:r>
    </w:p>
    <w:p w14:paraId="07606948" w14:textId="0F97E03D" w:rsidR="00221D0D" w:rsidRPr="00330062" w:rsidRDefault="006C6324" w:rsidP="00221D0D">
      <w:pPr>
        <w:pStyle w:val="NoSpacing"/>
        <w:jc w:val="center"/>
        <w:rPr>
          <w:rFonts w:cs="Arial"/>
          <w:color w:val="000000"/>
        </w:rPr>
      </w:pPr>
      <w:r>
        <w:rPr>
          <w:rFonts w:cs="Arial"/>
          <w:color w:val="000000"/>
        </w:rPr>
        <w:t>400</w:t>
      </w:r>
      <w:r w:rsidR="00221D0D" w:rsidRPr="00330062">
        <w:rPr>
          <w:rFonts w:cs="Arial"/>
          <w:color w:val="000000"/>
        </w:rPr>
        <w:t xml:space="preserve"> hours – Coordinator</w:t>
      </w:r>
      <w:r w:rsidR="005D7FD6" w:rsidRPr="00330062">
        <w:rPr>
          <w:rFonts w:cs="Arial"/>
          <w:color w:val="000000"/>
        </w:rPr>
        <w:t xml:space="preserve"> </w:t>
      </w:r>
      <w:r w:rsidR="00ED5AC4">
        <w:rPr>
          <w:rFonts w:cs="Arial"/>
          <w:color w:val="000000"/>
        </w:rPr>
        <w:t>J</w:t>
      </w:r>
      <w:r w:rsidR="00B91F02">
        <w:rPr>
          <w:rFonts w:cs="Arial"/>
          <w:color w:val="000000"/>
        </w:rPr>
        <w:t>ohn Johnson</w:t>
      </w:r>
      <w:r w:rsidR="00ED5AC4">
        <w:rPr>
          <w:rFonts w:cs="Arial"/>
          <w:color w:val="000000"/>
        </w:rPr>
        <w:t>, Sarah Garza, &amp; Justin Alexander</w:t>
      </w:r>
    </w:p>
    <w:p w14:paraId="62FB9239" w14:textId="77777777" w:rsidR="000F62B1" w:rsidRDefault="000F62B1" w:rsidP="006E2A10">
      <w:pPr>
        <w:pStyle w:val="NoSpacing"/>
        <w:rPr>
          <w:rFonts w:cs="Arial"/>
          <w:color w:val="000000"/>
        </w:rPr>
      </w:pPr>
    </w:p>
    <w:p w14:paraId="1FB3CD37" w14:textId="7FC5D14E" w:rsidR="006E2A10" w:rsidRPr="006E2A10" w:rsidRDefault="006E2A10" w:rsidP="006E2A10">
      <w:pPr>
        <w:pStyle w:val="NoSpacing"/>
        <w:rPr>
          <w:rFonts w:cs="Arial"/>
          <w:color w:val="000000"/>
        </w:rPr>
      </w:pPr>
      <w:r w:rsidRPr="006E2A10">
        <w:rPr>
          <w:rFonts w:cs="Arial"/>
          <w:color w:val="000000"/>
        </w:rPr>
        <w:t>Phase 1 (Weeks 1-5) satisfies TCOLE requirements for the Basic County Corrections course as well as agency mandated courses. Topics include daily physical training, wellness, fire &amp; life safety, concepts and standards of TCOLE and TCJS, booking, mental health, CPR and first aid, PREA, Deaf Awareness, etc.</w:t>
      </w:r>
    </w:p>
    <w:p w14:paraId="4FD487E7" w14:textId="77777777" w:rsidR="006E2A10" w:rsidRPr="006E2A10" w:rsidRDefault="006E2A10" w:rsidP="006E2A10">
      <w:pPr>
        <w:pStyle w:val="NoSpacing"/>
        <w:rPr>
          <w:rFonts w:cs="Arial"/>
          <w:color w:val="000000"/>
        </w:rPr>
      </w:pPr>
    </w:p>
    <w:p w14:paraId="0BB47A74" w14:textId="77777777" w:rsidR="006E2A10" w:rsidRDefault="006E2A10" w:rsidP="006E2A10">
      <w:pPr>
        <w:pStyle w:val="NoSpacing"/>
        <w:rPr>
          <w:rFonts w:cs="Arial"/>
          <w:color w:val="000000"/>
        </w:rPr>
      </w:pPr>
      <w:r w:rsidRPr="006E2A10">
        <w:rPr>
          <w:rFonts w:cs="Arial"/>
          <w:color w:val="000000"/>
        </w:rPr>
        <w:t>Phase 2 (Weeks 6-9) highlights those areas that are fundamental to normal and emergency operations of the Travis County Correctional system. Topics include Interpersonal Communications, Defensive Tactics, Firearms, Leadership, etc.</w:t>
      </w:r>
    </w:p>
    <w:p w14:paraId="7BFDC8E6" w14:textId="78B3258D" w:rsidR="00221D0D" w:rsidRPr="00330062" w:rsidRDefault="00031E02" w:rsidP="006E2A10">
      <w:pPr>
        <w:pStyle w:val="NoSpacing"/>
        <w:rPr>
          <w:rFonts w:cs="Arial"/>
          <w:color w:val="000000"/>
        </w:rPr>
      </w:pPr>
      <w:r w:rsidRPr="00330062">
        <w:rPr>
          <w:rFonts w:cs="Arial"/>
          <w:color w:val="000000"/>
        </w:rPr>
        <w:t xml:space="preserve">  </w:t>
      </w:r>
    </w:p>
    <w:p w14:paraId="52112899" w14:textId="77777777" w:rsidR="00221D0D" w:rsidRPr="00330062" w:rsidRDefault="00221D0D" w:rsidP="00221D0D">
      <w:pPr>
        <w:pStyle w:val="NoSpacing"/>
        <w:spacing w:after="120"/>
        <w:ind w:left="1440" w:hanging="1440"/>
        <w:rPr>
          <w:rFonts w:cs="Arial"/>
          <w:color w:val="000000"/>
        </w:rPr>
      </w:pPr>
      <w:r w:rsidRPr="00330062">
        <w:rPr>
          <w:rFonts w:cs="Arial"/>
          <w:color w:val="000000"/>
        </w:rPr>
        <w:t>Prerequisites:</w:t>
      </w:r>
      <w:r w:rsidRPr="00330062">
        <w:rPr>
          <w:rFonts w:cs="Arial"/>
          <w:color w:val="000000"/>
        </w:rPr>
        <w:tab/>
        <w:t>TCSO employees only.</w:t>
      </w:r>
      <w:r w:rsidR="00EA41CE" w:rsidRPr="00330062">
        <w:rPr>
          <w:rFonts w:cs="Arial"/>
          <w:color w:val="000000"/>
        </w:rPr>
        <w:t xml:space="preserve"> </w:t>
      </w:r>
    </w:p>
    <w:p w14:paraId="774F57F6" w14:textId="77777777" w:rsidR="00221D0D" w:rsidRPr="00330062" w:rsidRDefault="00221D0D" w:rsidP="00221D0D">
      <w:pPr>
        <w:pStyle w:val="NoSpacing"/>
        <w:spacing w:after="120"/>
        <w:rPr>
          <w:rFonts w:cs="Arial"/>
          <w:color w:val="000000"/>
        </w:rPr>
      </w:pPr>
      <w:r w:rsidRPr="00330062">
        <w:rPr>
          <w:rFonts w:cs="Arial"/>
          <w:color w:val="000000"/>
        </w:rPr>
        <w:t>Dress Code:</w:t>
      </w:r>
      <w:r w:rsidRPr="00330062">
        <w:rPr>
          <w:rFonts w:cs="Arial"/>
          <w:color w:val="000000"/>
        </w:rPr>
        <w:tab/>
        <w:t>Uniform.</w:t>
      </w:r>
    </w:p>
    <w:p w14:paraId="0A54BF53" w14:textId="70EDB641" w:rsidR="00D747D3" w:rsidRPr="00D747D3" w:rsidRDefault="00221D0D" w:rsidP="00D747D3">
      <w:pPr>
        <w:pStyle w:val="NoSpacing"/>
        <w:pBdr>
          <w:bottom w:val="single" w:sz="6" w:space="1" w:color="auto"/>
        </w:pBdr>
        <w:rPr>
          <w:rFonts w:cs="Arial"/>
          <w:color w:val="000000"/>
        </w:rPr>
      </w:pPr>
      <w:r w:rsidRPr="00E53EFD">
        <w:rPr>
          <w:rFonts w:cs="Arial"/>
          <w:color w:val="000000"/>
        </w:rPr>
        <w:t>Dates:</w:t>
      </w:r>
      <w:r w:rsidRPr="00E53EFD">
        <w:rPr>
          <w:rFonts w:cs="Arial"/>
          <w:color w:val="000000"/>
        </w:rPr>
        <w:tab/>
      </w:r>
      <w:r w:rsidRPr="00E53EFD">
        <w:rPr>
          <w:rFonts w:cs="Arial"/>
          <w:color w:val="000000"/>
        </w:rPr>
        <w:tab/>
      </w:r>
      <w:r w:rsidR="00D747D3" w:rsidRPr="00D747D3">
        <w:rPr>
          <w:rFonts w:cs="Arial"/>
          <w:color w:val="000000"/>
        </w:rPr>
        <w:t xml:space="preserve">COBRA </w:t>
      </w:r>
      <w:r w:rsidR="00025169">
        <w:rPr>
          <w:rFonts w:cs="Arial"/>
          <w:color w:val="000000"/>
        </w:rPr>
        <w:t>118</w:t>
      </w:r>
      <w:r w:rsidR="00D747D3" w:rsidRPr="00D747D3">
        <w:rPr>
          <w:rFonts w:cs="Arial"/>
          <w:color w:val="000000"/>
        </w:rPr>
        <w:t xml:space="preserve">: Phase I: </w:t>
      </w:r>
      <w:r w:rsidR="00F816B5" w:rsidRPr="00F816B5">
        <w:rPr>
          <w:rFonts w:cs="Arial"/>
          <w:color w:val="000000"/>
        </w:rPr>
        <w:t xml:space="preserve">Jan </w:t>
      </w:r>
      <w:r w:rsidR="00025169">
        <w:rPr>
          <w:rFonts w:cs="Arial"/>
          <w:color w:val="000000"/>
        </w:rPr>
        <w:t>5</w:t>
      </w:r>
      <w:r w:rsidR="00F816B5" w:rsidRPr="00F816B5">
        <w:rPr>
          <w:rFonts w:cs="Arial"/>
          <w:color w:val="000000"/>
        </w:rPr>
        <w:t xml:space="preserve">th – Feb </w:t>
      </w:r>
      <w:r w:rsidR="002C541D">
        <w:rPr>
          <w:rFonts w:cs="Arial"/>
          <w:color w:val="000000"/>
        </w:rPr>
        <w:t>5</w:t>
      </w:r>
      <w:r w:rsidR="00F816B5" w:rsidRPr="00F816B5">
        <w:rPr>
          <w:rFonts w:cs="Arial"/>
          <w:color w:val="000000"/>
        </w:rPr>
        <w:t>th</w:t>
      </w:r>
      <w:r w:rsidR="00D747D3" w:rsidRPr="00D747D3">
        <w:rPr>
          <w:rFonts w:cs="Arial"/>
          <w:color w:val="000000"/>
        </w:rPr>
        <w:t>;</w:t>
      </w:r>
      <w:r w:rsidR="00D747D3" w:rsidRPr="00D747D3">
        <w:rPr>
          <w:rFonts w:cs="Arial"/>
          <w:color w:val="000000"/>
        </w:rPr>
        <w:tab/>
        <w:t xml:space="preserve">  </w:t>
      </w:r>
      <w:r w:rsidR="002C28A6">
        <w:rPr>
          <w:rFonts w:cs="Arial"/>
          <w:color w:val="000000"/>
        </w:rPr>
        <w:t xml:space="preserve">           </w:t>
      </w:r>
      <w:r w:rsidR="00D747D3" w:rsidRPr="00D747D3">
        <w:rPr>
          <w:rFonts w:cs="Arial"/>
          <w:color w:val="000000"/>
        </w:rPr>
        <w:t xml:space="preserve">Phase II: </w:t>
      </w:r>
      <w:r w:rsidR="007B3D7F" w:rsidRPr="007B3D7F">
        <w:rPr>
          <w:rFonts w:cs="Arial"/>
          <w:color w:val="000000"/>
        </w:rPr>
        <w:t xml:space="preserve">Feb </w:t>
      </w:r>
      <w:r w:rsidR="00025169">
        <w:rPr>
          <w:rFonts w:cs="Arial"/>
          <w:color w:val="000000"/>
        </w:rPr>
        <w:t>9</w:t>
      </w:r>
      <w:r w:rsidR="007B3D7F" w:rsidRPr="007B3D7F">
        <w:rPr>
          <w:rFonts w:cs="Arial"/>
          <w:color w:val="000000"/>
        </w:rPr>
        <w:t xml:space="preserve">th – Mar </w:t>
      </w:r>
      <w:r w:rsidR="00025169">
        <w:rPr>
          <w:rFonts w:cs="Arial"/>
          <w:color w:val="000000"/>
        </w:rPr>
        <w:t>5</w:t>
      </w:r>
      <w:r w:rsidR="007B3D7F" w:rsidRPr="007B3D7F">
        <w:rPr>
          <w:rFonts w:cs="Arial"/>
          <w:color w:val="000000"/>
        </w:rPr>
        <w:t>th</w:t>
      </w:r>
    </w:p>
    <w:p w14:paraId="703C83C7" w14:textId="45A43C80" w:rsidR="00D747D3" w:rsidRPr="00D747D3" w:rsidRDefault="00D747D3" w:rsidP="00D747D3">
      <w:pPr>
        <w:pStyle w:val="NoSpacing"/>
        <w:pBdr>
          <w:bottom w:val="single" w:sz="6" w:space="1" w:color="auto"/>
        </w:pBdr>
        <w:rPr>
          <w:rFonts w:cs="Arial"/>
          <w:color w:val="000000"/>
        </w:rPr>
      </w:pPr>
      <w:r w:rsidRPr="00D747D3">
        <w:rPr>
          <w:rFonts w:cs="Arial"/>
          <w:color w:val="000000"/>
        </w:rPr>
        <w:tab/>
      </w:r>
      <w:r w:rsidRPr="00D747D3">
        <w:rPr>
          <w:rFonts w:cs="Arial"/>
          <w:color w:val="000000"/>
        </w:rPr>
        <w:tab/>
        <w:t xml:space="preserve">COBRA </w:t>
      </w:r>
      <w:r w:rsidR="00025169">
        <w:rPr>
          <w:rFonts w:cs="Arial"/>
          <w:color w:val="000000"/>
        </w:rPr>
        <w:t>119</w:t>
      </w:r>
      <w:r w:rsidRPr="00D747D3">
        <w:rPr>
          <w:rFonts w:cs="Arial"/>
          <w:color w:val="000000"/>
        </w:rPr>
        <w:t xml:space="preserve">: Phase I: </w:t>
      </w:r>
      <w:r w:rsidR="007B3D7F" w:rsidRPr="007B3D7F">
        <w:rPr>
          <w:rFonts w:cs="Arial"/>
          <w:color w:val="000000"/>
        </w:rPr>
        <w:t>Mar 1</w:t>
      </w:r>
      <w:r w:rsidR="00025169">
        <w:rPr>
          <w:rFonts w:cs="Arial"/>
          <w:color w:val="000000"/>
        </w:rPr>
        <w:t>6</w:t>
      </w:r>
      <w:r w:rsidR="007B3D7F" w:rsidRPr="007B3D7F">
        <w:rPr>
          <w:rFonts w:cs="Arial"/>
          <w:color w:val="000000"/>
        </w:rPr>
        <w:t>th – April 1</w:t>
      </w:r>
      <w:r w:rsidR="002C541D">
        <w:rPr>
          <w:rFonts w:cs="Arial"/>
          <w:color w:val="000000"/>
        </w:rPr>
        <w:t>6</w:t>
      </w:r>
      <w:r w:rsidR="007B3D7F" w:rsidRPr="007B3D7F">
        <w:rPr>
          <w:rFonts w:cs="Arial"/>
          <w:color w:val="000000"/>
        </w:rPr>
        <w:t>th</w:t>
      </w:r>
      <w:r w:rsidRPr="00D747D3">
        <w:rPr>
          <w:rFonts w:cs="Arial"/>
          <w:color w:val="000000"/>
        </w:rPr>
        <w:t xml:space="preserve">         Phase II: </w:t>
      </w:r>
      <w:r w:rsidR="002C28A6" w:rsidRPr="002C28A6">
        <w:rPr>
          <w:rFonts w:cs="Arial"/>
          <w:color w:val="000000"/>
        </w:rPr>
        <w:t>April 2</w:t>
      </w:r>
      <w:r w:rsidR="00025169">
        <w:rPr>
          <w:rFonts w:cs="Arial"/>
          <w:color w:val="000000"/>
        </w:rPr>
        <w:t>0th</w:t>
      </w:r>
      <w:r w:rsidR="002C28A6" w:rsidRPr="002C28A6">
        <w:rPr>
          <w:rFonts w:cs="Arial"/>
          <w:color w:val="000000"/>
        </w:rPr>
        <w:t xml:space="preserve"> – May 1</w:t>
      </w:r>
      <w:r w:rsidR="00025169">
        <w:rPr>
          <w:rFonts w:cs="Arial"/>
          <w:color w:val="000000"/>
        </w:rPr>
        <w:t>4</w:t>
      </w:r>
      <w:r w:rsidR="002C28A6" w:rsidRPr="002C28A6">
        <w:rPr>
          <w:rFonts w:cs="Arial"/>
          <w:color w:val="000000"/>
        </w:rPr>
        <w:t>th</w:t>
      </w:r>
    </w:p>
    <w:p w14:paraId="5C986513" w14:textId="6B176929" w:rsidR="00D747D3" w:rsidRPr="00D747D3" w:rsidRDefault="00D747D3" w:rsidP="00D747D3">
      <w:pPr>
        <w:pStyle w:val="NoSpacing"/>
        <w:pBdr>
          <w:bottom w:val="single" w:sz="6" w:space="1" w:color="auto"/>
        </w:pBdr>
        <w:rPr>
          <w:rFonts w:cs="Arial"/>
          <w:color w:val="000000"/>
        </w:rPr>
      </w:pPr>
      <w:r w:rsidRPr="00D747D3">
        <w:rPr>
          <w:rFonts w:cs="Arial"/>
          <w:color w:val="000000"/>
        </w:rPr>
        <w:tab/>
      </w:r>
      <w:r w:rsidRPr="00D747D3">
        <w:rPr>
          <w:rFonts w:cs="Arial"/>
          <w:color w:val="000000"/>
        </w:rPr>
        <w:tab/>
        <w:t xml:space="preserve">COBRA </w:t>
      </w:r>
      <w:r w:rsidR="00025169">
        <w:rPr>
          <w:rFonts w:cs="Arial"/>
          <w:color w:val="000000"/>
        </w:rPr>
        <w:t>120</w:t>
      </w:r>
      <w:r w:rsidRPr="00D747D3">
        <w:rPr>
          <w:rFonts w:cs="Arial"/>
          <w:color w:val="000000"/>
        </w:rPr>
        <w:t xml:space="preserve">: Phase I: </w:t>
      </w:r>
      <w:r w:rsidR="009440E0" w:rsidRPr="009440E0">
        <w:rPr>
          <w:rFonts w:cs="Arial"/>
          <w:color w:val="000000"/>
        </w:rPr>
        <w:t>May 2</w:t>
      </w:r>
      <w:r w:rsidR="00025169">
        <w:rPr>
          <w:rFonts w:cs="Arial"/>
          <w:color w:val="000000"/>
        </w:rPr>
        <w:t>5</w:t>
      </w:r>
      <w:r w:rsidR="009440E0" w:rsidRPr="009440E0">
        <w:rPr>
          <w:rFonts w:cs="Arial"/>
          <w:color w:val="000000"/>
        </w:rPr>
        <w:t>th – June 2</w:t>
      </w:r>
      <w:r w:rsidR="002C541D">
        <w:rPr>
          <w:rFonts w:cs="Arial"/>
          <w:color w:val="000000"/>
        </w:rPr>
        <w:t>5</w:t>
      </w:r>
      <w:r w:rsidR="009440E0" w:rsidRPr="009440E0">
        <w:rPr>
          <w:rFonts w:cs="Arial"/>
          <w:color w:val="000000"/>
        </w:rPr>
        <w:t>th</w:t>
      </w:r>
      <w:r w:rsidRPr="00D747D3">
        <w:rPr>
          <w:rFonts w:cs="Arial"/>
          <w:color w:val="000000"/>
        </w:rPr>
        <w:t xml:space="preserve"> </w:t>
      </w:r>
      <w:r w:rsidR="009440E0">
        <w:rPr>
          <w:rFonts w:cs="Arial"/>
          <w:color w:val="000000"/>
        </w:rPr>
        <w:t xml:space="preserve">        </w:t>
      </w:r>
      <w:r w:rsidRPr="00D747D3">
        <w:rPr>
          <w:rFonts w:cs="Arial"/>
          <w:color w:val="000000"/>
        </w:rPr>
        <w:t xml:space="preserve">Phase II: </w:t>
      </w:r>
      <w:r w:rsidR="009440E0" w:rsidRPr="009440E0">
        <w:rPr>
          <w:rFonts w:cs="Arial"/>
          <w:color w:val="000000"/>
        </w:rPr>
        <w:t xml:space="preserve">June </w:t>
      </w:r>
      <w:r w:rsidR="00025169">
        <w:rPr>
          <w:rFonts w:cs="Arial"/>
          <w:color w:val="000000"/>
        </w:rPr>
        <w:t>29</w:t>
      </w:r>
      <w:r w:rsidR="009440E0" w:rsidRPr="009440E0">
        <w:rPr>
          <w:rFonts w:cs="Arial"/>
          <w:color w:val="000000"/>
        </w:rPr>
        <w:t xml:space="preserve">th – July </w:t>
      </w:r>
      <w:r w:rsidR="00025169">
        <w:rPr>
          <w:rFonts w:cs="Arial"/>
          <w:color w:val="000000"/>
        </w:rPr>
        <w:t>23rd</w:t>
      </w:r>
    </w:p>
    <w:p w14:paraId="00F0A2F8" w14:textId="6098AD7C" w:rsidR="009B046A" w:rsidRDefault="00D747D3" w:rsidP="00D747D3">
      <w:pPr>
        <w:pStyle w:val="NoSpacing"/>
        <w:pBdr>
          <w:bottom w:val="single" w:sz="6" w:space="1" w:color="auto"/>
        </w:pBdr>
        <w:rPr>
          <w:rFonts w:cs="Arial"/>
          <w:color w:val="000000"/>
        </w:rPr>
      </w:pPr>
      <w:r w:rsidRPr="00D747D3">
        <w:rPr>
          <w:rFonts w:cs="Arial"/>
          <w:color w:val="000000"/>
        </w:rPr>
        <w:tab/>
      </w:r>
      <w:r w:rsidRPr="00D747D3">
        <w:rPr>
          <w:rFonts w:cs="Arial"/>
          <w:color w:val="000000"/>
        </w:rPr>
        <w:tab/>
        <w:t xml:space="preserve">COBRA </w:t>
      </w:r>
      <w:r w:rsidR="00025169">
        <w:rPr>
          <w:rFonts w:cs="Arial"/>
          <w:color w:val="000000"/>
        </w:rPr>
        <w:t>121</w:t>
      </w:r>
      <w:r w:rsidRPr="00D747D3">
        <w:rPr>
          <w:rFonts w:cs="Arial"/>
          <w:color w:val="000000"/>
        </w:rPr>
        <w:t xml:space="preserve">: Phase I: </w:t>
      </w:r>
      <w:r w:rsidR="0023505E" w:rsidRPr="0023505E">
        <w:rPr>
          <w:rFonts w:cs="Arial"/>
          <w:color w:val="000000"/>
        </w:rPr>
        <w:t xml:space="preserve">Aug. </w:t>
      </w:r>
      <w:r w:rsidR="00025169">
        <w:rPr>
          <w:rFonts w:cs="Arial"/>
          <w:color w:val="000000"/>
        </w:rPr>
        <w:t>3rd</w:t>
      </w:r>
      <w:r w:rsidR="0023505E" w:rsidRPr="0023505E">
        <w:rPr>
          <w:rFonts w:cs="Arial"/>
          <w:color w:val="000000"/>
        </w:rPr>
        <w:t xml:space="preserve"> – Sept. </w:t>
      </w:r>
      <w:r w:rsidR="002C541D">
        <w:rPr>
          <w:rFonts w:cs="Arial"/>
          <w:color w:val="000000"/>
        </w:rPr>
        <w:t>3rd</w:t>
      </w:r>
      <w:r w:rsidR="00025169">
        <w:rPr>
          <w:rFonts w:cs="Arial"/>
          <w:color w:val="000000"/>
        </w:rPr>
        <w:t xml:space="preserve">            </w:t>
      </w:r>
      <w:r w:rsidRPr="00D747D3">
        <w:rPr>
          <w:rFonts w:cs="Arial"/>
          <w:color w:val="000000"/>
        </w:rPr>
        <w:t xml:space="preserve">Phase II: </w:t>
      </w:r>
      <w:r w:rsidR="0023505E" w:rsidRPr="0023505E">
        <w:rPr>
          <w:rFonts w:cs="Arial"/>
          <w:color w:val="000000"/>
        </w:rPr>
        <w:t xml:space="preserve">Sept. </w:t>
      </w:r>
      <w:r w:rsidR="00025169">
        <w:rPr>
          <w:rFonts w:cs="Arial"/>
          <w:color w:val="000000"/>
        </w:rPr>
        <w:t>7</w:t>
      </w:r>
      <w:r w:rsidR="0023505E" w:rsidRPr="0023505E">
        <w:rPr>
          <w:rFonts w:cs="Arial"/>
          <w:color w:val="000000"/>
        </w:rPr>
        <w:t xml:space="preserve">th- Oct. </w:t>
      </w:r>
      <w:r w:rsidR="00025169">
        <w:rPr>
          <w:rFonts w:cs="Arial"/>
          <w:color w:val="000000"/>
        </w:rPr>
        <w:t>1st</w:t>
      </w:r>
    </w:p>
    <w:p w14:paraId="1283107E" w14:textId="45DC5ABA" w:rsidR="00556F25" w:rsidRDefault="00D747D3" w:rsidP="00D747D3">
      <w:pPr>
        <w:pStyle w:val="NoSpacing"/>
        <w:pBdr>
          <w:bottom w:val="single" w:sz="6" w:space="1" w:color="auto"/>
        </w:pBdr>
        <w:rPr>
          <w:rFonts w:cs="Arial"/>
          <w:color w:val="000000"/>
        </w:rPr>
      </w:pPr>
      <w:r>
        <w:rPr>
          <w:rFonts w:cs="Arial"/>
          <w:color w:val="000000"/>
        </w:rPr>
        <w:tab/>
      </w:r>
      <w:r>
        <w:rPr>
          <w:rFonts w:cs="Arial"/>
          <w:color w:val="000000"/>
        </w:rPr>
        <w:tab/>
      </w:r>
      <w:r w:rsidRPr="00D747D3">
        <w:rPr>
          <w:rFonts w:cs="Arial"/>
          <w:color w:val="000000"/>
        </w:rPr>
        <w:t xml:space="preserve">COBRA </w:t>
      </w:r>
      <w:r w:rsidR="00025169">
        <w:rPr>
          <w:rFonts w:cs="Arial"/>
          <w:color w:val="000000"/>
        </w:rPr>
        <w:t>122</w:t>
      </w:r>
      <w:r w:rsidRPr="00D747D3">
        <w:rPr>
          <w:rFonts w:cs="Arial"/>
          <w:color w:val="000000"/>
        </w:rPr>
        <w:t xml:space="preserve">: Phase I: </w:t>
      </w:r>
      <w:r w:rsidR="0011127E" w:rsidRPr="0011127E">
        <w:rPr>
          <w:rFonts w:cs="Arial"/>
          <w:color w:val="000000"/>
        </w:rPr>
        <w:t xml:space="preserve">Oct. </w:t>
      </w:r>
      <w:r w:rsidR="00025169">
        <w:rPr>
          <w:rFonts w:cs="Arial"/>
          <w:color w:val="000000"/>
        </w:rPr>
        <w:t>12th</w:t>
      </w:r>
      <w:r w:rsidR="0011127E" w:rsidRPr="0011127E">
        <w:rPr>
          <w:rFonts w:cs="Arial"/>
          <w:color w:val="000000"/>
        </w:rPr>
        <w:t xml:space="preserve"> – Nov. 1</w:t>
      </w:r>
      <w:r w:rsidR="002C541D">
        <w:rPr>
          <w:rFonts w:cs="Arial"/>
          <w:color w:val="000000"/>
        </w:rPr>
        <w:t>2</w:t>
      </w:r>
      <w:r w:rsidR="0011127E" w:rsidRPr="001908F4">
        <w:rPr>
          <w:rFonts w:cs="Arial"/>
          <w:color w:val="000000"/>
          <w:vertAlign w:val="superscript"/>
        </w:rPr>
        <w:t>th</w:t>
      </w:r>
      <w:r w:rsidR="001908F4">
        <w:rPr>
          <w:rFonts w:cs="Arial"/>
          <w:color w:val="000000"/>
        </w:rPr>
        <w:t xml:space="preserve">          </w:t>
      </w:r>
      <w:r w:rsidRPr="00D747D3">
        <w:rPr>
          <w:rFonts w:cs="Arial"/>
          <w:color w:val="000000"/>
        </w:rPr>
        <w:t xml:space="preserve">Phase II: </w:t>
      </w:r>
      <w:r w:rsidR="001908F4" w:rsidRPr="001908F4">
        <w:rPr>
          <w:rFonts w:cs="Arial"/>
          <w:color w:val="000000"/>
        </w:rPr>
        <w:t>Nov. 1</w:t>
      </w:r>
      <w:r w:rsidR="00025169">
        <w:rPr>
          <w:rFonts w:cs="Arial"/>
          <w:color w:val="000000"/>
        </w:rPr>
        <w:t>6</w:t>
      </w:r>
      <w:r w:rsidR="001908F4" w:rsidRPr="001908F4">
        <w:rPr>
          <w:rFonts w:cs="Arial"/>
          <w:color w:val="000000"/>
        </w:rPr>
        <w:t>th – Wed. Dec. 1</w:t>
      </w:r>
      <w:r w:rsidR="00025169">
        <w:rPr>
          <w:rFonts w:cs="Arial"/>
          <w:color w:val="000000"/>
        </w:rPr>
        <w:t>5</w:t>
      </w:r>
      <w:r w:rsidR="001908F4" w:rsidRPr="001908F4">
        <w:rPr>
          <w:rFonts w:cs="Arial"/>
          <w:color w:val="000000"/>
        </w:rPr>
        <w:t xml:space="preserve">th (due to </w:t>
      </w:r>
      <w:r w:rsidR="001908F4">
        <w:rPr>
          <w:rFonts w:cs="Arial"/>
          <w:color w:val="000000"/>
        </w:rPr>
        <w:t xml:space="preserve">                </w:t>
      </w:r>
    </w:p>
    <w:p w14:paraId="1E971319" w14:textId="6CF8C87F" w:rsidR="00D747D3" w:rsidRPr="006526E2" w:rsidRDefault="00556F25" w:rsidP="00D747D3">
      <w:pPr>
        <w:pStyle w:val="NoSpacing"/>
        <w:pBdr>
          <w:bottom w:val="single" w:sz="6" w:space="1" w:color="auto"/>
        </w:pBdr>
      </w:pPr>
      <w:r>
        <w:rPr>
          <w:rFonts w:cs="Arial"/>
          <w:color w:val="000000"/>
        </w:rPr>
        <w:t xml:space="preserve">                                                                                                                  </w:t>
      </w:r>
      <w:r w:rsidR="001908F4" w:rsidRPr="001908F4">
        <w:rPr>
          <w:rFonts w:cs="Arial"/>
          <w:color w:val="000000"/>
        </w:rPr>
        <w:t>Thanksgiving Holidays)</w:t>
      </w:r>
    </w:p>
    <w:p w14:paraId="66DC9990" w14:textId="77777777" w:rsidR="00D747D3" w:rsidRDefault="00D747D3" w:rsidP="00DB392B">
      <w:pPr>
        <w:pStyle w:val="NoSpacing"/>
        <w:pBdr>
          <w:bottom w:val="single" w:sz="6" w:space="1" w:color="auto"/>
        </w:pBdr>
        <w:spacing w:after="120"/>
      </w:pPr>
    </w:p>
    <w:p w14:paraId="09ABCC36" w14:textId="036A92EF" w:rsidR="00C50E4A" w:rsidRPr="00B65FB4" w:rsidRDefault="005F6371" w:rsidP="00DB392B">
      <w:pPr>
        <w:pStyle w:val="NoSpacing"/>
        <w:pBdr>
          <w:bottom w:val="single" w:sz="6" w:space="1" w:color="auto"/>
        </w:pBdr>
        <w:spacing w:after="120"/>
        <w:rPr>
          <w:rFonts w:cs="Arial"/>
          <w:color w:val="000000"/>
        </w:rPr>
      </w:pPr>
      <w:r w:rsidRPr="00330062">
        <w:t>Note:</w:t>
      </w:r>
      <w:r w:rsidRPr="00330062">
        <w:tab/>
      </w:r>
      <w:r w:rsidR="00E323DF" w:rsidRPr="00330062">
        <w:t xml:space="preserve">Class will be held on January </w:t>
      </w:r>
      <w:r w:rsidR="00334B5C">
        <w:t>19</w:t>
      </w:r>
      <w:r w:rsidR="00E323DF" w:rsidRPr="00330062">
        <w:t xml:space="preserve"> (MLK Day)</w:t>
      </w:r>
      <w:r w:rsidR="006526E2">
        <w:t xml:space="preserve"> and February </w:t>
      </w:r>
      <w:r w:rsidR="00334B5C">
        <w:t>16</w:t>
      </w:r>
      <w:r w:rsidR="006526E2">
        <w:t xml:space="preserve"> (President’s Day)</w:t>
      </w:r>
      <w:r w:rsidR="00E323DF" w:rsidRPr="00330062">
        <w:t xml:space="preserve"> </w:t>
      </w:r>
      <w:r w:rsidR="00A9535F" w:rsidRPr="00330062">
        <w:t>during C</w:t>
      </w:r>
      <w:r w:rsidR="00FD2E77" w:rsidRPr="00330062">
        <w:t xml:space="preserve">OBRA </w:t>
      </w:r>
      <w:r w:rsidR="00334B5C">
        <w:t>118</w:t>
      </w:r>
      <w:r w:rsidR="0069001E" w:rsidRPr="00330062">
        <w:t>.</w:t>
      </w:r>
      <w:bookmarkStart w:id="137" w:name="_Hlk69476039"/>
      <w:r w:rsidR="00A420BA" w:rsidRPr="00330062">
        <w:t xml:space="preserve"> </w:t>
      </w:r>
      <w:bookmarkEnd w:id="137"/>
      <w:r w:rsidR="00C50E4A" w:rsidRPr="00330062">
        <w:t>Class will be held on</w:t>
      </w:r>
      <w:r w:rsidR="00D827AA" w:rsidRPr="00330062">
        <w:t xml:space="preserve"> May </w:t>
      </w:r>
      <w:r w:rsidR="00334B5C">
        <w:t>25</w:t>
      </w:r>
      <w:r w:rsidR="00D827AA" w:rsidRPr="00330062">
        <w:t xml:space="preserve"> (Memorial Day</w:t>
      </w:r>
      <w:r w:rsidR="002E1103" w:rsidRPr="00330062">
        <w:t>)</w:t>
      </w:r>
      <w:r w:rsidR="00C50E4A" w:rsidRPr="00330062">
        <w:t xml:space="preserve"> during COBRA </w:t>
      </w:r>
      <w:r w:rsidR="00334B5C">
        <w:t>120</w:t>
      </w:r>
      <w:r w:rsidR="00C50E4A" w:rsidRPr="00330062">
        <w:t>.</w:t>
      </w:r>
      <w:r w:rsidR="00E1140F">
        <w:t xml:space="preserve"> Class will be held </w:t>
      </w:r>
      <w:r w:rsidR="002C594C">
        <w:t>September 1 (Labor Day)</w:t>
      </w:r>
      <w:r w:rsidR="00352A6D">
        <w:t xml:space="preserve"> during COBRA </w:t>
      </w:r>
      <w:r w:rsidR="00334B5C">
        <w:t>121</w:t>
      </w:r>
      <w:r w:rsidR="007C4CEF">
        <w:t>.</w:t>
      </w:r>
      <w:r w:rsidR="00757E60">
        <w:t xml:space="preserve"> Class will be held November 11</w:t>
      </w:r>
      <w:r w:rsidR="00757E60" w:rsidRPr="00757E60">
        <w:rPr>
          <w:vertAlign w:val="superscript"/>
        </w:rPr>
        <w:t>th</w:t>
      </w:r>
      <w:r w:rsidR="003E488C">
        <w:t xml:space="preserve"> (Veteran’s Day) during COBRA </w:t>
      </w:r>
      <w:r w:rsidR="00334B5C">
        <w:t>122</w:t>
      </w:r>
      <w:r w:rsidR="00352A6D">
        <w:t>.</w:t>
      </w:r>
      <w:r w:rsidR="002E1103">
        <w:t xml:space="preserve"> </w:t>
      </w:r>
      <w:r w:rsidR="00D57013">
        <w:t xml:space="preserve"> </w:t>
      </w:r>
      <w:r w:rsidR="00645C0B" w:rsidRPr="00330062">
        <w:t xml:space="preserve"> </w:t>
      </w:r>
      <w:r w:rsidR="00645C0B" w:rsidRPr="00330062">
        <w:rPr>
          <w:rFonts w:cs="Arial"/>
          <w:color w:val="000000"/>
        </w:rPr>
        <w:t xml:space="preserve">Class hours are </w:t>
      </w:r>
      <w:r w:rsidR="00E1140F">
        <w:rPr>
          <w:rFonts w:cs="Arial"/>
          <w:color w:val="000000"/>
        </w:rPr>
        <w:t>0</w:t>
      </w:r>
      <w:r w:rsidR="00334B5C">
        <w:rPr>
          <w:rFonts w:cs="Arial"/>
          <w:color w:val="000000"/>
        </w:rPr>
        <w:t>7</w:t>
      </w:r>
      <w:r w:rsidR="00E1140F">
        <w:rPr>
          <w:rFonts w:cs="Arial"/>
          <w:color w:val="000000"/>
        </w:rPr>
        <w:t>00</w:t>
      </w:r>
      <w:r w:rsidR="00645C0B" w:rsidRPr="00330062">
        <w:rPr>
          <w:rFonts w:cs="Arial"/>
          <w:color w:val="000000"/>
        </w:rPr>
        <w:t>-1700</w:t>
      </w:r>
      <w:r w:rsidR="00670162">
        <w:rPr>
          <w:rFonts w:cs="Arial"/>
          <w:color w:val="000000"/>
        </w:rPr>
        <w:t xml:space="preserve"> Monday through Thursday.</w:t>
      </w:r>
    </w:p>
    <w:p w14:paraId="5950A605" w14:textId="0A93C01C" w:rsidR="00DF6C4D" w:rsidRDefault="0069001E" w:rsidP="00CC00AD">
      <w:pPr>
        <w:pStyle w:val="NoSpacing"/>
        <w:pBdr>
          <w:bottom w:val="single" w:sz="6" w:space="1" w:color="auto"/>
        </w:pBdr>
        <w:spacing w:after="120"/>
        <w:ind w:left="720" w:hanging="720"/>
        <w:rPr>
          <w:rFonts w:cs="Arial"/>
          <w:color w:val="000000"/>
        </w:rPr>
      </w:pPr>
      <w:r w:rsidRPr="00B65FB4">
        <w:rPr>
          <w:rFonts w:cs="Arial"/>
          <w:color w:val="000000"/>
        </w:rPr>
        <w:t xml:space="preserve">                          </w:t>
      </w:r>
    </w:p>
    <w:p w14:paraId="0BEF0681" w14:textId="0EFBE33A" w:rsidR="002C486E" w:rsidRPr="00B65FB4" w:rsidRDefault="00CC00AD" w:rsidP="00CC00AD">
      <w:pPr>
        <w:spacing w:after="0" w:line="240" w:lineRule="auto"/>
        <w:ind w:left="4320"/>
        <w:outlineLvl w:val="1"/>
        <w:rPr>
          <w:rFonts w:cs="Arial"/>
          <w:b/>
          <w:color w:val="000000"/>
        </w:rPr>
      </w:pPr>
      <w:bookmarkStart w:id="138" w:name="_Toc149915795"/>
      <w:bookmarkStart w:id="139" w:name="OLE_LINK21"/>
      <w:r>
        <w:rPr>
          <w:rFonts w:asciiTheme="minorHAnsi" w:hAnsiTheme="minorHAnsi" w:cstheme="minorHAnsi"/>
          <w:b/>
          <w:color w:val="000000"/>
        </w:rPr>
        <w:t xml:space="preserve">  </w:t>
      </w:r>
      <w:r w:rsidR="002C486E" w:rsidRPr="003C0AC3">
        <w:rPr>
          <w:rFonts w:cs="Arial"/>
          <w:b/>
          <w:color w:val="000000"/>
        </w:rPr>
        <w:t>C</w:t>
      </w:r>
      <w:bookmarkStart w:id="140" w:name="OLE_LINK20"/>
      <w:r w:rsidR="002C486E" w:rsidRPr="003C0AC3">
        <w:rPr>
          <w:rFonts w:cs="Arial"/>
          <w:b/>
          <w:color w:val="000000"/>
        </w:rPr>
        <w:t>PR/BLS</w:t>
      </w:r>
      <w:bookmarkEnd w:id="138"/>
    </w:p>
    <w:p w14:paraId="6BD92C4C" w14:textId="78FDC01C" w:rsidR="002C486E" w:rsidRPr="002C486E" w:rsidRDefault="00DF25BF" w:rsidP="002C486E">
      <w:pPr>
        <w:spacing w:after="0" w:line="240" w:lineRule="auto"/>
        <w:jc w:val="center"/>
      </w:pPr>
      <w:r>
        <w:t>4</w:t>
      </w:r>
      <w:r w:rsidR="002C486E" w:rsidRPr="002C486E">
        <w:t xml:space="preserve"> hours – Coordinato</w:t>
      </w:r>
      <w:r w:rsidR="00112A72">
        <w:t>r</w:t>
      </w:r>
      <w:r w:rsidR="002C486E">
        <w:t xml:space="preserve"> </w:t>
      </w:r>
      <w:r w:rsidR="00B91F02">
        <w:t>Chris Walsh</w:t>
      </w:r>
    </w:p>
    <w:p w14:paraId="1F0E73CC" w14:textId="77777777" w:rsidR="00F61419" w:rsidRDefault="00F61419" w:rsidP="002C486E">
      <w:pPr>
        <w:spacing w:after="0" w:line="240" w:lineRule="auto"/>
      </w:pPr>
    </w:p>
    <w:p w14:paraId="05854A9C" w14:textId="1624DBBC" w:rsidR="002C486E" w:rsidRPr="002C486E" w:rsidRDefault="002C486E" w:rsidP="002C486E">
      <w:pPr>
        <w:spacing w:after="0" w:line="240" w:lineRule="auto"/>
      </w:pPr>
      <w:r w:rsidRPr="002C486E">
        <w:t xml:space="preserve">Trains employees to promptly recognize several life-threatening emergencies, give high-quality chest        compressions, deliver appropriate ventilations and provide early use of an AED. Reflects science and education from the American Heart Association Guidelines Update for CPR and Emergency Cardiovascular Care (ECC). Allows all staff to either certify or recertify in CPR/BLS. </w:t>
      </w:r>
    </w:p>
    <w:p w14:paraId="658C04D5" w14:textId="77777777" w:rsidR="002C486E" w:rsidRPr="002C486E" w:rsidRDefault="002C486E" w:rsidP="002C486E">
      <w:pPr>
        <w:spacing w:after="0" w:line="240" w:lineRule="auto"/>
      </w:pPr>
    </w:p>
    <w:p w14:paraId="47A24821" w14:textId="77777777" w:rsidR="002C486E" w:rsidRPr="002C486E" w:rsidRDefault="002C486E" w:rsidP="002C486E">
      <w:pPr>
        <w:spacing w:after="0" w:line="240" w:lineRule="auto"/>
        <w:rPr>
          <w:color w:val="F3A447"/>
        </w:rPr>
      </w:pPr>
    </w:p>
    <w:p w14:paraId="37B5F148" w14:textId="77777777" w:rsidR="002C486E" w:rsidRPr="00B65FB4" w:rsidRDefault="002C486E" w:rsidP="002C486E">
      <w:pPr>
        <w:spacing w:after="120" w:line="240" w:lineRule="auto"/>
        <w:rPr>
          <w:rFonts w:cs="Arial"/>
          <w:color w:val="000000"/>
        </w:rPr>
      </w:pPr>
      <w:r w:rsidRPr="00B65FB4">
        <w:rPr>
          <w:rFonts w:cs="Arial"/>
          <w:color w:val="000000"/>
        </w:rPr>
        <w:t>Prerequisites:</w:t>
      </w:r>
      <w:r w:rsidRPr="00B65FB4">
        <w:rPr>
          <w:rFonts w:cs="Arial"/>
          <w:color w:val="000000"/>
        </w:rPr>
        <w:tab/>
        <w:t xml:space="preserve"> None.</w:t>
      </w:r>
    </w:p>
    <w:p w14:paraId="59F62215" w14:textId="77777777" w:rsidR="002C486E" w:rsidRPr="00B65FB4" w:rsidRDefault="002C486E" w:rsidP="002C486E">
      <w:pPr>
        <w:spacing w:after="120" w:line="240" w:lineRule="auto"/>
        <w:rPr>
          <w:rFonts w:cs="Arial"/>
          <w:color w:val="000000"/>
        </w:rPr>
      </w:pPr>
      <w:r w:rsidRPr="00B65FB4">
        <w:rPr>
          <w:rFonts w:cs="Arial"/>
          <w:color w:val="000000"/>
        </w:rPr>
        <w:t>Dress Code:</w:t>
      </w:r>
      <w:r w:rsidRPr="00B65FB4">
        <w:rPr>
          <w:rFonts w:cs="Arial"/>
          <w:color w:val="000000"/>
        </w:rPr>
        <w:tab/>
        <w:t xml:space="preserve"> Casual.</w:t>
      </w:r>
    </w:p>
    <w:p w14:paraId="5286720B" w14:textId="2CA0E6FE" w:rsidR="002C486E" w:rsidRPr="00B65FB4" w:rsidRDefault="002C486E" w:rsidP="002C486E">
      <w:pPr>
        <w:spacing w:after="120" w:line="240" w:lineRule="auto"/>
        <w:rPr>
          <w:rFonts w:cs="Arial"/>
          <w:color w:val="000000"/>
        </w:rPr>
      </w:pPr>
      <w:r w:rsidRPr="00B65FB4">
        <w:rPr>
          <w:rFonts w:cs="Arial"/>
          <w:color w:val="000000"/>
        </w:rPr>
        <w:t>Dates:</w:t>
      </w:r>
      <w:r w:rsidRPr="00B65FB4">
        <w:rPr>
          <w:rFonts w:cs="Arial"/>
          <w:color w:val="000000"/>
        </w:rPr>
        <w:tab/>
      </w:r>
      <w:r w:rsidRPr="00B65FB4">
        <w:rPr>
          <w:rFonts w:cs="Arial"/>
          <w:color w:val="000000"/>
        </w:rPr>
        <w:tab/>
        <w:t xml:space="preserve"> </w:t>
      </w:r>
      <w:r w:rsidR="00050874">
        <w:rPr>
          <w:rFonts w:cs="Arial"/>
          <w:color w:val="000000"/>
        </w:rPr>
        <w:t>Mar</w:t>
      </w:r>
      <w:r w:rsidR="00BC1A7A">
        <w:rPr>
          <w:rFonts w:cs="Arial"/>
          <w:color w:val="000000"/>
        </w:rPr>
        <w:t xml:space="preserve">. 11; </w:t>
      </w:r>
      <w:r w:rsidR="00050874">
        <w:rPr>
          <w:rFonts w:cs="Arial"/>
          <w:color w:val="000000"/>
        </w:rPr>
        <w:t>Nov</w:t>
      </w:r>
      <w:r w:rsidR="00BC1A7A">
        <w:rPr>
          <w:rFonts w:cs="Arial"/>
          <w:color w:val="000000"/>
        </w:rPr>
        <w:t xml:space="preserve">. </w:t>
      </w:r>
      <w:r w:rsidR="00050874">
        <w:rPr>
          <w:rFonts w:cs="Arial"/>
          <w:color w:val="000000"/>
        </w:rPr>
        <w:t>05</w:t>
      </w:r>
    </w:p>
    <w:p w14:paraId="0AD1F7DA" w14:textId="77777777" w:rsidR="00897A8A" w:rsidRPr="00B65FB4" w:rsidRDefault="00897A8A" w:rsidP="002C486E">
      <w:pPr>
        <w:spacing w:after="120" w:line="240" w:lineRule="auto"/>
        <w:rPr>
          <w:rFonts w:cs="Arial"/>
          <w:color w:val="000000"/>
        </w:rPr>
      </w:pPr>
      <w:r w:rsidRPr="00B65FB4">
        <w:rPr>
          <w:rFonts w:cs="Arial"/>
          <w:color w:val="000000"/>
        </w:rPr>
        <w:t>Tuition Fee:</w:t>
      </w:r>
      <w:r w:rsidRPr="00B65FB4">
        <w:rPr>
          <w:rFonts w:cs="Arial"/>
          <w:color w:val="000000"/>
        </w:rPr>
        <w:tab/>
        <w:t>$25 for outside agencies. Please see page 7 for registration information.</w:t>
      </w:r>
    </w:p>
    <w:p w14:paraId="341E103B" w14:textId="62EAE23D" w:rsidR="002C486E" w:rsidRPr="00B65FB4" w:rsidRDefault="002C486E" w:rsidP="002C486E">
      <w:pPr>
        <w:spacing w:after="120" w:line="240" w:lineRule="auto"/>
        <w:rPr>
          <w:rFonts w:cs="Arial"/>
          <w:color w:val="000000"/>
        </w:rPr>
      </w:pPr>
      <w:r w:rsidRPr="00B65FB4">
        <w:rPr>
          <w:rFonts w:cs="Arial"/>
          <w:color w:val="000000"/>
        </w:rPr>
        <w:t>Note:</w:t>
      </w:r>
      <w:r w:rsidRPr="00B65FB4">
        <w:rPr>
          <w:rFonts w:cs="Arial"/>
          <w:color w:val="000000"/>
        </w:rPr>
        <w:tab/>
        <w:t xml:space="preserve"> </w:t>
      </w:r>
      <w:r w:rsidRPr="00B65FB4">
        <w:rPr>
          <w:rFonts w:cs="Arial"/>
          <w:color w:val="000000"/>
        </w:rPr>
        <w:tab/>
        <w:t xml:space="preserve"> Class hours are 0800-</w:t>
      </w:r>
      <w:r w:rsidR="00DF25BF">
        <w:rPr>
          <w:rFonts w:cs="Arial"/>
          <w:color w:val="000000"/>
        </w:rPr>
        <w:t>1200</w:t>
      </w:r>
      <w:r w:rsidRPr="00B65FB4">
        <w:rPr>
          <w:rFonts w:cs="Arial"/>
          <w:color w:val="000000"/>
        </w:rPr>
        <w:t xml:space="preserve"> &amp; 1300-</w:t>
      </w:r>
      <w:r w:rsidR="00DF25BF">
        <w:rPr>
          <w:rFonts w:cs="Arial"/>
          <w:color w:val="000000"/>
        </w:rPr>
        <w:t>1700</w:t>
      </w:r>
      <w:r w:rsidRPr="00B65FB4">
        <w:rPr>
          <w:rFonts w:cs="Arial"/>
          <w:color w:val="000000"/>
        </w:rPr>
        <w:t xml:space="preserve"> </w:t>
      </w:r>
    </w:p>
    <w:bookmarkEnd w:id="139"/>
    <w:bookmarkEnd w:id="140"/>
    <w:p w14:paraId="00617D75" w14:textId="77777777" w:rsidR="009029A0" w:rsidRDefault="009029A0" w:rsidP="00830EB1">
      <w:pPr>
        <w:pStyle w:val="NoSpacing"/>
        <w:jc w:val="center"/>
        <w:rPr>
          <w:b/>
        </w:rPr>
      </w:pPr>
    </w:p>
    <w:p w14:paraId="371692B3" w14:textId="05F2DE05" w:rsidR="00220CEC" w:rsidRDefault="00E36641" w:rsidP="00220CEC">
      <w:pPr>
        <w:pStyle w:val="NoSpacing"/>
        <w:rPr>
          <w:b/>
        </w:rPr>
      </w:pPr>
      <w:r>
        <w:rPr>
          <w:noProof/>
        </w:rPr>
        <mc:AlternateContent>
          <mc:Choice Requires="wps">
            <w:drawing>
              <wp:anchor distT="0" distB="0" distL="114300" distR="114300" simplePos="0" relativeHeight="251662336" behindDoc="0" locked="0" layoutInCell="1" allowOverlap="1" wp14:anchorId="7E98FCBD" wp14:editId="7232123F">
                <wp:simplePos x="0" y="0"/>
                <wp:positionH relativeFrom="column">
                  <wp:posOffset>57150</wp:posOffset>
                </wp:positionH>
                <wp:positionV relativeFrom="paragraph">
                  <wp:posOffset>20320</wp:posOffset>
                </wp:positionV>
                <wp:extent cx="6343650" cy="3810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43650" cy="381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B4052A"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7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" strokecolor="windowText">
                <o:lock v:ext="edit" shapetype="f"/>
              </v:line>
            </w:pict>
          </mc:Fallback>
        </mc:AlternateContent>
      </w:r>
    </w:p>
    <w:p w14:paraId="01276B83" w14:textId="77777777" w:rsidR="00936923" w:rsidRDefault="00936923" w:rsidP="004D0D27">
      <w:pPr>
        <w:pStyle w:val="NoSpacing"/>
        <w:spacing w:after="120"/>
        <w:jc w:val="center"/>
        <w:rPr>
          <w:rStyle w:val="Heading2Char"/>
        </w:rPr>
      </w:pPr>
    </w:p>
    <w:p w14:paraId="2A0B8790" w14:textId="77777777" w:rsidR="007F0E60" w:rsidRDefault="007F0E60" w:rsidP="004D0D27">
      <w:pPr>
        <w:pStyle w:val="NoSpacing"/>
        <w:spacing w:after="120"/>
        <w:jc w:val="center"/>
        <w:rPr>
          <w:rStyle w:val="Heading2Char"/>
        </w:rPr>
      </w:pPr>
      <w:bookmarkStart w:id="141" w:name="_Toc149915796"/>
    </w:p>
    <w:p w14:paraId="50840BA4" w14:textId="77777777" w:rsidR="007F0E60" w:rsidRDefault="007F0E60" w:rsidP="004D0D27">
      <w:pPr>
        <w:pStyle w:val="NoSpacing"/>
        <w:spacing w:after="120"/>
        <w:jc w:val="center"/>
        <w:rPr>
          <w:rStyle w:val="Heading2Char"/>
        </w:rPr>
      </w:pPr>
    </w:p>
    <w:p w14:paraId="72440D49" w14:textId="77777777" w:rsidR="007F0E60" w:rsidRDefault="007F0E60" w:rsidP="004D0D27">
      <w:pPr>
        <w:pStyle w:val="NoSpacing"/>
        <w:spacing w:after="120"/>
        <w:jc w:val="center"/>
        <w:rPr>
          <w:rStyle w:val="Heading2Char"/>
        </w:rPr>
      </w:pPr>
    </w:p>
    <w:p w14:paraId="26E9C252" w14:textId="77777777" w:rsidR="007F0E60" w:rsidRDefault="007F0E60" w:rsidP="004D0D27">
      <w:pPr>
        <w:pStyle w:val="NoSpacing"/>
        <w:spacing w:after="120"/>
        <w:jc w:val="center"/>
        <w:rPr>
          <w:rStyle w:val="Heading2Char"/>
        </w:rPr>
      </w:pPr>
    </w:p>
    <w:p w14:paraId="2F1CCC89" w14:textId="447A8891" w:rsidR="009866E4" w:rsidRDefault="009866E4" w:rsidP="00CC00AD">
      <w:pPr>
        <w:pStyle w:val="NoSpacing"/>
        <w:spacing w:after="120"/>
        <w:ind w:left="3600"/>
        <w:rPr>
          <w:b/>
        </w:rPr>
      </w:pPr>
      <w:r>
        <w:rPr>
          <w:rStyle w:val="Heading2Char"/>
        </w:rPr>
        <w:t xml:space="preserve">    </w:t>
      </w:r>
      <w:r w:rsidR="00B161C0" w:rsidRPr="003C0AC3">
        <w:rPr>
          <w:rStyle w:val="Heading2Char"/>
        </w:rPr>
        <w:t>Crime Scene Investigation #2106</w:t>
      </w:r>
      <w:bookmarkEnd w:id="141"/>
    </w:p>
    <w:p w14:paraId="31918604" w14:textId="3BAE7720" w:rsidR="00B161C0" w:rsidRPr="00B65FB4" w:rsidRDefault="007D1165" w:rsidP="00CC00AD">
      <w:pPr>
        <w:pStyle w:val="NoSpacing"/>
        <w:spacing w:after="120"/>
        <w:ind w:left="3600"/>
        <w:rPr>
          <w:rFonts w:cs="Arial"/>
          <w:color w:val="000000"/>
        </w:rPr>
      </w:pPr>
      <w:r w:rsidRPr="00B65FB4">
        <w:rPr>
          <w:rFonts w:cs="Arial"/>
          <w:color w:val="000000"/>
        </w:rPr>
        <w:t>40</w:t>
      </w:r>
      <w:r w:rsidR="00AF669C" w:rsidRPr="00B65FB4">
        <w:rPr>
          <w:rFonts w:cs="Arial"/>
          <w:color w:val="000000"/>
        </w:rPr>
        <w:t xml:space="preserve"> </w:t>
      </w:r>
      <w:r w:rsidR="00B161C0" w:rsidRPr="00B65FB4">
        <w:rPr>
          <w:rFonts w:cs="Arial"/>
          <w:color w:val="000000"/>
        </w:rPr>
        <w:t xml:space="preserve">hours – Coordinator </w:t>
      </w:r>
      <w:r w:rsidR="008617A6" w:rsidRPr="00B65FB4">
        <w:rPr>
          <w:rFonts w:cs="Arial"/>
          <w:color w:val="000000"/>
        </w:rPr>
        <w:t>Sarah Garza</w:t>
      </w:r>
      <w:r w:rsidR="00B91F02">
        <w:rPr>
          <w:rFonts w:cs="Arial"/>
          <w:color w:val="000000"/>
        </w:rPr>
        <w:t xml:space="preserve"> &amp; Joe Coronado</w:t>
      </w:r>
    </w:p>
    <w:p w14:paraId="36CF0246" w14:textId="77777777" w:rsidR="00B161C0" w:rsidRPr="00B65FB4" w:rsidRDefault="007D1165" w:rsidP="00CF09D7">
      <w:pPr>
        <w:pStyle w:val="NoSpacing"/>
        <w:rPr>
          <w:rFonts w:cs="Arial"/>
          <w:color w:val="000000"/>
        </w:rPr>
      </w:pPr>
      <w:r w:rsidRPr="00B65FB4">
        <w:rPr>
          <w:rFonts w:cs="Arial"/>
          <w:color w:val="000000"/>
        </w:rPr>
        <w:t>This 5</w:t>
      </w:r>
      <w:r w:rsidR="00B161C0" w:rsidRPr="00B65FB4">
        <w:rPr>
          <w:rFonts w:cs="Arial"/>
          <w:color w:val="000000"/>
        </w:rPr>
        <w:t>-day course provides instruction on crime scene protocol and search techniques.</w:t>
      </w:r>
      <w:r w:rsidR="00EA41CE" w:rsidRPr="00B65FB4">
        <w:rPr>
          <w:rFonts w:cs="Arial"/>
          <w:color w:val="000000"/>
        </w:rPr>
        <w:t xml:space="preserve"> </w:t>
      </w:r>
      <w:r w:rsidR="00B161C0" w:rsidRPr="00B65FB4">
        <w:rPr>
          <w:rFonts w:cs="Arial"/>
          <w:color w:val="000000"/>
        </w:rPr>
        <w:t>Students learn about crime scene security, photography, sketching, collection of latent fingerprints, chain of custody, documentation, handling and routing of evidence.</w:t>
      </w:r>
    </w:p>
    <w:p w14:paraId="3E970176" w14:textId="77777777" w:rsidR="00B161C0" w:rsidRPr="00B65FB4" w:rsidRDefault="00B161C0" w:rsidP="00CF09D7">
      <w:pPr>
        <w:pStyle w:val="NoSpacing"/>
        <w:rPr>
          <w:rFonts w:cs="Arial"/>
          <w:color w:val="000000"/>
        </w:rPr>
      </w:pPr>
    </w:p>
    <w:p w14:paraId="421FD107" w14:textId="77777777" w:rsidR="00B161C0" w:rsidRPr="00B65FB4" w:rsidRDefault="008E37F5" w:rsidP="008E37F5">
      <w:pPr>
        <w:pStyle w:val="NoSpacing"/>
        <w:spacing w:after="120"/>
        <w:rPr>
          <w:rFonts w:cs="Arial"/>
          <w:color w:val="000000"/>
        </w:rPr>
      </w:pPr>
      <w:r w:rsidRPr="00B65FB4">
        <w:rPr>
          <w:rFonts w:cs="Arial"/>
          <w:color w:val="000000"/>
        </w:rPr>
        <w:t>Prerequisites:</w:t>
      </w:r>
      <w:r w:rsidRPr="00B65FB4">
        <w:rPr>
          <w:rFonts w:cs="Arial"/>
          <w:color w:val="000000"/>
        </w:rPr>
        <w:tab/>
        <w:t>Corrections or Peace Officer.</w:t>
      </w:r>
    </w:p>
    <w:p w14:paraId="59A2C61E" w14:textId="77777777" w:rsidR="008E37F5" w:rsidRPr="00B65FB4" w:rsidRDefault="008E37F5" w:rsidP="008E37F5">
      <w:pPr>
        <w:pStyle w:val="NoSpacing"/>
        <w:spacing w:after="120"/>
        <w:rPr>
          <w:rFonts w:cs="Arial"/>
          <w:color w:val="000000"/>
        </w:rPr>
      </w:pPr>
      <w:r w:rsidRPr="00B65FB4">
        <w:rPr>
          <w:rFonts w:cs="Arial"/>
          <w:color w:val="000000"/>
        </w:rPr>
        <w:t>Dress Code:</w:t>
      </w:r>
      <w:r w:rsidRPr="00B65FB4">
        <w:rPr>
          <w:rFonts w:cs="Arial"/>
          <w:color w:val="000000"/>
        </w:rPr>
        <w:tab/>
      </w:r>
      <w:r w:rsidR="00F43FB3" w:rsidRPr="00B65FB4">
        <w:rPr>
          <w:rFonts w:cs="Arial"/>
          <w:color w:val="000000"/>
        </w:rPr>
        <w:t>Casual</w:t>
      </w:r>
      <w:r w:rsidR="00F57A6C" w:rsidRPr="00B65FB4">
        <w:rPr>
          <w:rFonts w:cs="Arial"/>
          <w:color w:val="000000"/>
        </w:rPr>
        <w:t xml:space="preserve"> / Uniform</w:t>
      </w:r>
      <w:r w:rsidRPr="00B65FB4">
        <w:rPr>
          <w:rFonts w:cs="Arial"/>
          <w:color w:val="000000"/>
        </w:rPr>
        <w:t>.</w:t>
      </w:r>
    </w:p>
    <w:p w14:paraId="54975F2A" w14:textId="180E8DA0" w:rsidR="003264C5" w:rsidRPr="00B65FB4" w:rsidRDefault="008E37F5" w:rsidP="008E37F5">
      <w:pPr>
        <w:pStyle w:val="NoSpacing"/>
        <w:spacing w:after="120"/>
        <w:rPr>
          <w:rFonts w:cs="Arial"/>
          <w:color w:val="000000"/>
        </w:rPr>
      </w:pPr>
      <w:r w:rsidRPr="00B65FB4">
        <w:rPr>
          <w:rFonts w:cs="Arial"/>
          <w:color w:val="000000"/>
        </w:rPr>
        <w:t>Dates:</w:t>
      </w:r>
      <w:r w:rsidR="00451AE5" w:rsidRPr="00B65FB4">
        <w:rPr>
          <w:rFonts w:cs="Arial"/>
          <w:color w:val="000000"/>
        </w:rPr>
        <w:tab/>
      </w:r>
      <w:r w:rsidR="00451AE5" w:rsidRPr="00B65FB4">
        <w:rPr>
          <w:rFonts w:cs="Arial"/>
          <w:color w:val="000000"/>
        </w:rPr>
        <w:tab/>
      </w:r>
      <w:r w:rsidR="004933F6">
        <w:rPr>
          <w:rFonts w:cs="Arial"/>
          <w:color w:val="000000"/>
        </w:rPr>
        <w:t>May 18-22 ; Oct. 5-9</w:t>
      </w:r>
    </w:p>
    <w:p w14:paraId="4E2AA82C" w14:textId="7C33D5B5" w:rsidR="00706E6C" w:rsidRPr="00B65FB4" w:rsidRDefault="008E37F5" w:rsidP="00706E6C">
      <w:pPr>
        <w:pStyle w:val="NoSpacing"/>
        <w:spacing w:after="120"/>
        <w:ind w:left="1440" w:hanging="1440"/>
        <w:rPr>
          <w:rFonts w:cs="Arial"/>
          <w:color w:val="000000"/>
        </w:rPr>
      </w:pPr>
      <w:bookmarkStart w:id="142" w:name="_Hlk116628361"/>
      <w:r w:rsidRPr="00B65FB4">
        <w:rPr>
          <w:rFonts w:cs="Arial"/>
          <w:color w:val="000000"/>
        </w:rPr>
        <w:t>Tuition Fee:</w:t>
      </w:r>
      <w:r w:rsidRPr="00B65FB4">
        <w:rPr>
          <w:rFonts w:cs="Arial"/>
          <w:color w:val="000000"/>
        </w:rPr>
        <w:tab/>
      </w:r>
      <w:r w:rsidR="00706E6C" w:rsidRPr="00B65FB4">
        <w:rPr>
          <w:rFonts w:cs="Arial"/>
          <w:color w:val="000000"/>
        </w:rPr>
        <w:t>$</w:t>
      </w:r>
      <w:r w:rsidR="006154AA" w:rsidRPr="00B65FB4">
        <w:rPr>
          <w:rFonts w:cs="Arial"/>
          <w:color w:val="000000"/>
        </w:rPr>
        <w:t>50</w:t>
      </w:r>
      <w:r w:rsidR="00706E6C" w:rsidRPr="00B65FB4">
        <w:rPr>
          <w:rFonts w:cs="Arial"/>
          <w:color w:val="000000"/>
        </w:rPr>
        <w:t xml:space="preserve"> for officers maintaining their license or attempting to re-activate their </w:t>
      </w:r>
      <w:r w:rsidR="00670162" w:rsidRPr="00B65FB4">
        <w:rPr>
          <w:rFonts w:cs="Arial"/>
          <w:color w:val="000000"/>
        </w:rPr>
        <w:t>license but</w:t>
      </w:r>
      <w:r w:rsidR="00706E6C" w:rsidRPr="00B65FB4">
        <w:rPr>
          <w:rFonts w:cs="Arial"/>
          <w:color w:val="000000"/>
        </w:rPr>
        <w:t xml:space="preserve"> not currently employed by </w:t>
      </w:r>
      <w:r w:rsidR="00584E0B" w:rsidRPr="00B65FB4">
        <w:rPr>
          <w:rFonts w:cs="Arial"/>
          <w:color w:val="000000"/>
        </w:rPr>
        <w:t xml:space="preserve">the Travis County </w:t>
      </w:r>
      <w:r w:rsidR="007229C0" w:rsidRPr="00B65FB4">
        <w:rPr>
          <w:rFonts w:cs="Arial"/>
          <w:color w:val="000000"/>
        </w:rPr>
        <w:t>Sheriff’s</w:t>
      </w:r>
      <w:r w:rsidR="00584E0B" w:rsidRPr="00B65FB4">
        <w:rPr>
          <w:rFonts w:cs="Arial"/>
          <w:color w:val="000000"/>
        </w:rPr>
        <w:t xml:space="preserve"> Office</w:t>
      </w:r>
      <w:r w:rsidR="00706E6C" w:rsidRPr="00B65FB4">
        <w:rPr>
          <w:rFonts w:cs="Arial"/>
          <w:color w:val="000000"/>
        </w:rPr>
        <w:t>.</w:t>
      </w:r>
      <w:r w:rsidR="00584E0B" w:rsidRPr="00B65FB4">
        <w:rPr>
          <w:rFonts w:cs="Arial"/>
          <w:color w:val="000000"/>
        </w:rPr>
        <w:t xml:space="preserve"> </w:t>
      </w:r>
      <w:r w:rsidR="00706E6C" w:rsidRPr="00B65FB4">
        <w:rPr>
          <w:rFonts w:cs="Arial"/>
          <w:color w:val="000000"/>
        </w:rPr>
        <w:t xml:space="preserve">See page </w:t>
      </w:r>
      <w:r w:rsidR="00897A8A" w:rsidRPr="00B65FB4">
        <w:rPr>
          <w:rFonts w:cs="Arial"/>
          <w:color w:val="000000"/>
        </w:rPr>
        <w:t>7</w:t>
      </w:r>
      <w:r w:rsidR="00706E6C" w:rsidRPr="00B65FB4">
        <w:rPr>
          <w:rFonts w:cs="Arial"/>
          <w:color w:val="000000"/>
        </w:rPr>
        <w:t xml:space="preserve"> for registration information.</w:t>
      </w:r>
    </w:p>
    <w:bookmarkEnd w:id="142"/>
    <w:p w14:paraId="558278A0" w14:textId="78236C45" w:rsidR="00451AE5" w:rsidRPr="00B65FB4" w:rsidRDefault="008E37F5" w:rsidP="00217C85">
      <w:pPr>
        <w:pStyle w:val="NoSpacing"/>
        <w:spacing w:after="120"/>
        <w:ind w:left="1440" w:hanging="1440"/>
        <w:rPr>
          <w:rFonts w:cs="Arial"/>
          <w:color w:val="000000"/>
        </w:rPr>
      </w:pPr>
      <w:r w:rsidRPr="00B65FB4">
        <w:rPr>
          <w:rFonts w:cs="Arial"/>
          <w:color w:val="000000"/>
        </w:rPr>
        <w:t>Note:</w:t>
      </w:r>
      <w:r w:rsidRPr="00B65FB4">
        <w:rPr>
          <w:rFonts w:cs="Arial"/>
          <w:color w:val="000000"/>
        </w:rPr>
        <w:tab/>
        <w:t>This is a requisite course for those Peace Officers working toward their Intermediate Certificate.</w:t>
      </w:r>
      <w:r w:rsidR="007E105D" w:rsidRPr="00B65FB4">
        <w:rPr>
          <w:rFonts w:cs="Arial"/>
          <w:color w:val="000000"/>
        </w:rPr>
        <w:t xml:space="preserve"> </w:t>
      </w:r>
      <w:r w:rsidR="00FC1D20" w:rsidRPr="00217C85">
        <w:rPr>
          <w:rFonts w:cs="Arial"/>
          <w:b/>
          <w:bCs/>
          <w:color w:val="000000"/>
        </w:rPr>
        <w:t>*** This class is open to all TCSO employees, but LE personnel take</w:t>
      </w:r>
      <w:r w:rsidR="00217C85" w:rsidRPr="00217C85">
        <w:rPr>
          <w:rFonts w:cs="Arial"/>
          <w:b/>
          <w:bCs/>
          <w:color w:val="000000"/>
        </w:rPr>
        <w:t xml:space="preserve">s </w:t>
      </w:r>
      <w:r w:rsidR="007229C0" w:rsidRPr="00217C85">
        <w:rPr>
          <w:rFonts w:cs="Arial"/>
          <w:b/>
          <w:bCs/>
          <w:color w:val="000000"/>
        </w:rPr>
        <w:t>precedence. *</w:t>
      </w:r>
      <w:r w:rsidR="00FC1D20" w:rsidRPr="00217C85">
        <w:rPr>
          <w:rFonts w:cs="Arial"/>
          <w:b/>
          <w:bCs/>
          <w:color w:val="000000"/>
        </w:rPr>
        <w:t>**</w:t>
      </w:r>
    </w:p>
    <w:p w14:paraId="095A6766" w14:textId="77777777" w:rsidR="00706E6C" w:rsidRPr="00B65FB4" w:rsidRDefault="007E105D" w:rsidP="00706E6C">
      <w:pPr>
        <w:pStyle w:val="NoSpacing"/>
        <w:pBdr>
          <w:bottom w:val="single" w:sz="6" w:space="1" w:color="auto"/>
        </w:pBdr>
        <w:rPr>
          <w:rFonts w:cs="Arial"/>
          <w:color w:val="000000"/>
        </w:rPr>
      </w:pPr>
      <w:bookmarkStart w:id="143" w:name="_Toc367868942"/>
      <w:bookmarkStart w:id="144" w:name="_Toc403049743"/>
      <w:bookmarkStart w:id="145" w:name="_Toc403056520"/>
      <w:r w:rsidRPr="00B65FB4">
        <w:rPr>
          <w:rFonts w:cs="Arial"/>
          <w:color w:val="000000"/>
        </w:rPr>
        <w:tab/>
      </w:r>
      <w:r w:rsidRPr="00B65FB4">
        <w:rPr>
          <w:rFonts w:cs="Arial"/>
          <w:color w:val="000000"/>
        </w:rPr>
        <w:tab/>
        <w:t>Class hours are 0800-1700.</w:t>
      </w:r>
    </w:p>
    <w:p w14:paraId="6C3D5C4A" w14:textId="77777777" w:rsidR="00D40CB8" w:rsidRDefault="00D40CB8" w:rsidP="00EB0A9D">
      <w:pPr>
        <w:pStyle w:val="Heading2"/>
        <w:ind w:left="4320" w:firstLine="720"/>
        <w:jc w:val="left"/>
        <w:rPr>
          <w:szCs w:val="22"/>
        </w:rPr>
      </w:pPr>
    </w:p>
    <w:p w14:paraId="753CB1EC" w14:textId="77777777" w:rsidR="00936923" w:rsidRDefault="00936923" w:rsidP="00FD3548">
      <w:pPr>
        <w:pStyle w:val="Heading2"/>
        <w:ind w:left="2160" w:firstLine="720"/>
        <w:jc w:val="left"/>
        <w:rPr>
          <w:szCs w:val="22"/>
        </w:rPr>
      </w:pPr>
    </w:p>
    <w:p w14:paraId="13ED2AA0" w14:textId="77777777" w:rsidR="00936923" w:rsidRDefault="00936923" w:rsidP="00FD3548">
      <w:pPr>
        <w:pStyle w:val="Heading2"/>
        <w:ind w:left="2160" w:firstLine="720"/>
        <w:jc w:val="left"/>
        <w:rPr>
          <w:szCs w:val="22"/>
        </w:rPr>
      </w:pPr>
    </w:p>
    <w:p w14:paraId="4AE0562A" w14:textId="77777777" w:rsidR="00CC00AD" w:rsidRDefault="00CC00AD" w:rsidP="00572098">
      <w:pPr>
        <w:pStyle w:val="Heading2"/>
        <w:ind w:left="2160" w:firstLine="720"/>
        <w:jc w:val="left"/>
        <w:rPr>
          <w:szCs w:val="22"/>
        </w:rPr>
      </w:pPr>
      <w:bookmarkStart w:id="146" w:name="_Toc149915799"/>
    </w:p>
    <w:p w14:paraId="5C6F4464" w14:textId="77777777" w:rsidR="00CC00AD" w:rsidRDefault="00CC00AD" w:rsidP="00572098">
      <w:pPr>
        <w:pStyle w:val="Heading2"/>
        <w:ind w:left="2160" w:firstLine="720"/>
        <w:jc w:val="left"/>
        <w:rPr>
          <w:szCs w:val="22"/>
        </w:rPr>
      </w:pPr>
    </w:p>
    <w:p w14:paraId="69F79940" w14:textId="79D23D05" w:rsidR="007E15E6" w:rsidRPr="00F15AB9" w:rsidRDefault="007E15E6" w:rsidP="00572098">
      <w:pPr>
        <w:pStyle w:val="Heading2"/>
        <w:ind w:left="2160" w:firstLine="720"/>
        <w:jc w:val="left"/>
        <w:rPr>
          <w:szCs w:val="22"/>
        </w:rPr>
      </w:pPr>
      <w:r w:rsidRPr="003C0AC3">
        <w:rPr>
          <w:szCs w:val="22"/>
        </w:rPr>
        <w:t>Crisis Intervention Refresher Course #3843</w:t>
      </w:r>
      <w:bookmarkEnd w:id="143"/>
      <w:bookmarkEnd w:id="144"/>
      <w:bookmarkEnd w:id="145"/>
      <w:bookmarkEnd w:id="146"/>
    </w:p>
    <w:p w14:paraId="5ABF228F" w14:textId="34E375AA" w:rsidR="007E15E6" w:rsidRPr="00B65FB4" w:rsidRDefault="007E15E6" w:rsidP="007E15E6">
      <w:pPr>
        <w:pStyle w:val="NoSpacing"/>
        <w:jc w:val="center"/>
        <w:rPr>
          <w:rFonts w:cs="Arial"/>
          <w:color w:val="000000"/>
        </w:rPr>
      </w:pPr>
      <w:r w:rsidRPr="00B65FB4">
        <w:rPr>
          <w:rFonts w:cs="Arial"/>
          <w:color w:val="000000"/>
        </w:rPr>
        <w:t>8 hours – Coordinator</w:t>
      </w:r>
      <w:r w:rsidR="007D50F7" w:rsidRPr="00B65FB4">
        <w:rPr>
          <w:rFonts w:cs="Arial"/>
          <w:color w:val="000000"/>
        </w:rPr>
        <w:t xml:space="preserve"> </w:t>
      </w:r>
      <w:r w:rsidR="00B91F02">
        <w:rPr>
          <w:rFonts w:cs="Arial"/>
          <w:color w:val="000000"/>
        </w:rPr>
        <w:t>Luke Hatley</w:t>
      </w:r>
    </w:p>
    <w:p w14:paraId="719DC0E1" w14:textId="77777777" w:rsidR="006A3014" w:rsidRPr="00B65FB4" w:rsidRDefault="006A3014" w:rsidP="007E15E6">
      <w:pPr>
        <w:pStyle w:val="NoSpacing"/>
        <w:jc w:val="center"/>
        <w:rPr>
          <w:rFonts w:cs="Arial"/>
          <w:color w:val="000000"/>
        </w:rPr>
      </w:pPr>
    </w:p>
    <w:p w14:paraId="4BFD7E62" w14:textId="7A3E1DA7" w:rsidR="007E15E6" w:rsidRPr="00F15AB9" w:rsidRDefault="007E15E6" w:rsidP="007E15E6">
      <w:pPr>
        <w:pStyle w:val="NoSpacing"/>
        <w:rPr>
          <w:rFonts w:eastAsia="Calibri"/>
        </w:rPr>
      </w:pPr>
      <w:r w:rsidRPr="00F15AB9">
        <w:rPr>
          <w:rFonts w:eastAsia="Calibri"/>
        </w:rPr>
        <w:t xml:space="preserve">This </w:t>
      </w:r>
      <w:r w:rsidR="00EF64F0" w:rsidRPr="00F15AB9">
        <w:rPr>
          <w:rFonts w:eastAsia="Calibri"/>
        </w:rPr>
        <w:t xml:space="preserve">8-hour </w:t>
      </w:r>
      <w:r w:rsidRPr="00F15AB9">
        <w:rPr>
          <w:rFonts w:eastAsia="Calibri"/>
        </w:rPr>
        <w:t>Crisis Intervention Refresher training provides a review of the key concepts, safety techniques, and communication skills initially taught in the crisis intervention section (Chapter 27) of the Texas Commission on Law Enforcement (TC</w:t>
      </w:r>
      <w:r w:rsidR="00F43FB3" w:rsidRPr="00F15AB9">
        <w:rPr>
          <w:rFonts w:eastAsia="Calibri"/>
        </w:rPr>
        <w:t>OLE</w:t>
      </w:r>
      <w:r w:rsidRPr="00F15AB9">
        <w:rPr>
          <w:rFonts w:eastAsia="Calibri"/>
        </w:rPr>
        <w:t xml:space="preserve">) Basic Peace Officer Curriculum. This course will also allow time for discussion, questions, and concerns of technique utilization that participants have experienced since their initial basic training. Brainstorming with fellow </w:t>
      </w:r>
      <w:r w:rsidR="007D33D9" w:rsidRPr="00F15AB9">
        <w:rPr>
          <w:rFonts w:eastAsia="Calibri"/>
        </w:rPr>
        <w:t>atte</w:t>
      </w:r>
      <w:r w:rsidR="007D33D9">
        <w:rPr>
          <w:rFonts w:eastAsia="Calibri"/>
        </w:rPr>
        <w:t>nd</w:t>
      </w:r>
      <w:r w:rsidR="007D33D9" w:rsidRPr="00F15AB9">
        <w:rPr>
          <w:rFonts w:eastAsia="Calibri"/>
        </w:rPr>
        <w:t>ees</w:t>
      </w:r>
      <w:r w:rsidRPr="00F15AB9">
        <w:rPr>
          <w:rFonts w:eastAsia="Calibri"/>
        </w:rPr>
        <w:t xml:space="preserve"> will assist in the discussion of “best practices” and the sharing of personal situational experiences.</w:t>
      </w:r>
    </w:p>
    <w:p w14:paraId="56E65F2D" w14:textId="77777777" w:rsidR="007E15E6" w:rsidRPr="00F15AB9" w:rsidRDefault="007E15E6" w:rsidP="007E15E6">
      <w:pPr>
        <w:pStyle w:val="NoSpacing"/>
        <w:rPr>
          <w:rFonts w:eastAsia="Calibri"/>
        </w:rPr>
      </w:pPr>
    </w:p>
    <w:p w14:paraId="5EDE1890" w14:textId="00E50E37" w:rsidR="007E15E6" w:rsidRPr="00F15AB9" w:rsidRDefault="007E15E6" w:rsidP="007E15E6">
      <w:pPr>
        <w:pStyle w:val="NoSpacing"/>
        <w:rPr>
          <w:rFonts w:eastAsia="Calibri"/>
        </w:rPr>
      </w:pPr>
      <w:r w:rsidRPr="00F15AB9">
        <w:rPr>
          <w:rFonts w:eastAsia="Calibri"/>
        </w:rPr>
        <w:t xml:space="preserve">This course will include a combination of </w:t>
      </w:r>
      <w:r w:rsidR="00670162" w:rsidRPr="00F15AB9">
        <w:rPr>
          <w:rFonts w:eastAsia="Calibri"/>
        </w:rPr>
        <w:t>lectures</w:t>
      </w:r>
      <w:r w:rsidRPr="00F15AB9">
        <w:rPr>
          <w:rFonts w:eastAsia="Calibri"/>
        </w:rPr>
        <w:t>, scenario role-play and physical modeling. Participants are expected to be actively involved both verbally and physically.</w:t>
      </w:r>
    </w:p>
    <w:p w14:paraId="096136A4" w14:textId="77777777" w:rsidR="007E15E6" w:rsidRPr="00B65FB4" w:rsidRDefault="007E15E6" w:rsidP="007E15E6">
      <w:pPr>
        <w:pStyle w:val="NoSpacing"/>
        <w:rPr>
          <w:rFonts w:cs="Arial"/>
          <w:color w:val="000000"/>
        </w:rPr>
      </w:pPr>
    </w:p>
    <w:p w14:paraId="7179DB63" w14:textId="77777777" w:rsidR="007E15E6" w:rsidRPr="00B65FB4" w:rsidRDefault="007E15E6" w:rsidP="007E15E6">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6AE24C70" w14:textId="77777777" w:rsidR="007E15E6" w:rsidRPr="00B65FB4" w:rsidRDefault="007E15E6" w:rsidP="007E15E6">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069B5F0D" w14:textId="4E35133A" w:rsidR="007E15E6" w:rsidRPr="00B65FB4" w:rsidRDefault="007E15E6" w:rsidP="007E15E6">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535E26">
        <w:rPr>
          <w:rFonts w:cs="Arial"/>
          <w:color w:val="000000"/>
        </w:rPr>
        <w:t>Apr. 02 ; Jul. 30</w:t>
      </w:r>
    </w:p>
    <w:p w14:paraId="119A1AAA" w14:textId="4CF05939" w:rsidR="00706E6C" w:rsidRPr="00B65FB4" w:rsidRDefault="007E15E6" w:rsidP="00706E6C">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06E6C" w:rsidRPr="00B65FB4">
        <w:rPr>
          <w:rFonts w:cs="Arial"/>
          <w:color w:val="000000"/>
        </w:rPr>
        <w:t xml:space="preserve">$25 for officers maintaining their license or attempting to re-activate their </w:t>
      </w:r>
      <w:r w:rsidR="00670162" w:rsidRPr="00B65FB4">
        <w:rPr>
          <w:rFonts w:cs="Arial"/>
          <w:color w:val="000000"/>
        </w:rPr>
        <w:t>license but</w:t>
      </w:r>
      <w:r w:rsidR="00706E6C" w:rsidRPr="00B65FB4">
        <w:rPr>
          <w:rFonts w:cs="Arial"/>
          <w:color w:val="000000"/>
        </w:rPr>
        <w:t xml:space="preserve"> not currently employed by </w:t>
      </w:r>
      <w:r w:rsidR="00584E0B" w:rsidRPr="00B65FB4">
        <w:rPr>
          <w:rFonts w:cs="Arial"/>
          <w:color w:val="000000"/>
        </w:rPr>
        <w:t xml:space="preserve">the Travis County </w:t>
      </w:r>
      <w:r w:rsidR="007F03F6" w:rsidRPr="00B65FB4">
        <w:rPr>
          <w:rFonts w:cs="Arial"/>
          <w:color w:val="000000"/>
        </w:rPr>
        <w:t>Sheriff’s</w:t>
      </w:r>
      <w:r w:rsidR="00584E0B" w:rsidRPr="00B65FB4">
        <w:rPr>
          <w:rFonts w:cs="Arial"/>
          <w:color w:val="000000"/>
        </w:rPr>
        <w:t xml:space="preserve"> Office</w:t>
      </w:r>
      <w:r w:rsidR="00706E6C" w:rsidRPr="00B65FB4">
        <w:rPr>
          <w:rFonts w:cs="Arial"/>
          <w:color w:val="000000"/>
        </w:rPr>
        <w:t>.</w:t>
      </w:r>
      <w:r w:rsidR="00584E0B" w:rsidRPr="00B65FB4">
        <w:rPr>
          <w:rFonts w:cs="Arial"/>
          <w:color w:val="000000"/>
        </w:rPr>
        <w:t xml:space="preserve"> </w:t>
      </w:r>
      <w:r w:rsidR="00706E6C" w:rsidRPr="00B65FB4">
        <w:rPr>
          <w:rFonts w:cs="Arial"/>
          <w:color w:val="000000"/>
        </w:rPr>
        <w:t xml:space="preserve">See page </w:t>
      </w:r>
      <w:r w:rsidR="00897A8A" w:rsidRPr="00B65FB4">
        <w:rPr>
          <w:rFonts w:cs="Arial"/>
          <w:color w:val="000000"/>
        </w:rPr>
        <w:t>7</w:t>
      </w:r>
      <w:r w:rsidR="00706E6C" w:rsidRPr="00B65FB4">
        <w:rPr>
          <w:rFonts w:cs="Arial"/>
          <w:color w:val="000000"/>
        </w:rPr>
        <w:t xml:space="preserve"> for registration information.</w:t>
      </w:r>
    </w:p>
    <w:p w14:paraId="5FFDB449" w14:textId="124E3965" w:rsidR="00A67ACC" w:rsidRPr="00B65FB4" w:rsidRDefault="007E15E6" w:rsidP="00706E6C">
      <w:pPr>
        <w:pStyle w:val="NoSpacing"/>
        <w:spacing w:after="120"/>
        <w:ind w:left="1440" w:hanging="1440"/>
        <w:rPr>
          <w:rFonts w:cs="Arial"/>
          <w:color w:val="000000"/>
        </w:rPr>
      </w:pPr>
      <w:r w:rsidRPr="00B65FB4">
        <w:rPr>
          <w:rFonts w:cs="Arial"/>
          <w:color w:val="000000"/>
        </w:rPr>
        <w:t>Note:</w:t>
      </w:r>
      <w:r w:rsidRPr="00B65FB4">
        <w:rPr>
          <w:rFonts w:cs="Arial"/>
          <w:color w:val="000000"/>
        </w:rPr>
        <w:tab/>
      </w:r>
      <w:r w:rsidR="00A67ACC" w:rsidRPr="00B65FB4">
        <w:rPr>
          <w:rFonts w:cs="Arial"/>
          <w:color w:val="000000"/>
        </w:rPr>
        <w:t>This is a requisite course for those Peace Officers with a Basic Certificate, or no certificate, to maintain compliance with TCOLE mandates.</w:t>
      </w:r>
      <w:r w:rsidR="003C46A2" w:rsidRPr="00B65FB4">
        <w:rPr>
          <w:rFonts w:cs="Arial"/>
          <w:color w:val="000000"/>
        </w:rPr>
        <w:t xml:space="preserve"> Class hours are 0800-1700.</w:t>
      </w:r>
      <w:r w:rsidR="00306C05">
        <w:rPr>
          <w:rFonts w:cs="Arial"/>
          <w:color w:val="000000"/>
        </w:rPr>
        <w:t xml:space="preserve"> </w:t>
      </w:r>
      <w:r w:rsidR="00306C05">
        <w:rPr>
          <w:rFonts w:cs="Arial"/>
          <w:color w:val="000000"/>
          <w:highlight w:val="yellow"/>
        </w:rPr>
        <w:t>Please be advised that this class will be held at the Austin State Hospital.</w:t>
      </w:r>
    </w:p>
    <w:bookmarkStart w:id="147" w:name="_Toc23237676"/>
    <w:bookmarkStart w:id="148" w:name="_Toc51165601"/>
    <w:bookmarkStart w:id="149" w:name="_Toc51670727"/>
    <w:bookmarkStart w:id="150" w:name="_Toc52962802"/>
    <w:bookmarkStart w:id="151" w:name="_Toc56502907"/>
    <w:bookmarkStart w:id="152" w:name="_Toc56503009"/>
    <w:bookmarkStart w:id="153" w:name="_Toc149915800"/>
    <w:bookmarkStart w:id="154" w:name="_Toc310239659"/>
    <w:p w14:paraId="22FA4E21" w14:textId="43D03EFB" w:rsidR="004B0BFC" w:rsidRPr="00F76210" w:rsidRDefault="00E36641" w:rsidP="004B0BFC">
      <w:pPr>
        <w:pStyle w:val="Heading2"/>
        <w:jc w:val="left"/>
        <w:rPr>
          <w:b w:val="0"/>
          <w:szCs w:val="22"/>
        </w:rPr>
      </w:pPr>
      <w:r>
        <w:rPr>
          <w:noProof/>
        </w:rPr>
        <w:lastRenderedPageBreak/>
        <mc:AlternateContent>
          <mc:Choice Requires="wps">
            <w:drawing>
              <wp:anchor distT="0" distB="0" distL="114300" distR="114300" simplePos="0" relativeHeight="251653120" behindDoc="0" locked="0" layoutInCell="1" allowOverlap="1" wp14:anchorId="757B6D91" wp14:editId="5C9E6687">
                <wp:simplePos x="0" y="0"/>
                <wp:positionH relativeFrom="column">
                  <wp:posOffset>-187960</wp:posOffset>
                </wp:positionH>
                <wp:positionV relativeFrom="paragraph">
                  <wp:posOffset>206375</wp:posOffset>
                </wp:positionV>
                <wp:extent cx="6858000" cy="9525"/>
                <wp:effectExtent l="0" t="0" r="0" b="9525"/>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4FF180" id="Straight Connector 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16.25pt" to="525.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">
                <o:lock v:ext="edit" shapetype="f"/>
              </v:line>
            </w:pict>
          </mc:Fallback>
        </mc:AlternateContent>
      </w:r>
      <w:bookmarkEnd w:id="147"/>
      <w:bookmarkEnd w:id="148"/>
      <w:bookmarkEnd w:id="149"/>
      <w:bookmarkEnd w:id="150"/>
      <w:bookmarkEnd w:id="151"/>
      <w:bookmarkEnd w:id="152"/>
      <w:bookmarkEnd w:id="153"/>
    </w:p>
    <w:p w14:paraId="4A8096E5" w14:textId="77777777" w:rsidR="00B17A57" w:rsidRDefault="00B17A57" w:rsidP="00897A8A">
      <w:pPr>
        <w:pStyle w:val="Heading2"/>
        <w:rPr>
          <w:b w:val="0"/>
          <w:szCs w:val="22"/>
        </w:rPr>
      </w:pPr>
      <w:bookmarkStart w:id="155" w:name="_Toc149915801"/>
    </w:p>
    <w:p w14:paraId="6B22C021" w14:textId="124DB760" w:rsidR="002D6599" w:rsidRPr="00F76210" w:rsidRDefault="002D6599" w:rsidP="00897A8A">
      <w:pPr>
        <w:pStyle w:val="Heading2"/>
        <w:rPr>
          <w:szCs w:val="22"/>
        </w:rPr>
      </w:pPr>
      <w:r w:rsidRPr="003C0AC3">
        <w:rPr>
          <w:szCs w:val="22"/>
        </w:rPr>
        <w:t>Crisis Intervention Training #1850</w:t>
      </w:r>
      <w:bookmarkEnd w:id="155"/>
    </w:p>
    <w:p w14:paraId="2F31AA66" w14:textId="4992CB5D" w:rsidR="002D6599" w:rsidRPr="00B65FB4" w:rsidRDefault="002D6599" w:rsidP="00897A8A">
      <w:pPr>
        <w:pStyle w:val="NoSpacing"/>
        <w:jc w:val="center"/>
        <w:rPr>
          <w:rFonts w:cs="Arial"/>
          <w:color w:val="000000"/>
        </w:rPr>
      </w:pPr>
      <w:r w:rsidRPr="00B65FB4">
        <w:rPr>
          <w:rFonts w:cs="Arial"/>
          <w:color w:val="000000"/>
        </w:rPr>
        <w:t xml:space="preserve">40 hours – Coordinator </w:t>
      </w:r>
      <w:r w:rsidR="007021E7">
        <w:rPr>
          <w:rFonts w:cs="Arial"/>
          <w:color w:val="000000"/>
        </w:rPr>
        <w:t>Luke Hatley</w:t>
      </w:r>
    </w:p>
    <w:p w14:paraId="1F62E100" w14:textId="77777777" w:rsidR="006A3014" w:rsidRPr="00B65FB4" w:rsidRDefault="006A3014" w:rsidP="002D6599">
      <w:pPr>
        <w:pStyle w:val="NoSpacing"/>
        <w:jc w:val="center"/>
        <w:rPr>
          <w:rFonts w:cs="Arial"/>
          <w:color w:val="000000"/>
        </w:rPr>
      </w:pPr>
    </w:p>
    <w:p w14:paraId="2F5E7D97" w14:textId="77777777" w:rsidR="002D6599" w:rsidRPr="00F76210" w:rsidRDefault="002D6599" w:rsidP="002D6599">
      <w:r w:rsidRPr="00F76210">
        <w:t xml:space="preserve">This 40-hour Crisis Intervention Refresher is an expansion of the training provided in the crisis intervention section (Chapter 27) of the Texas Commission on Law Enforcement (TCOLE) Basic Peace Officer Curriculum.  This training will review the key concepts, safety techniques, and communication skills when dealing with those with a mental illness.  As well as expand the student’s knowledge in de-escalation for all types of crisis interactions. Such as the utilization of the LEAPS theory and crisis scene management.  This course will also provide the student will various subject matter experts and time for discussions, questions, and concerns.  Brainstorming with fellow attendees will assist in the discussion of “best practices” and the sharing of personal situational experiences. </w:t>
      </w:r>
    </w:p>
    <w:p w14:paraId="5704D35C" w14:textId="5FD3C569" w:rsidR="002D6599" w:rsidRPr="00F76210" w:rsidRDefault="002D6599" w:rsidP="002D6599">
      <w:r w:rsidRPr="00F76210">
        <w:t xml:space="preserve">This course will include a combination of lecture, scenario role-play and </w:t>
      </w:r>
      <w:r w:rsidR="00670162" w:rsidRPr="00F76210">
        <w:t>experienced-based</w:t>
      </w:r>
      <w:r w:rsidRPr="00F76210">
        <w:t xml:space="preserve"> training.  Participants are expected to be actively involved both verbally and physically.  Students must be able to complete evaluations and emergency detentions, as well as demonstrate the required LEAPS theory throughout their assessments.</w:t>
      </w:r>
    </w:p>
    <w:p w14:paraId="6F2D5187" w14:textId="77777777" w:rsidR="002D6599" w:rsidRPr="00B65FB4" w:rsidRDefault="002D6599" w:rsidP="002D6599">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389D9178" w14:textId="77777777" w:rsidR="002D6599" w:rsidRPr="00B65FB4" w:rsidRDefault="002D6599" w:rsidP="002D6599">
      <w:pPr>
        <w:pStyle w:val="NoSpacing"/>
        <w:spacing w:after="120"/>
        <w:rPr>
          <w:rFonts w:cs="Arial"/>
          <w:color w:val="000000"/>
        </w:rPr>
      </w:pPr>
      <w:r w:rsidRPr="00B65FB4">
        <w:rPr>
          <w:rFonts w:cs="Arial"/>
          <w:color w:val="000000"/>
        </w:rPr>
        <w:t>Dress Code:</w:t>
      </w:r>
      <w:r w:rsidRPr="00B65FB4">
        <w:rPr>
          <w:rFonts w:cs="Arial"/>
          <w:color w:val="000000"/>
        </w:rPr>
        <w:tab/>
        <w:t>Casual / Uniform.</w:t>
      </w:r>
    </w:p>
    <w:p w14:paraId="0FE271F4" w14:textId="550155D4" w:rsidR="002D6599" w:rsidRPr="00B65FB4" w:rsidRDefault="002D6599" w:rsidP="002D6599">
      <w:pPr>
        <w:pStyle w:val="NoSpacing"/>
        <w:spacing w:after="120"/>
        <w:rPr>
          <w:rFonts w:cs="Arial"/>
          <w:color w:val="000000"/>
        </w:rPr>
      </w:pPr>
      <w:r w:rsidRPr="00B65FB4">
        <w:rPr>
          <w:rFonts w:cs="Arial"/>
          <w:color w:val="000000"/>
        </w:rPr>
        <w:t>Dates:</w:t>
      </w:r>
      <w:r w:rsidRPr="00B65FB4">
        <w:rPr>
          <w:rFonts w:cs="Arial"/>
          <w:color w:val="000000"/>
        </w:rPr>
        <w:tab/>
      </w:r>
      <w:r w:rsidR="00C23399" w:rsidRPr="00B65FB4">
        <w:rPr>
          <w:rFonts w:cs="Arial"/>
          <w:color w:val="000000"/>
        </w:rPr>
        <w:tab/>
      </w:r>
      <w:r w:rsidR="00B74B82">
        <w:rPr>
          <w:rFonts w:cs="Arial"/>
          <w:color w:val="000000"/>
        </w:rPr>
        <w:t>Mar. 09-12; Oct. 05-08</w:t>
      </w:r>
    </w:p>
    <w:p w14:paraId="7D3A4A72" w14:textId="449FD540" w:rsidR="00706E6C" w:rsidRPr="00B65FB4" w:rsidRDefault="002D6599" w:rsidP="00706E6C">
      <w:pPr>
        <w:pStyle w:val="NoSpacing"/>
        <w:spacing w:after="120"/>
        <w:ind w:left="1440" w:hanging="1440"/>
        <w:rPr>
          <w:rFonts w:cs="Arial"/>
          <w:color w:val="000000"/>
        </w:rPr>
      </w:pPr>
      <w:r w:rsidRPr="00B65FB4">
        <w:rPr>
          <w:rFonts w:cs="Arial"/>
          <w:color w:val="000000"/>
        </w:rPr>
        <w:t>Tuition Fee:</w:t>
      </w:r>
      <w:r w:rsidR="006154AA" w:rsidRPr="00B65FB4">
        <w:rPr>
          <w:rFonts w:cs="Arial"/>
          <w:color w:val="000000"/>
        </w:rPr>
        <w:tab/>
      </w:r>
      <w:r w:rsidR="00706E6C" w:rsidRPr="00B65FB4">
        <w:rPr>
          <w:rFonts w:cs="Arial"/>
          <w:color w:val="000000"/>
        </w:rPr>
        <w:t>$</w:t>
      </w:r>
      <w:r w:rsidR="006154AA" w:rsidRPr="00B65FB4">
        <w:rPr>
          <w:rFonts w:cs="Arial"/>
          <w:color w:val="000000"/>
        </w:rPr>
        <w:t>50</w:t>
      </w:r>
      <w:r w:rsidR="00706E6C" w:rsidRPr="00B65FB4">
        <w:rPr>
          <w:rFonts w:cs="Arial"/>
          <w:color w:val="000000"/>
        </w:rPr>
        <w:t xml:space="preserve"> for officers maintaining their license or attempting to re-activate their </w:t>
      </w:r>
      <w:r w:rsidR="00670162" w:rsidRPr="00B65FB4">
        <w:rPr>
          <w:rFonts w:cs="Arial"/>
          <w:color w:val="000000"/>
        </w:rPr>
        <w:t>license but</w:t>
      </w:r>
      <w:r w:rsidR="00706E6C" w:rsidRPr="00B65FB4">
        <w:rPr>
          <w:rFonts w:cs="Arial"/>
          <w:color w:val="000000"/>
        </w:rPr>
        <w:t xml:space="preserve"> not currently employed by </w:t>
      </w:r>
      <w:r w:rsidR="00584E0B" w:rsidRPr="00B65FB4">
        <w:rPr>
          <w:rFonts w:cs="Arial"/>
          <w:color w:val="000000"/>
        </w:rPr>
        <w:t xml:space="preserve">the Travis County </w:t>
      </w:r>
      <w:r w:rsidR="007F03F6" w:rsidRPr="00B65FB4">
        <w:rPr>
          <w:rFonts w:cs="Arial"/>
          <w:color w:val="000000"/>
        </w:rPr>
        <w:t>Sheriff’s</w:t>
      </w:r>
      <w:r w:rsidR="00584E0B" w:rsidRPr="00B65FB4">
        <w:rPr>
          <w:rFonts w:cs="Arial"/>
          <w:color w:val="000000"/>
        </w:rPr>
        <w:t xml:space="preserve"> Office</w:t>
      </w:r>
      <w:r w:rsidR="00706E6C" w:rsidRPr="00B65FB4">
        <w:rPr>
          <w:rFonts w:cs="Arial"/>
          <w:color w:val="000000"/>
        </w:rPr>
        <w:t>.</w:t>
      </w:r>
      <w:r w:rsidR="00584E0B" w:rsidRPr="00B65FB4">
        <w:rPr>
          <w:rFonts w:cs="Arial"/>
          <w:color w:val="000000"/>
        </w:rPr>
        <w:t xml:space="preserve"> </w:t>
      </w:r>
      <w:r w:rsidR="00706E6C" w:rsidRPr="00B65FB4">
        <w:rPr>
          <w:rFonts w:cs="Arial"/>
          <w:color w:val="000000"/>
        </w:rPr>
        <w:t xml:space="preserve">See page </w:t>
      </w:r>
      <w:r w:rsidR="00897A8A" w:rsidRPr="00B65FB4">
        <w:rPr>
          <w:rFonts w:cs="Arial"/>
          <w:color w:val="000000"/>
        </w:rPr>
        <w:t>7</w:t>
      </w:r>
      <w:r w:rsidR="00706E6C" w:rsidRPr="00B65FB4">
        <w:rPr>
          <w:rFonts w:cs="Arial"/>
          <w:color w:val="000000"/>
        </w:rPr>
        <w:t xml:space="preserve"> for registration information.</w:t>
      </w:r>
    </w:p>
    <w:p w14:paraId="4046E915" w14:textId="1818272B" w:rsidR="002D6599" w:rsidRPr="00B65FB4" w:rsidRDefault="002D6599" w:rsidP="002D6599">
      <w:pPr>
        <w:pStyle w:val="NoSpacing"/>
        <w:ind w:left="1440" w:hanging="1440"/>
        <w:rPr>
          <w:rFonts w:cs="Arial"/>
          <w:color w:val="000000"/>
        </w:rPr>
      </w:pPr>
      <w:r w:rsidRPr="00B65FB4">
        <w:rPr>
          <w:rFonts w:cs="Arial"/>
          <w:color w:val="000000"/>
        </w:rPr>
        <w:t>Note:</w:t>
      </w:r>
      <w:r w:rsidRPr="00B65FB4">
        <w:rPr>
          <w:rFonts w:cs="Arial"/>
          <w:color w:val="000000"/>
        </w:rPr>
        <w:tab/>
        <w:t>This is a requisite course for those Peace Officers working toward their Intermediate Proficiency and Advanced Proficiency.</w:t>
      </w:r>
      <w:r w:rsidR="003C46A2" w:rsidRPr="00B65FB4">
        <w:rPr>
          <w:rFonts w:cs="Arial"/>
          <w:color w:val="000000"/>
        </w:rPr>
        <w:t xml:space="preserve"> Class hours are 0</w:t>
      </w:r>
      <w:r w:rsidR="000F5117" w:rsidRPr="00B65FB4">
        <w:rPr>
          <w:rFonts w:cs="Arial"/>
          <w:color w:val="000000"/>
        </w:rPr>
        <w:t>7</w:t>
      </w:r>
      <w:r w:rsidR="003C46A2" w:rsidRPr="00B65FB4">
        <w:rPr>
          <w:rFonts w:cs="Arial"/>
          <w:color w:val="000000"/>
        </w:rPr>
        <w:t>00-1700.</w:t>
      </w:r>
      <w:r w:rsidR="00B92F45">
        <w:rPr>
          <w:rFonts w:cs="Arial"/>
          <w:color w:val="000000"/>
        </w:rPr>
        <w:t xml:space="preserve"> </w:t>
      </w:r>
      <w:bookmarkStart w:id="156" w:name="OLE_LINK13"/>
      <w:r w:rsidR="00B92F45" w:rsidRPr="00B92F45">
        <w:rPr>
          <w:rFonts w:cs="Arial"/>
          <w:color w:val="000000"/>
          <w:highlight w:val="yellow"/>
        </w:rPr>
        <w:t>Please be advised that this class will be held at the Austin State Hospital.</w:t>
      </w:r>
      <w:bookmarkEnd w:id="156"/>
    </w:p>
    <w:p w14:paraId="7B68933B" w14:textId="71A34BC0" w:rsidR="00706E6C" w:rsidRPr="00B65FB4" w:rsidRDefault="00B92F45" w:rsidP="00B92F45">
      <w:pPr>
        <w:pStyle w:val="NoSpacing"/>
        <w:pBdr>
          <w:bottom w:val="single" w:sz="6" w:space="1" w:color="auto"/>
        </w:pBdr>
        <w:tabs>
          <w:tab w:val="left" w:pos="6675"/>
        </w:tabs>
        <w:spacing w:after="120"/>
        <w:rPr>
          <w:rFonts w:cs="Arial"/>
          <w:color w:val="000000"/>
        </w:rPr>
      </w:pPr>
      <w:r>
        <w:rPr>
          <w:rFonts w:cs="Arial"/>
          <w:color w:val="000000"/>
        </w:rPr>
        <w:tab/>
      </w:r>
    </w:p>
    <w:p w14:paraId="75E53F02" w14:textId="77777777" w:rsidR="00EB0A9D" w:rsidRDefault="00EB0A9D" w:rsidP="00586912">
      <w:pPr>
        <w:pStyle w:val="Heading2"/>
      </w:pPr>
    </w:p>
    <w:p w14:paraId="76AF243D" w14:textId="77777777" w:rsidR="00EB0A9D" w:rsidRDefault="00EB0A9D" w:rsidP="00586912">
      <w:pPr>
        <w:pStyle w:val="Heading2"/>
      </w:pPr>
    </w:p>
    <w:p w14:paraId="380E2362" w14:textId="77777777" w:rsidR="00EB0A9D" w:rsidRDefault="00EB0A9D" w:rsidP="00586912">
      <w:pPr>
        <w:pStyle w:val="Heading2"/>
      </w:pPr>
    </w:p>
    <w:p w14:paraId="11703DBF" w14:textId="77777777" w:rsidR="00897A8A" w:rsidRDefault="00897A8A" w:rsidP="00897A8A">
      <w:pPr>
        <w:pStyle w:val="Heading2"/>
        <w:jc w:val="left"/>
      </w:pPr>
    </w:p>
    <w:p w14:paraId="19FD8562" w14:textId="77777777" w:rsidR="00193A6D" w:rsidRPr="00F76210" w:rsidRDefault="00193A6D" w:rsidP="00897A8A">
      <w:pPr>
        <w:pStyle w:val="Heading2"/>
      </w:pPr>
      <w:bookmarkStart w:id="157" w:name="_Toc149915802"/>
      <w:r w:rsidRPr="00275C57">
        <w:t>Cultural Diversity #3939</w:t>
      </w:r>
      <w:bookmarkEnd w:id="154"/>
      <w:bookmarkEnd w:id="157"/>
    </w:p>
    <w:p w14:paraId="521E7E82" w14:textId="77777777" w:rsidR="006A3014" w:rsidRPr="00F76210" w:rsidRDefault="006A3014" w:rsidP="006B2CCD">
      <w:pPr>
        <w:pStyle w:val="NoSpacing"/>
        <w:jc w:val="center"/>
      </w:pPr>
    </w:p>
    <w:p w14:paraId="76E818AA" w14:textId="77777777" w:rsidR="00193A6D" w:rsidRPr="00B65FB4" w:rsidRDefault="00193A6D" w:rsidP="00193A6D">
      <w:pPr>
        <w:pStyle w:val="NoSpacing"/>
        <w:rPr>
          <w:rFonts w:cs="Arial"/>
          <w:color w:val="000000"/>
        </w:rPr>
      </w:pPr>
      <w:r w:rsidRPr="00B65FB4">
        <w:rPr>
          <w:rFonts w:cs="Arial"/>
          <w:color w:val="000000"/>
        </w:rPr>
        <w:t>This course covers topics dealing with cultural diversity, racial sensitivity and civil rights refresher.</w:t>
      </w:r>
    </w:p>
    <w:p w14:paraId="410730FC" w14:textId="77777777" w:rsidR="00193A6D" w:rsidRPr="00B65FB4" w:rsidRDefault="00193A6D" w:rsidP="00193A6D">
      <w:pPr>
        <w:pStyle w:val="NoSpacing"/>
        <w:rPr>
          <w:rFonts w:cs="Arial"/>
          <w:color w:val="000000"/>
        </w:rPr>
      </w:pPr>
    </w:p>
    <w:p w14:paraId="4BEF1DDF" w14:textId="77777777" w:rsidR="00193A6D" w:rsidRPr="00B65FB4" w:rsidRDefault="00193A6D" w:rsidP="00193A6D">
      <w:pPr>
        <w:pStyle w:val="NoSpacing"/>
        <w:spacing w:after="120"/>
        <w:rPr>
          <w:rFonts w:cs="Arial"/>
          <w:color w:val="000000"/>
        </w:rPr>
      </w:pPr>
      <w:r w:rsidRPr="00B65FB4">
        <w:rPr>
          <w:rFonts w:cs="Arial"/>
          <w:color w:val="000000"/>
        </w:rPr>
        <w:t>Prerequisites:</w:t>
      </w:r>
      <w:r w:rsidRPr="00B65FB4">
        <w:rPr>
          <w:rFonts w:cs="Arial"/>
          <w:color w:val="000000"/>
        </w:rPr>
        <w:tab/>
        <w:t>None.</w:t>
      </w:r>
      <w:r w:rsidR="00EA41CE" w:rsidRPr="00B65FB4">
        <w:rPr>
          <w:rFonts w:cs="Arial"/>
          <w:color w:val="000000"/>
        </w:rPr>
        <w:t xml:space="preserve"> </w:t>
      </w:r>
      <w:r w:rsidRPr="00B65FB4">
        <w:rPr>
          <w:rFonts w:cs="Arial"/>
          <w:color w:val="000000"/>
        </w:rPr>
        <w:t>Preference given to Corrections and Law Enforcement officers.</w:t>
      </w:r>
    </w:p>
    <w:p w14:paraId="2F59C430" w14:textId="184A6E30" w:rsidR="00EB0A9D" w:rsidRPr="00B65FB4" w:rsidRDefault="00193A6D" w:rsidP="00EB0A9D">
      <w:pPr>
        <w:pStyle w:val="NoSpacing"/>
        <w:ind w:left="1440" w:hanging="1440"/>
        <w:rPr>
          <w:rFonts w:cs="Arial"/>
          <w:color w:val="000000"/>
        </w:rPr>
      </w:pPr>
      <w:r w:rsidRPr="00F76210">
        <w:rPr>
          <w:rFonts w:cs="Arial"/>
          <w:szCs w:val="20"/>
        </w:rPr>
        <w:t>Note:</w:t>
      </w:r>
      <w:r w:rsidRPr="00F76210">
        <w:rPr>
          <w:rFonts w:cs="Arial"/>
          <w:szCs w:val="20"/>
        </w:rPr>
        <w:tab/>
      </w:r>
      <w:r w:rsidR="00780719">
        <w:rPr>
          <w:rFonts w:cs="Arial"/>
          <w:szCs w:val="20"/>
        </w:rPr>
        <w:t xml:space="preserve">This course </w:t>
      </w:r>
      <w:r w:rsidR="00780719">
        <w:t xml:space="preserve">is available </w:t>
      </w:r>
      <w:r w:rsidR="00780719">
        <w:rPr>
          <w:u w:val="single"/>
        </w:rPr>
        <w:t>for free</w:t>
      </w:r>
      <w:r w:rsidR="00780719">
        <w:t xml:space="preserve"> on TCOLE’s training site (</w:t>
      </w:r>
      <w:hyperlink r:id="rId21" w:history="1">
        <w:r w:rsidR="00780719">
          <w:rPr>
            <w:rStyle w:val="Hyperlink"/>
          </w:rPr>
          <w:t>https://tcledds.tcole.texas.gov/mytcole/</w:t>
        </w:r>
      </w:hyperlink>
      <w:r w:rsidR="00780719">
        <w:t xml:space="preserve">). </w:t>
      </w:r>
      <w:r w:rsidR="00780719" w:rsidRPr="00B65FB4">
        <w:rPr>
          <w:rFonts w:cs="Arial"/>
          <w:color w:val="000000"/>
        </w:rPr>
        <w:t xml:space="preserve">This course is required to be taken by all who carry a </w:t>
      </w:r>
      <w:r w:rsidR="007F03F6" w:rsidRPr="00B65FB4">
        <w:rPr>
          <w:rFonts w:cs="Arial"/>
          <w:color w:val="000000"/>
        </w:rPr>
        <w:t>jailer’s</w:t>
      </w:r>
      <w:r w:rsidR="00780719" w:rsidRPr="00B65FB4">
        <w:rPr>
          <w:rFonts w:cs="Arial"/>
          <w:color w:val="000000"/>
        </w:rPr>
        <w:t xml:space="preserve"> license once every cycle (4 years). It is also required by all personnel who carry a Peace Officer license and have not yet obtained their Intermediate license every cycle (4 years) in order</w:t>
      </w:r>
      <w:r w:rsidR="00EB0A9D" w:rsidRPr="00B65FB4">
        <w:rPr>
          <w:rFonts w:cs="Arial"/>
          <w:color w:val="000000"/>
        </w:rPr>
        <w:t xml:space="preserve"> to maintain licensure compliance.</w:t>
      </w:r>
    </w:p>
    <w:p w14:paraId="21C8268D" w14:textId="77777777" w:rsidR="001555ED" w:rsidRPr="00F76210" w:rsidRDefault="001555ED" w:rsidP="003164D5">
      <w:pPr>
        <w:pStyle w:val="NoSpacing"/>
        <w:ind w:left="1440" w:hanging="1440"/>
        <w:rPr>
          <w:rFonts w:cs="Arial"/>
          <w:szCs w:val="20"/>
        </w:rPr>
      </w:pPr>
    </w:p>
    <w:p w14:paraId="167BC325" w14:textId="77777777" w:rsidR="005F6371" w:rsidRPr="00F76210" w:rsidRDefault="005F6371" w:rsidP="001A7F7B">
      <w:pPr>
        <w:pStyle w:val="Heading2"/>
      </w:pPr>
      <w:bookmarkStart w:id="158" w:name="_Toc367868944"/>
      <w:bookmarkStart w:id="159" w:name="_Toc403049744"/>
      <w:bookmarkStart w:id="160" w:name="_Toc403056521"/>
    </w:p>
    <w:p w14:paraId="24FA26B4" w14:textId="77777777" w:rsidR="005F6371" w:rsidRPr="00B65FB4" w:rsidRDefault="005F6371" w:rsidP="005F6371">
      <w:pPr>
        <w:pStyle w:val="NoSpacing"/>
        <w:pBdr>
          <w:bottom w:val="single" w:sz="6" w:space="0" w:color="auto"/>
        </w:pBdr>
        <w:spacing w:after="120"/>
        <w:rPr>
          <w:rFonts w:cs="Arial"/>
          <w:color w:val="000000"/>
        </w:rPr>
      </w:pPr>
    </w:p>
    <w:p w14:paraId="2BAB8D13" w14:textId="77777777" w:rsidR="00706E6C" w:rsidRPr="00F76210" w:rsidRDefault="00706E6C" w:rsidP="006A3014">
      <w:pPr>
        <w:pStyle w:val="Heading2"/>
      </w:pPr>
    </w:p>
    <w:p w14:paraId="6F4FE8E4" w14:textId="77777777" w:rsidR="00706E6C" w:rsidRPr="00F76210" w:rsidRDefault="00706E6C" w:rsidP="006A3014">
      <w:pPr>
        <w:pStyle w:val="Heading2"/>
      </w:pPr>
    </w:p>
    <w:p w14:paraId="6355EC44" w14:textId="77777777" w:rsidR="00572098" w:rsidRDefault="00572098" w:rsidP="006A3014">
      <w:pPr>
        <w:pStyle w:val="Heading2"/>
      </w:pPr>
      <w:bookmarkStart w:id="161" w:name="_Toc149915803"/>
    </w:p>
    <w:p w14:paraId="76EE3335" w14:textId="7255E782" w:rsidR="006A3014" w:rsidRPr="00F76210" w:rsidRDefault="000B65AC" w:rsidP="006A3014">
      <w:pPr>
        <w:pStyle w:val="Heading2"/>
      </w:pPr>
      <w:r w:rsidRPr="003C0AC3">
        <w:t>De</w:t>
      </w:r>
      <w:r w:rsidR="00A16D80" w:rsidRPr="003C0AC3">
        <w:t xml:space="preserve">-Escalation </w:t>
      </w:r>
      <w:r w:rsidR="00334F50" w:rsidRPr="003C0AC3">
        <w:t>Techniques: Limiting the Use of Force in Public Interactions #1849</w:t>
      </w:r>
      <w:bookmarkEnd w:id="161"/>
    </w:p>
    <w:p w14:paraId="2B2F5E9C" w14:textId="77777777" w:rsidR="00A16D80" w:rsidRPr="00F76210" w:rsidRDefault="00A16D80" w:rsidP="00A16D80">
      <w:pPr>
        <w:pStyle w:val="NoSpacing"/>
        <w:jc w:val="center"/>
      </w:pPr>
      <w:r w:rsidRPr="00F76210">
        <w:t>8 hours –</w:t>
      </w:r>
      <w:r w:rsidR="005D7FD6" w:rsidRPr="00F76210">
        <w:t>Chris Walsh</w:t>
      </w:r>
    </w:p>
    <w:p w14:paraId="534D3EF1" w14:textId="77777777" w:rsidR="006A3014" w:rsidRPr="00F76210" w:rsidRDefault="006A3014" w:rsidP="00A16D80">
      <w:pPr>
        <w:pStyle w:val="NoSpacing"/>
        <w:jc w:val="center"/>
      </w:pPr>
    </w:p>
    <w:p w14:paraId="55748D33" w14:textId="77777777" w:rsidR="00FA5145" w:rsidRPr="00F76210" w:rsidRDefault="00FA5145" w:rsidP="00FA5145">
      <w:r w:rsidRPr="00F76210">
        <w:t xml:space="preserve">This 8-hour course provides Texas Peace Officers with the newly developed de-escalation techniques developed by the Police Executive Research Forum (PERF). The course, ICAT (Integrating Communication, Assessment, and Tactics) satisfies the mandated requirement for officers for advancing their license to Advanced Peace Officer required by Senate Bill #1849. </w:t>
      </w:r>
    </w:p>
    <w:p w14:paraId="7359BBB6" w14:textId="77777777" w:rsidR="00A16D80" w:rsidRPr="00B65FB4" w:rsidRDefault="00A16D80" w:rsidP="00A16D80">
      <w:pPr>
        <w:pStyle w:val="NoSpacing"/>
        <w:spacing w:after="120"/>
        <w:rPr>
          <w:rFonts w:cs="Arial"/>
          <w:color w:val="000000"/>
        </w:rPr>
      </w:pPr>
      <w:r w:rsidRPr="00B65FB4">
        <w:rPr>
          <w:rFonts w:cs="Arial"/>
          <w:color w:val="000000"/>
        </w:rPr>
        <w:t>Dress Code:</w:t>
      </w:r>
      <w:r w:rsidRPr="00B65FB4">
        <w:rPr>
          <w:rFonts w:cs="Arial"/>
          <w:color w:val="000000"/>
        </w:rPr>
        <w:tab/>
        <w:t>Casual.</w:t>
      </w:r>
    </w:p>
    <w:p w14:paraId="54831B52" w14:textId="3BF323CD" w:rsidR="00A16D80" w:rsidRPr="00B65FB4" w:rsidRDefault="00A16D80" w:rsidP="00A16D80">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D14BE3">
        <w:rPr>
          <w:rFonts w:cs="Arial"/>
          <w:color w:val="000000"/>
        </w:rPr>
        <w:t>Jan. 21 ; May 18 ; Sep. 16</w:t>
      </w:r>
    </w:p>
    <w:p w14:paraId="44BBE956" w14:textId="15F5B46C" w:rsidR="008D0589" w:rsidRPr="00B65FB4" w:rsidRDefault="00A16D80" w:rsidP="007A52B0">
      <w:pPr>
        <w:pStyle w:val="NoSpacing"/>
        <w:pBdr>
          <w:bottom w:val="single" w:sz="6" w:space="0" w:color="auto"/>
        </w:pBdr>
        <w:spacing w:after="120"/>
        <w:ind w:left="1440" w:hanging="1440"/>
        <w:rPr>
          <w:rFonts w:cs="Arial"/>
          <w:color w:val="000000"/>
        </w:rPr>
      </w:pPr>
      <w:r w:rsidRPr="00B65FB4">
        <w:rPr>
          <w:rFonts w:cs="Arial"/>
          <w:color w:val="000000"/>
        </w:rPr>
        <w:t>Tuition Fee:</w:t>
      </w:r>
      <w:r w:rsidRPr="00B65FB4">
        <w:rPr>
          <w:rFonts w:cs="Arial"/>
          <w:color w:val="000000"/>
        </w:rPr>
        <w:tab/>
      </w:r>
      <w:r w:rsidR="00706E6C" w:rsidRPr="00B65FB4">
        <w:rPr>
          <w:rFonts w:cs="Arial"/>
          <w:color w:val="000000"/>
        </w:rPr>
        <w:t xml:space="preserve">$25 for officers maintaining their license or attempting to re-activate their </w:t>
      </w:r>
      <w:r w:rsidR="00670162" w:rsidRPr="00B65FB4">
        <w:rPr>
          <w:rFonts w:cs="Arial"/>
          <w:color w:val="000000"/>
        </w:rPr>
        <w:t>license but</w:t>
      </w:r>
      <w:r w:rsidR="00706E6C" w:rsidRPr="00B65FB4">
        <w:rPr>
          <w:rFonts w:cs="Arial"/>
          <w:color w:val="000000"/>
        </w:rPr>
        <w:t xml:space="preserve"> not currently employed by </w:t>
      </w:r>
      <w:r w:rsidR="00584E0B" w:rsidRPr="00B65FB4">
        <w:rPr>
          <w:rFonts w:cs="Arial"/>
          <w:color w:val="000000"/>
        </w:rPr>
        <w:t xml:space="preserve">the Travis County </w:t>
      </w:r>
      <w:r w:rsidR="005A4ACB" w:rsidRPr="00B65FB4">
        <w:rPr>
          <w:rFonts w:cs="Arial"/>
          <w:color w:val="000000"/>
        </w:rPr>
        <w:t>Sheriff’s</w:t>
      </w:r>
      <w:r w:rsidR="00584E0B" w:rsidRPr="00B65FB4">
        <w:rPr>
          <w:rFonts w:cs="Arial"/>
          <w:color w:val="000000"/>
        </w:rPr>
        <w:t xml:space="preserve"> Office</w:t>
      </w:r>
      <w:r w:rsidR="00706E6C" w:rsidRPr="00B65FB4">
        <w:rPr>
          <w:rFonts w:cs="Arial"/>
          <w:color w:val="000000"/>
        </w:rPr>
        <w:t>.</w:t>
      </w:r>
      <w:r w:rsidR="00584E0B" w:rsidRPr="00B65FB4">
        <w:rPr>
          <w:rFonts w:cs="Arial"/>
          <w:color w:val="000000"/>
        </w:rPr>
        <w:t xml:space="preserve"> </w:t>
      </w:r>
      <w:r w:rsidR="00706E6C" w:rsidRPr="00B65FB4">
        <w:rPr>
          <w:rFonts w:cs="Arial"/>
          <w:color w:val="000000"/>
        </w:rPr>
        <w:t xml:space="preserve">See page </w:t>
      </w:r>
      <w:r w:rsidR="00E63D42" w:rsidRPr="00B65FB4">
        <w:rPr>
          <w:rFonts w:cs="Arial"/>
          <w:color w:val="000000"/>
        </w:rPr>
        <w:t>7</w:t>
      </w:r>
      <w:r w:rsidR="00706E6C" w:rsidRPr="00B65FB4">
        <w:rPr>
          <w:rFonts w:cs="Arial"/>
          <w:color w:val="000000"/>
        </w:rPr>
        <w:t xml:space="preserve"> for registration information.</w:t>
      </w:r>
    </w:p>
    <w:p w14:paraId="77F36C32" w14:textId="77777777" w:rsidR="009F33DB" w:rsidRPr="00B65FB4" w:rsidRDefault="00A16D80" w:rsidP="008D0589">
      <w:pPr>
        <w:pStyle w:val="NoSpacing"/>
        <w:pBdr>
          <w:bottom w:val="single" w:sz="6" w:space="0" w:color="auto"/>
        </w:pBdr>
        <w:spacing w:after="120"/>
        <w:ind w:left="1440" w:hanging="1440"/>
        <w:rPr>
          <w:rFonts w:cs="Arial"/>
          <w:color w:val="000000"/>
        </w:rPr>
      </w:pPr>
      <w:r w:rsidRPr="00B65FB4">
        <w:rPr>
          <w:rFonts w:cs="Arial"/>
          <w:color w:val="000000"/>
        </w:rPr>
        <w:t>Note:</w:t>
      </w:r>
      <w:r w:rsidRPr="00B65FB4">
        <w:rPr>
          <w:rFonts w:cs="Arial"/>
          <w:color w:val="000000"/>
        </w:rPr>
        <w:tab/>
      </w:r>
      <w:r w:rsidR="009F33DB" w:rsidRPr="00B65FB4">
        <w:rPr>
          <w:rFonts w:cs="Arial"/>
          <w:color w:val="000000"/>
        </w:rPr>
        <w:t>This is a requisite course for those Peace Officers working toward their Intermediate and/or Advanced Certificate.</w:t>
      </w:r>
    </w:p>
    <w:p w14:paraId="508A9FD7" w14:textId="77777777" w:rsidR="00A16D80" w:rsidRPr="00B65FB4" w:rsidRDefault="009F33DB" w:rsidP="001832D7">
      <w:pPr>
        <w:pStyle w:val="NoSpacing"/>
        <w:pBdr>
          <w:bottom w:val="single" w:sz="6" w:space="0" w:color="auto"/>
        </w:pBdr>
        <w:spacing w:after="120"/>
        <w:ind w:left="1440" w:hanging="1440"/>
        <w:rPr>
          <w:rFonts w:cs="Arial"/>
          <w:color w:val="000000"/>
        </w:rPr>
      </w:pPr>
      <w:r w:rsidRPr="00B65FB4">
        <w:rPr>
          <w:rFonts w:cs="Arial"/>
          <w:color w:val="000000"/>
        </w:rPr>
        <w:tab/>
        <w:t>This is a requisite course for those Peace Officers with a Basic Certificate, or no certificate, to maintain compliance with TCOLE mandates.</w:t>
      </w:r>
    </w:p>
    <w:bookmarkEnd w:id="158"/>
    <w:bookmarkEnd w:id="159"/>
    <w:bookmarkEnd w:id="160"/>
    <w:p w14:paraId="7122E7AD" w14:textId="77777777" w:rsidR="00605D4A" w:rsidRPr="00F76210" w:rsidRDefault="00605D4A" w:rsidP="00605D4A">
      <w:pPr>
        <w:pStyle w:val="NoSpacing"/>
        <w:jc w:val="center"/>
      </w:pPr>
    </w:p>
    <w:p w14:paraId="631EB941" w14:textId="77777777" w:rsidR="00290DF0" w:rsidRDefault="00290DF0" w:rsidP="00605D4A">
      <w:pPr>
        <w:pStyle w:val="NoSpacing"/>
        <w:jc w:val="center"/>
        <w:rPr>
          <w:b/>
        </w:rPr>
      </w:pPr>
    </w:p>
    <w:p w14:paraId="2CB5D18D" w14:textId="77777777" w:rsidR="00290DF0" w:rsidRDefault="00290DF0" w:rsidP="00605D4A">
      <w:pPr>
        <w:pStyle w:val="NoSpacing"/>
        <w:jc w:val="center"/>
        <w:rPr>
          <w:b/>
        </w:rPr>
      </w:pPr>
    </w:p>
    <w:p w14:paraId="62F852C2" w14:textId="77777777" w:rsidR="00BA09F0" w:rsidRDefault="00BA09F0" w:rsidP="00605D4A">
      <w:pPr>
        <w:pStyle w:val="NoSpacing"/>
        <w:jc w:val="center"/>
        <w:rPr>
          <w:b/>
        </w:rPr>
      </w:pPr>
    </w:p>
    <w:p w14:paraId="6ACF883B" w14:textId="77777777" w:rsidR="00BA09F0" w:rsidRDefault="00BA09F0" w:rsidP="00605D4A">
      <w:pPr>
        <w:pStyle w:val="NoSpacing"/>
        <w:jc w:val="center"/>
        <w:rPr>
          <w:b/>
        </w:rPr>
      </w:pPr>
    </w:p>
    <w:p w14:paraId="6084707A" w14:textId="77777777" w:rsidR="00B17A57" w:rsidRDefault="00B17A57" w:rsidP="00605D4A">
      <w:pPr>
        <w:pStyle w:val="NoSpacing"/>
        <w:jc w:val="center"/>
        <w:rPr>
          <w:b/>
        </w:rPr>
      </w:pPr>
    </w:p>
    <w:p w14:paraId="383BE577" w14:textId="77777777" w:rsidR="00B17A57" w:rsidRDefault="00B17A57" w:rsidP="00605D4A">
      <w:pPr>
        <w:pStyle w:val="NoSpacing"/>
        <w:jc w:val="center"/>
        <w:rPr>
          <w:b/>
        </w:rPr>
      </w:pPr>
    </w:p>
    <w:p w14:paraId="5634C704" w14:textId="53DBF467" w:rsidR="00605D4A" w:rsidRPr="009F13CF" w:rsidRDefault="00605D4A" w:rsidP="00605D4A">
      <w:pPr>
        <w:pStyle w:val="NoSpacing"/>
        <w:jc w:val="center"/>
        <w:rPr>
          <w:b/>
        </w:rPr>
      </w:pPr>
      <w:r w:rsidRPr="003C0AC3">
        <w:rPr>
          <w:b/>
        </w:rPr>
        <w:t>DWI Detection / S.F.S.T. Practitioner Update</w:t>
      </w:r>
    </w:p>
    <w:p w14:paraId="41C3D884" w14:textId="4F39B3FA" w:rsidR="006A3014" w:rsidRPr="00F76210" w:rsidRDefault="00605D4A" w:rsidP="00605D4A">
      <w:pPr>
        <w:pStyle w:val="NoSpacing"/>
        <w:jc w:val="center"/>
      </w:pPr>
      <w:r w:rsidRPr="00F76210">
        <w:t xml:space="preserve">8 hours – </w:t>
      </w:r>
      <w:r w:rsidR="00B91F02">
        <w:t>Erica Peters</w:t>
      </w:r>
    </w:p>
    <w:p w14:paraId="115627A8" w14:textId="77777777" w:rsidR="00605D4A" w:rsidRPr="00F76210" w:rsidRDefault="00605D4A" w:rsidP="006B2CCD">
      <w:pPr>
        <w:pStyle w:val="NoSpacing"/>
        <w:jc w:val="center"/>
      </w:pPr>
    </w:p>
    <w:p w14:paraId="313C1A7E" w14:textId="32225633" w:rsidR="00930DE6" w:rsidRPr="00B65FB4" w:rsidRDefault="00930DE6" w:rsidP="00930DE6">
      <w:pPr>
        <w:pStyle w:val="NoSpacing"/>
        <w:rPr>
          <w:rFonts w:cs="Arial"/>
          <w:color w:val="000000"/>
        </w:rPr>
      </w:pPr>
      <w:r w:rsidRPr="00B65FB4">
        <w:rPr>
          <w:rFonts w:cs="Arial"/>
          <w:color w:val="000000"/>
        </w:rPr>
        <w:t>The fundamental purpose of this training course is to update the SFST Practitioner with any changes in the DWI Detection and Standardized Field Sobriety Testing information that may have occurred since their basic course.</w:t>
      </w:r>
      <w:r w:rsidR="00EA41CE" w:rsidRPr="00B65FB4">
        <w:rPr>
          <w:rFonts w:cs="Arial"/>
          <w:color w:val="000000"/>
        </w:rPr>
        <w:t xml:space="preserve"> </w:t>
      </w:r>
      <w:r w:rsidRPr="00B65FB4">
        <w:rPr>
          <w:rFonts w:cs="Arial"/>
          <w:color w:val="000000"/>
        </w:rPr>
        <w:t xml:space="preserve">It will also confirm that the </w:t>
      </w:r>
      <w:r w:rsidR="008F3231" w:rsidRPr="00B65FB4">
        <w:rPr>
          <w:rFonts w:cs="Arial"/>
          <w:color w:val="000000"/>
        </w:rPr>
        <w:t>P</w:t>
      </w:r>
      <w:r w:rsidRPr="00B65FB4">
        <w:rPr>
          <w:rFonts w:cs="Arial"/>
          <w:color w:val="000000"/>
        </w:rPr>
        <w:t>ractitioner’s SFST skills are still standardized and according to instruction.</w:t>
      </w:r>
      <w:r w:rsidR="00EA41CE" w:rsidRPr="00B65FB4">
        <w:rPr>
          <w:rFonts w:cs="Arial"/>
          <w:color w:val="000000"/>
        </w:rPr>
        <w:t xml:space="preserve"> </w:t>
      </w:r>
      <w:r w:rsidRPr="00B65FB4">
        <w:rPr>
          <w:rFonts w:cs="Arial"/>
          <w:color w:val="000000"/>
        </w:rPr>
        <w:t>This course of instruction will also include the “Drugs That Impair Driving” module.</w:t>
      </w:r>
      <w:r w:rsidR="00EA41CE" w:rsidRPr="00B65FB4">
        <w:rPr>
          <w:rFonts w:cs="Arial"/>
          <w:color w:val="000000"/>
        </w:rPr>
        <w:t xml:space="preserve"> </w:t>
      </w:r>
      <w:r w:rsidRPr="00B65FB4">
        <w:rPr>
          <w:rFonts w:cs="Arial"/>
          <w:color w:val="000000"/>
        </w:rPr>
        <w:t xml:space="preserve">This will also assist the </w:t>
      </w:r>
      <w:r w:rsidR="008F3231" w:rsidRPr="00B65FB4">
        <w:rPr>
          <w:rFonts w:cs="Arial"/>
          <w:color w:val="000000"/>
        </w:rPr>
        <w:t>P</w:t>
      </w:r>
      <w:r w:rsidRPr="00B65FB4">
        <w:rPr>
          <w:rFonts w:cs="Arial"/>
          <w:color w:val="000000"/>
        </w:rPr>
        <w:t xml:space="preserve">ractitioner in the courtroom by providing </w:t>
      </w:r>
      <w:r w:rsidR="00670162" w:rsidRPr="00B65FB4">
        <w:rPr>
          <w:rFonts w:cs="Arial"/>
          <w:color w:val="000000"/>
        </w:rPr>
        <w:t>continuing</w:t>
      </w:r>
      <w:r w:rsidRPr="00B65FB4">
        <w:rPr>
          <w:rFonts w:cs="Arial"/>
          <w:color w:val="000000"/>
        </w:rPr>
        <w:t xml:space="preserve"> education in the validated SFST tests and skills on a more frequent basis.</w:t>
      </w:r>
      <w:r w:rsidR="00152721" w:rsidRPr="00B65FB4">
        <w:rPr>
          <w:rFonts w:cs="Arial"/>
          <w:color w:val="000000"/>
        </w:rPr>
        <w:t xml:space="preserve"> The National Highway Traffic Safety Administration (NHTSA) recommends every practitioner complete an update course every two (2) years.</w:t>
      </w:r>
    </w:p>
    <w:p w14:paraId="69D13208" w14:textId="77777777" w:rsidR="00930DE6" w:rsidRPr="00B65FB4" w:rsidRDefault="00930DE6" w:rsidP="00930DE6">
      <w:pPr>
        <w:pStyle w:val="NoSpacing"/>
        <w:rPr>
          <w:rFonts w:cs="Arial"/>
          <w:color w:val="000000"/>
        </w:rPr>
      </w:pPr>
    </w:p>
    <w:p w14:paraId="19794A14" w14:textId="77777777" w:rsidR="00930DE6" w:rsidRPr="00B65FB4" w:rsidRDefault="00930DE6" w:rsidP="00930DE6">
      <w:pPr>
        <w:pStyle w:val="NoSpacing"/>
        <w:spacing w:after="120"/>
        <w:rPr>
          <w:rFonts w:cs="Arial"/>
          <w:color w:val="000000"/>
        </w:rPr>
      </w:pPr>
      <w:r w:rsidRPr="00B65FB4">
        <w:rPr>
          <w:rFonts w:cs="Arial"/>
          <w:color w:val="000000"/>
        </w:rPr>
        <w:t>Prerequisites:</w:t>
      </w:r>
      <w:r w:rsidRPr="00B65FB4">
        <w:rPr>
          <w:rFonts w:cs="Arial"/>
          <w:color w:val="000000"/>
        </w:rPr>
        <w:tab/>
      </w:r>
      <w:r w:rsidRPr="00F76210">
        <w:rPr>
          <w:rFonts w:cs="Arial"/>
          <w:color w:val="FF0000"/>
        </w:rPr>
        <w:t>Licensed Peace Officer having completed the 24-hour Basic SFST Practitioner course.</w:t>
      </w:r>
    </w:p>
    <w:p w14:paraId="5D1BADB1" w14:textId="77777777" w:rsidR="00930DE6" w:rsidRPr="00DF25BF" w:rsidRDefault="00930DE6" w:rsidP="00930DE6">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DF25BF">
        <w:rPr>
          <w:rFonts w:cs="Arial"/>
          <w:color w:val="000000"/>
        </w:rPr>
        <w:t>Casual / Uniform</w:t>
      </w:r>
      <w:r w:rsidRPr="00DF25BF">
        <w:rPr>
          <w:rFonts w:cs="Arial"/>
          <w:color w:val="000000"/>
        </w:rPr>
        <w:t>.</w:t>
      </w:r>
    </w:p>
    <w:p w14:paraId="09E343A2" w14:textId="1E98B00E" w:rsidR="00B03B5B" w:rsidRPr="00DF25BF" w:rsidRDefault="00930DE6" w:rsidP="00214D8A">
      <w:pPr>
        <w:pStyle w:val="NoSpacing"/>
        <w:spacing w:after="120"/>
        <w:rPr>
          <w:rFonts w:cs="Arial"/>
          <w:color w:val="000000"/>
        </w:rPr>
      </w:pPr>
      <w:r w:rsidRPr="00DF25BF">
        <w:rPr>
          <w:rFonts w:cs="Arial"/>
          <w:color w:val="000000"/>
        </w:rPr>
        <w:t>Dates:</w:t>
      </w:r>
      <w:r w:rsidRPr="00DF25BF">
        <w:rPr>
          <w:rFonts w:cs="Arial"/>
          <w:color w:val="000000"/>
        </w:rPr>
        <w:tab/>
      </w:r>
      <w:r w:rsidRPr="00DF25BF">
        <w:rPr>
          <w:rFonts w:cs="Arial"/>
          <w:color w:val="000000"/>
        </w:rPr>
        <w:tab/>
      </w:r>
      <w:r w:rsidR="0074147D">
        <w:rPr>
          <w:rFonts w:cs="Arial"/>
          <w:color w:val="000000"/>
        </w:rPr>
        <w:t xml:space="preserve">May </w:t>
      </w:r>
      <w:r w:rsidR="00665FA7" w:rsidRPr="00DF25BF">
        <w:rPr>
          <w:rFonts w:cs="Arial"/>
          <w:color w:val="000000"/>
        </w:rPr>
        <w:t xml:space="preserve"> </w:t>
      </w:r>
      <w:r w:rsidR="0074147D">
        <w:rPr>
          <w:rFonts w:cs="Arial"/>
          <w:color w:val="000000"/>
        </w:rPr>
        <w:t>0</w:t>
      </w:r>
      <w:r w:rsidR="001F4966">
        <w:rPr>
          <w:rFonts w:cs="Arial"/>
          <w:color w:val="000000"/>
        </w:rPr>
        <w:t>1</w:t>
      </w:r>
      <w:r w:rsidR="00665FA7" w:rsidRPr="00DF25BF">
        <w:rPr>
          <w:rFonts w:cs="Arial"/>
          <w:color w:val="000000"/>
        </w:rPr>
        <w:t>; Sep. 1</w:t>
      </w:r>
      <w:r w:rsidR="0074147D">
        <w:rPr>
          <w:rFonts w:cs="Arial"/>
          <w:color w:val="000000"/>
        </w:rPr>
        <w:t>8</w:t>
      </w:r>
    </w:p>
    <w:p w14:paraId="6EA659A4" w14:textId="599517C6" w:rsidR="007A52B0" w:rsidRPr="00B65FB4" w:rsidRDefault="00613DC3" w:rsidP="007A52B0">
      <w:pPr>
        <w:pStyle w:val="NoSpacing"/>
        <w:spacing w:after="120"/>
        <w:ind w:left="1440" w:hanging="1440"/>
        <w:rPr>
          <w:rFonts w:cs="Arial"/>
          <w:color w:val="000000"/>
        </w:rPr>
      </w:pPr>
      <w:r w:rsidRPr="00DF25BF">
        <w:rPr>
          <w:rFonts w:cs="Arial"/>
          <w:color w:val="000000"/>
        </w:rPr>
        <w:t>Tuition:</w:t>
      </w:r>
      <w:r w:rsidRPr="00DF25BF">
        <w:rPr>
          <w:rFonts w:cs="Arial"/>
          <w:color w:val="000000"/>
        </w:rPr>
        <w:tab/>
      </w:r>
      <w:r w:rsidR="007A52B0" w:rsidRPr="00DF25BF">
        <w:rPr>
          <w:rFonts w:cs="Arial"/>
          <w:color w:val="000000"/>
        </w:rPr>
        <w:t>$25 for officers maintaining</w:t>
      </w:r>
      <w:r w:rsidR="007A52B0" w:rsidRPr="00B65FB4">
        <w:rPr>
          <w:rFonts w:cs="Arial"/>
          <w:color w:val="000000"/>
        </w:rPr>
        <w:t xml:space="preserve"> their license or attempting to re-activate their </w:t>
      </w:r>
      <w:r w:rsidR="00670162" w:rsidRPr="00B65FB4">
        <w:rPr>
          <w:rFonts w:cs="Arial"/>
          <w:color w:val="000000"/>
        </w:rPr>
        <w:t>license but</w:t>
      </w:r>
      <w:r w:rsidR="007A52B0" w:rsidRPr="00B65FB4">
        <w:rPr>
          <w:rFonts w:cs="Arial"/>
          <w:color w:val="000000"/>
        </w:rPr>
        <w:t xml:space="preserve"> not currently employed by </w:t>
      </w:r>
      <w:r w:rsidR="00584E0B" w:rsidRPr="00B65FB4">
        <w:rPr>
          <w:rFonts w:cs="Arial"/>
          <w:color w:val="000000"/>
        </w:rPr>
        <w:t xml:space="preserve">the Travis County </w:t>
      </w:r>
      <w:r w:rsidR="005A4ACB"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584E0B" w:rsidRPr="00B65FB4">
        <w:rPr>
          <w:rFonts w:cs="Arial"/>
          <w:color w:val="000000"/>
        </w:rPr>
        <w:t xml:space="preserve"> </w:t>
      </w:r>
      <w:r w:rsidR="007A52B0" w:rsidRPr="00B65FB4">
        <w:rPr>
          <w:rFonts w:cs="Arial"/>
          <w:color w:val="000000"/>
        </w:rPr>
        <w:t xml:space="preserve">See page </w:t>
      </w:r>
      <w:r w:rsidR="00E63D42" w:rsidRPr="00B65FB4">
        <w:rPr>
          <w:rFonts w:cs="Arial"/>
          <w:color w:val="000000"/>
        </w:rPr>
        <w:t>7</w:t>
      </w:r>
      <w:r w:rsidR="007A52B0" w:rsidRPr="00B65FB4">
        <w:rPr>
          <w:rFonts w:cs="Arial"/>
          <w:color w:val="000000"/>
        </w:rPr>
        <w:t xml:space="preserve"> for registration information.</w:t>
      </w:r>
    </w:p>
    <w:p w14:paraId="7EC9E6D4" w14:textId="77777777" w:rsidR="00B03B5B" w:rsidRPr="00B65FB4" w:rsidRDefault="00B03B5B" w:rsidP="007A52B0">
      <w:pPr>
        <w:pStyle w:val="NoSpacing"/>
        <w:spacing w:after="120"/>
        <w:ind w:left="1440" w:hanging="1440"/>
        <w:rPr>
          <w:rFonts w:cs="Arial"/>
          <w:color w:val="000000"/>
        </w:rPr>
      </w:pPr>
      <w:r w:rsidRPr="00B65FB4">
        <w:rPr>
          <w:rFonts w:cs="Arial"/>
          <w:color w:val="000000"/>
        </w:rPr>
        <w:t xml:space="preserve">Note: </w:t>
      </w:r>
      <w:r w:rsidRPr="00B65FB4">
        <w:rPr>
          <w:rFonts w:cs="Arial"/>
          <w:color w:val="000000"/>
        </w:rPr>
        <w:tab/>
      </w:r>
      <w:r w:rsidR="00D34F89" w:rsidRPr="00B65FB4">
        <w:rPr>
          <w:rFonts w:cs="Arial"/>
          <w:color w:val="000000"/>
        </w:rPr>
        <w:t xml:space="preserve">Student must be proficient in SFST testing prior to the start of class. </w:t>
      </w:r>
      <w:r w:rsidR="001672F4" w:rsidRPr="00B65FB4">
        <w:rPr>
          <w:rFonts w:cs="Arial"/>
          <w:color w:val="000000"/>
        </w:rPr>
        <w:t>At the beginning of class</w:t>
      </w:r>
      <w:r w:rsidR="00D34F89" w:rsidRPr="00B65FB4">
        <w:rPr>
          <w:rFonts w:cs="Arial"/>
          <w:color w:val="000000"/>
        </w:rPr>
        <w:t>, each student will be tested on, and must pass, the SFST proficiency test. Failure to pass will result in the student’s removal from class.</w:t>
      </w:r>
      <w:r w:rsidR="00F43FB3" w:rsidRPr="00B65FB4">
        <w:rPr>
          <w:rFonts w:cs="Arial"/>
          <w:color w:val="000000"/>
        </w:rPr>
        <w:br/>
        <w:t>Students from outside agencies must show proof of completion of the 24-hour Basic SFST Practitioner course</w:t>
      </w:r>
      <w:r w:rsidR="0052377A" w:rsidRPr="00B65FB4">
        <w:rPr>
          <w:rFonts w:cs="Arial"/>
          <w:color w:val="000000"/>
        </w:rPr>
        <w:t xml:space="preserve"> at the start of class.</w:t>
      </w:r>
      <w:r w:rsidR="00C34835" w:rsidRPr="00C34835">
        <w:t xml:space="preserve"> </w:t>
      </w:r>
      <w:r w:rsidR="00C34835" w:rsidRPr="00B65FB4">
        <w:rPr>
          <w:rFonts w:cs="Arial"/>
          <w:color w:val="000000"/>
        </w:rPr>
        <w:t>Class hours are 0800-1700.</w:t>
      </w:r>
    </w:p>
    <w:p w14:paraId="22A955C5" w14:textId="77777777" w:rsidR="008F2352" w:rsidRDefault="008F2352" w:rsidP="008F2352">
      <w:pPr>
        <w:pStyle w:val="Heading2"/>
        <w:jc w:val="left"/>
        <w:rPr>
          <w:b w:val="0"/>
          <w:szCs w:val="22"/>
        </w:rPr>
      </w:pPr>
      <w:bookmarkStart w:id="162" w:name="_Toc367868946"/>
      <w:bookmarkStart w:id="163" w:name="_Toc403049746"/>
      <w:bookmarkStart w:id="164" w:name="_Toc403056523"/>
    </w:p>
    <w:p w14:paraId="554C18B1" w14:textId="77777777" w:rsidR="004C281C" w:rsidRPr="00B65FB4" w:rsidRDefault="004C281C" w:rsidP="002A5186">
      <w:pPr>
        <w:pStyle w:val="NoSpacing"/>
        <w:pBdr>
          <w:bottom w:val="single" w:sz="6" w:space="1" w:color="auto"/>
        </w:pBdr>
        <w:spacing w:after="120"/>
        <w:ind w:left="1440" w:hanging="1440"/>
        <w:rPr>
          <w:rFonts w:cs="Arial"/>
          <w:color w:val="000000"/>
        </w:rPr>
      </w:pPr>
    </w:p>
    <w:p w14:paraId="40C2266B" w14:textId="77777777" w:rsidR="00936923" w:rsidRDefault="00936923" w:rsidP="00936923">
      <w:pPr>
        <w:pStyle w:val="Heading2"/>
        <w:ind w:left="3600" w:firstLine="720"/>
        <w:jc w:val="left"/>
      </w:pPr>
    </w:p>
    <w:p w14:paraId="68C83D70" w14:textId="77777777" w:rsidR="0027122D" w:rsidRDefault="0027122D" w:rsidP="0027122D">
      <w:pPr>
        <w:pStyle w:val="NoSpacing"/>
        <w:jc w:val="center"/>
        <w:rPr>
          <w:rFonts w:cs="Arial"/>
          <w:b/>
          <w:color w:val="000000"/>
          <w:szCs w:val="20"/>
        </w:rPr>
      </w:pPr>
      <w:bookmarkStart w:id="165" w:name="_Toc149915804"/>
      <w:r w:rsidRPr="0027122D">
        <w:rPr>
          <w:rFonts w:cs="Arial"/>
          <w:b/>
          <w:color w:val="000000"/>
          <w:szCs w:val="20"/>
        </w:rPr>
        <w:t>Emergency Entry for Patrol</w:t>
      </w:r>
    </w:p>
    <w:p w14:paraId="073FB449" w14:textId="4E826630" w:rsidR="0027122D" w:rsidRDefault="0027122D" w:rsidP="0027122D">
      <w:pPr>
        <w:pStyle w:val="NoSpacing"/>
        <w:jc w:val="center"/>
      </w:pPr>
      <w:r>
        <w:t xml:space="preserve">20 hours – Coordinator </w:t>
      </w:r>
      <w:r w:rsidRPr="0027122D">
        <w:t>Sgt. Ted Ramsey</w:t>
      </w:r>
    </w:p>
    <w:p w14:paraId="31F41542" w14:textId="77777777" w:rsidR="0027122D" w:rsidRDefault="0027122D" w:rsidP="0027122D">
      <w:pPr>
        <w:pStyle w:val="NoSpacing"/>
        <w:rPr>
          <w:rFonts w:eastAsia="Batang"/>
        </w:rPr>
      </w:pPr>
    </w:p>
    <w:p w14:paraId="69464DBC" w14:textId="3C21CAFF" w:rsidR="0027122D" w:rsidRDefault="0027122D" w:rsidP="0027122D">
      <w:pPr>
        <w:pStyle w:val="NoSpacing"/>
        <w:rPr>
          <w:rFonts w:eastAsia="Batang"/>
        </w:rPr>
      </w:pPr>
      <w:r w:rsidRPr="0027122D">
        <w:rPr>
          <w:rFonts w:eastAsia="Batang"/>
        </w:rPr>
        <w:t>This hands-on 2-day training course is designed to expose patrol officers to tactics, techniques, and procedures used to successfully enter a structure and resolve an emergency situation. Students will learn the principles of exigent circumstances, emergency entry /breaching, building clearing, and successful resolution. Students should be prepared for moderate physical activity that includes operating a ballistic shield, moving quickly, and breaching doors.</w:t>
      </w:r>
    </w:p>
    <w:p w14:paraId="6F87860F" w14:textId="77777777" w:rsidR="0027122D" w:rsidRDefault="0027122D" w:rsidP="0027122D">
      <w:pPr>
        <w:ind w:left="1440" w:hanging="1440"/>
        <w:rPr>
          <w:rFonts w:eastAsia="Batang"/>
          <w:color w:val="000000"/>
        </w:rPr>
      </w:pPr>
    </w:p>
    <w:p w14:paraId="49210F9F" w14:textId="385082C5" w:rsidR="0027122D" w:rsidRDefault="0027122D" w:rsidP="0027122D">
      <w:pPr>
        <w:ind w:left="1440" w:hanging="1440"/>
        <w:rPr>
          <w:rFonts w:eastAsia="Batang"/>
          <w:color w:val="000000"/>
        </w:rPr>
      </w:pPr>
      <w:r>
        <w:rPr>
          <w:rFonts w:eastAsia="Batang"/>
          <w:color w:val="000000"/>
        </w:rPr>
        <w:t>Prerequisites:</w:t>
      </w:r>
      <w:r w:rsidRPr="0027122D">
        <w:t xml:space="preserve"> </w:t>
      </w:r>
      <w:r>
        <w:t xml:space="preserve">   </w:t>
      </w:r>
      <w:r w:rsidRPr="0027122D">
        <w:rPr>
          <w:rFonts w:eastAsia="Batang"/>
          <w:color w:val="000000"/>
        </w:rPr>
        <w:t>TCSO Peace Officer currently assigned to the Law Enforcement Bureau who have completed ALERRT Level 1. Prior completion of the 3-day TCSO Building Clearing course or comparable is preferred.</w:t>
      </w:r>
    </w:p>
    <w:p w14:paraId="146116F0" w14:textId="77777777" w:rsidR="0027122D" w:rsidRDefault="0027122D" w:rsidP="0027122D">
      <w:pPr>
        <w:ind w:left="1440" w:hanging="1440"/>
        <w:rPr>
          <w:rFonts w:eastAsia="Batang"/>
          <w:color w:val="000000"/>
        </w:rPr>
      </w:pPr>
      <w:r>
        <w:rPr>
          <w:rFonts w:eastAsia="Batang"/>
          <w:color w:val="000000"/>
        </w:rPr>
        <w:t>Dress Code:</w:t>
      </w:r>
      <w:r>
        <w:rPr>
          <w:rFonts w:eastAsia="Batang"/>
          <w:color w:val="000000"/>
        </w:rPr>
        <w:tab/>
        <w:t>Field</w:t>
      </w:r>
    </w:p>
    <w:p w14:paraId="6BB9B64C" w14:textId="180A0AD2" w:rsidR="0027122D" w:rsidRDefault="0027122D" w:rsidP="0027122D">
      <w:pPr>
        <w:ind w:left="1440" w:hanging="1440"/>
        <w:rPr>
          <w:rFonts w:eastAsia="Batang"/>
          <w:color w:val="000000"/>
        </w:rPr>
      </w:pPr>
      <w:r>
        <w:rPr>
          <w:rFonts w:eastAsia="Batang"/>
          <w:color w:val="000000"/>
        </w:rPr>
        <w:t>Dates:</w:t>
      </w:r>
      <w:r>
        <w:rPr>
          <w:rFonts w:eastAsia="Batang"/>
          <w:color w:val="000000"/>
        </w:rPr>
        <w:tab/>
        <w:t>TBD</w:t>
      </w:r>
    </w:p>
    <w:p w14:paraId="4E937BE4" w14:textId="77777777" w:rsidR="0027122D" w:rsidRDefault="0027122D" w:rsidP="0027122D">
      <w:pPr>
        <w:ind w:left="1440" w:hanging="1440"/>
        <w:rPr>
          <w:rFonts w:eastAsia="Batang"/>
          <w:color w:val="000000"/>
        </w:rPr>
      </w:pPr>
      <w:r>
        <w:rPr>
          <w:rFonts w:eastAsia="Batang"/>
          <w:color w:val="000000"/>
        </w:rPr>
        <w:t>Tuition Fee:</w:t>
      </w:r>
      <w:r>
        <w:rPr>
          <w:rFonts w:eastAsia="Batang"/>
          <w:color w:val="000000"/>
        </w:rPr>
        <w:tab/>
        <w:t>$50 for outside agencies. Please see page 7 for registration information.</w:t>
      </w:r>
    </w:p>
    <w:p w14:paraId="598A4111" w14:textId="004B491C" w:rsidR="00670162" w:rsidRDefault="0027122D" w:rsidP="0027122D">
      <w:pPr>
        <w:pBdr>
          <w:bottom w:val="single" w:sz="6" w:space="1" w:color="auto"/>
        </w:pBdr>
        <w:ind w:left="1440" w:hanging="1440"/>
      </w:pPr>
      <w:r>
        <w:rPr>
          <w:rFonts w:eastAsia="Batang"/>
          <w:color w:val="000000"/>
        </w:rPr>
        <w:t>Notes:</w:t>
      </w:r>
      <w:r>
        <w:rPr>
          <w:rFonts w:eastAsia="Batang"/>
          <w:color w:val="000000"/>
        </w:rPr>
        <w:tab/>
      </w:r>
      <w:r w:rsidRPr="0027122D">
        <w:rPr>
          <w:rFonts w:eastAsia="Batang"/>
          <w:color w:val="000000"/>
        </w:rPr>
        <w:t>Course hours will be 0700 – 1700. Students will be emailed a complete list of required equipment prior to class.</w:t>
      </w:r>
    </w:p>
    <w:p w14:paraId="1833B80A" w14:textId="77777777" w:rsidR="00670162" w:rsidRDefault="00670162" w:rsidP="000625D4">
      <w:pPr>
        <w:pStyle w:val="Heading2"/>
        <w:ind w:left="3600" w:firstLine="720"/>
        <w:jc w:val="left"/>
      </w:pPr>
    </w:p>
    <w:p w14:paraId="05BFDA7F" w14:textId="77777777" w:rsidR="00670162" w:rsidRDefault="00670162" w:rsidP="000625D4">
      <w:pPr>
        <w:pStyle w:val="Heading2"/>
        <w:ind w:left="3600" w:firstLine="720"/>
        <w:jc w:val="left"/>
      </w:pPr>
    </w:p>
    <w:p w14:paraId="2F26BD58" w14:textId="77777777" w:rsidR="00573DFD" w:rsidRDefault="00573DFD" w:rsidP="000625D4">
      <w:pPr>
        <w:pStyle w:val="Heading2"/>
        <w:ind w:left="3600" w:firstLine="720"/>
        <w:jc w:val="left"/>
      </w:pPr>
    </w:p>
    <w:p w14:paraId="72B6C332" w14:textId="77777777" w:rsidR="00573DFD" w:rsidRDefault="00573DFD" w:rsidP="000625D4">
      <w:pPr>
        <w:pStyle w:val="Heading2"/>
        <w:ind w:left="3600" w:firstLine="720"/>
        <w:jc w:val="left"/>
      </w:pPr>
    </w:p>
    <w:p w14:paraId="7843CE11" w14:textId="77777777" w:rsidR="00573DFD" w:rsidRDefault="00573DFD" w:rsidP="000625D4">
      <w:pPr>
        <w:pStyle w:val="Heading2"/>
        <w:ind w:left="3600" w:firstLine="720"/>
        <w:jc w:val="left"/>
      </w:pPr>
    </w:p>
    <w:p w14:paraId="69CB385D" w14:textId="77777777" w:rsidR="00573DFD" w:rsidRDefault="00573DFD" w:rsidP="000625D4">
      <w:pPr>
        <w:pStyle w:val="Heading2"/>
        <w:ind w:left="3600" w:firstLine="720"/>
        <w:jc w:val="left"/>
      </w:pPr>
    </w:p>
    <w:p w14:paraId="17FBF5F0" w14:textId="5C454DEC" w:rsidR="000625D4" w:rsidRDefault="000625D4" w:rsidP="000625D4">
      <w:pPr>
        <w:pStyle w:val="Heading2"/>
        <w:ind w:left="3600" w:firstLine="720"/>
        <w:jc w:val="left"/>
      </w:pPr>
      <w:r w:rsidRPr="003C0AC3">
        <w:t>Financial Fitness</w:t>
      </w:r>
      <w:bookmarkEnd w:id="165"/>
    </w:p>
    <w:p w14:paraId="3816B568" w14:textId="68257C55" w:rsidR="000625D4" w:rsidRDefault="000625D4" w:rsidP="000625D4">
      <w:pPr>
        <w:pStyle w:val="Heading2"/>
        <w:rPr>
          <w:b w:val="0"/>
          <w:bCs/>
        </w:rPr>
      </w:pPr>
      <w:bookmarkStart w:id="166" w:name="_Toc149915805"/>
      <w:r>
        <w:rPr>
          <w:b w:val="0"/>
          <w:bCs/>
        </w:rPr>
        <w:t>8 hours – Coordinator Chris Walsh</w:t>
      </w:r>
      <w:bookmarkEnd w:id="166"/>
      <w:r w:rsidR="00B91F02">
        <w:rPr>
          <w:b w:val="0"/>
          <w:bCs/>
        </w:rPr>
        <w:t xml:space="preserve"> &amp; </w:t>
      </w:r>
      <w:r w:rsidR="00F04C25">
        <w:rPr>
          <w:b w:val="0"/>
          <w:bCs/>
        </w:rPr>
        <w:t>Erica Peters</w:t>
      </w:r>
    </w:p>
    <w:p w14:paraId="298369A5" w14:textId="77777777" w:rsidR="000F62B1" w:rsidRDefault="000F62B1" w:rsidP="000625D4">
      <w:pPr>
        <w:pStyle w:val="NoSpacing"/>
      </w:pPr>
      <w:bookmarkStart w:id="167" w:name="OLE_LINK9"/>
    </w:p>
    <w:p w14:paraId="5A3A199E" w14:textId="36E5D0AE" w:rsidR="000625D4" w:rsidRDefault="000625D4" w:rsidP="000625D4">
      <w:pPr>
        <w:pStyle w:val="NoSpacing"/>
      </w:pPr>
      <w:r>
        <w:t xml:space="preserve">During this 8-hour course, students will learn terms and definitions applicable to personal finance.  Students will learn how personal finances can positively or negatively affect their personal and professional lives as well as their physical and emotional well-being.  Through instruction, demonstration and practical exercises, students will learn how to practically prepare a monthly budget to account for every dollar received during the month.  Students will learn the importance of planning for emergency expenditures by building an emergency fund.  Students will learn the concepts of debt reduction and how to put a plan in place to reduce debt. </w:t>
      </w:r>
    </w:p>
    <w:p w14:paraId="01F59D24" w14:textId="77777777" w:rsidR="000625D4" w:rsidRDefault="000625D4" w:rsidP="000625D4">
      <w:pPr>
        <w:pStyle w:val="NoSpacing"/>
      </w:pPr>
    </w:p>
    <w:p w14:paraId="469A2048" w14:textId="77777777" w:rsidR="000625D4" w:rsidRDefault="000625D4" w:rsidP="000625D4">
      <w:pPr>
        <w:pStyle w:val="NoSpacing"/>
        <w:spacing w:after="120"/>
        <w:rPr>
          <w:rFonts w:cs="Arial"/>
          <w:color w:val="000000" w:themeColor="text1"/>
        </w:rPr>
      </w:pPr>
      <w:r>
        <w:rPr>
          <w:rFonts w:cs="Arial"/>
          <w:color w:val="000000" w:themeColor="text1"/>
        </w:rPr>
        <w:t>Prerequisites:</w:t>
      </w:r>
      <w:r>
        <w:rPr>
          <w:rFonts w:cs="Arial"/>
          <w:color w:val="000000" w:themeColor="text1"/>
        </w:rPr>
        <w:tab/>
        <w:t>TCSO Staff Only</w:t>
      </w:r>
    </w:p>
    <w:p w14:paraId="21D53876" w14:textId="77777777" w:rsidR="000625D4" w:rsidRDefault="000625D4" w:rsidP="000625D4">
      <w:pPr>
        <w:pStyle w:val="NoSpacing"/>
        <w:spacing w:after="120"/>
        <w:rPr>
          <w:rFonts w:cs="Arial"/>
          <w:color w:val="000000" w:themeColor="text1"/>
        </w:rPr>
      </w:pPr>
      <w:r>
        <w:rPr>
          <w:rFonts w:cs="Arial"/>
          <w:color w:val="000000" w:themeColor="text1"/>
        </w:rPr>
        <w:t>Dress Code:</w:t>
      </w:r>
      <w:r>
        <w:rPr>
          <w:rFonts w:cs="Arial"/>
          <w:color w:val="000000" w:themeColor="text1"/>
        </w:rPr>
        <w:tab/>
        <w:t>Casual / Uniform.</w:t>
      </w:r>
    </w:p>
    <w:p w14:paraId="0BE3CA3B" w14:textId="61887A41" w:rsidR="000625D4" w:rsidRDefault="000625D4" w:rsidP="000625D4">
      <w:pPr>
        <w:pStyle w:val="NoSpacing"/>
        <w:spacing w:after="120"/>
        <w:rPr>
          <w:rFonts w:cs="Arial"/>
          <w:color w:val="000000" w:themeColor="text1"/>
        </w:rPr>
      </w:pPr>
      <w:r>
        <w:rPr>
          <w:rFonts w:cs="Arial"/>
          <w:color w:val="000000" w:themeColor="text1"/>
        </w:rPr>
        <w:t>Date:</w:t>
      </w:r>
      <w:r>
        <w:rPr>
          <w:rFonts w:cs="Arial"/>
          <w:color w:val="000000" w:themeColor="text1"/>
        </w:rPr>
        <w:tab/>
      </w:r>
      <w:r>
        <w:rPr>
          <w:rFonts w:cs="Arial"/>
          <w:color w:val="000000" w:themeColor="text1"/>
        </w:rPr>
        <w:tab/>
      </w:r>
      <w:r w:rsidR="0074147D">
        <w:rPr>
          <w:rFonts w:cs="Arial"/>
          <w:color w:val="000000" w:themeColor="text1"/>
        </w:rPr>
        <w:t>Apr. 02</w:t>
      </w:r>
    </w:p>
    <w:p w14:paraId="3CD1F839" w14:textId="77777777" w:rsidR="000625D4" w:rsidRDefault="000625D4" w:rsidP="000625D4">
      <w:pPr>
        <w:pStyle w:val="NoSpacing"/>
        <w:pBdr>
          <w:bottom w:val="single" w:sz="6" w:space="1" w:color="auto"/>
        </w:pBdr>
        <w:spacing w:after="120"/>
        <w:ind w:left="1440" w:hanging="1440"/>
        <w:rPr>
          <w:rFonts w:cs="Arial"/>
          <w:color w:val="000000" w:themeColor="text1"/>
        </w:rPr>
      </w:pPr>
      <w:r>
        <w:rPr>
          <w:rFonts w:cs="Arial"/>
          <w:color w:val="000000" w:themeColor="text1"/>
        </w:rPr>
        <w:t>Note:</w:t>
      </w:r>
      <w:r>
        <w:rPr>
          <w:rFonts w:cs="Arial"/>
          <w:color w:val="000000" w:themeColor="text1"/>
        </w:rPr>
        <w:tab/>
        <w:t>Students will not be asked to share personal finance information with staff before, during, or after class.</w:t>
      </w:r>
      <w:bookmarkEnd w:id="167"/>
      <w:r>
        <w:rPr>
          <w:rFonts w:cs="Arial"/>
          <w:color w:val="000000" w:themeColor="text1"/>
        </w:rPr>
        <w:t xml:space="preserve"> Class hours are 0800-1700.</w:t>
      </w:r>
    </w:p>
    <w:p w14:paraId="435AAEF3" w14:textId="77777777" w:rsidR="00936923" w:rsidRDefault="00936923" w:rsidP="00936923">
      <w:pPr>
        <w:pStyle w:val="Heading2"/>
        <w:ind w:left="3600" w:firstLine="720"/>
        <w:jc w:val="left"/>
      </w:pPr>
    </w:p>
    <w:p w14:paraId="7507C7ED" w14:textId="77777777" w:rsidR="00936923" w:rsidRDefault="00936923" w:rsidP="00936923">
      <w:pPr>
        <w:pStyle w:val="Heading2"/>
        <w:ind w:left="3600" w:firstLine="720"/>
        <w:jc w:val="left"/>
      </w:pPr>
    </w:p>
    <w:p w14:paraId="48879808" w14:textId="77777777" w:rsidR="00936923" w:rsidRDefault="00936923" w:rsidP="00936923">
      <w:pPr>
        <w:pStyle w:val="Heading2"/>
        <w:ind w:left="3600" w:firstLine="720"/>
        <w:jc w:val="left"/>
      </w:pPr>
    </w:p>
    <w:p w14:paraId="4319605C" w14:textId="77777777" w:rsidR="00116031" w:rsidRDefault="00116031" w:rsidP="007F0E60">
      <w:pPr>
        <w:pStyle w:val="NoSpacing"/>
        <w:ind w:left="2880" w:firstLine="720"/>
        <w:rPr>
          <w:b/>
        </w:rPr>
      </w:pPr>
    </w:p>
    <w:p w14:paraId="3CAE8B11" w14:textId="77777777" w:rsidR="00B17A57" w:rsidRDefault="00B17A57" w:rsidP="007F0E60">
      <w:pPr>
        <w:pStyle w:val="NoSpacing"/>
        <w:ind w:left="2880" w:firstLine="720"/>
        <w:rPr>
          <w:b/>
        </w:rPr>
      </w:pPr>
    </w:p>
    <w:p w14:paraId="6DA1F113" w14:textId="77777777" w:rsidR="00B17A57" w:rsidRDefault="00B17A57" w:rsidP="007F0E60">
      <w:pPr>
        <w:pStyle w:val="NoSpacing"/>
        <w:ind w:left="2880" w:firstLine="720"/>
        <w:rPr>
          <w:b/>
        </w:rPr>
      </w:pPr>
    </w:p>
    <w:p w14:paraId="389B13E8" w14:textId="77777777" w:rsidR="00B17A57" w:rsidRDefault="00B17A57" w:rsidP="007F0E60">
      <w:pPr>
        <w:pStyle w:val="NoSpacing"/>
        <w:ind w:left="2880" w:firstLine="720"/>
        <w:rPr>
          <w:b/>
        </w:rPr>
      </w:pPr>
    </w:p>
    <w:p w14:paraId="26CEDCA1" w14:textId="77777777" w:rsidR="00B17A57" w:rsidRDefault="00B17A57" w:rsidP="007F0E60">
      <w:pPr>
        <w:pStyle w:val="NoSpacing"/>
        <w:ind w:left="2880" w:firstLine="720"/>
        <w:rPr>
          <w:b/>
        </w:rPr>
      </w:pPr>
    </w:p>
    <w:p w14:paraId="74AF4656" w14:textId="30577922" w:rsidR="00534159" w:rsidRDefault="005A0434" w:rsidP="007F0E60">
      <w:pPr>
        <w:pStyle w:val="NoSpacing"/>
        <w:ind w:left="2880" w:firstLine="720"/>
        <w:rPr>
          <w:b/>
        </w:rPr>
      </w:pPr>
      <w:r w:rsidRPr="003C0AC3">
        <w:rPr>
          <w:b/>
        </w:rPr>
        <w:t>Hospital Course-TCSO Staff Only</w:t>
      </w:r>
    </w:p>
    <w:p w14:paraId="032A51E6" w14:textId="77777777" w:rsidR="005A0434" w:rsidRPr="00534159" w:rsidRDefault="00186F04" w:rsidP="00534159">
      <w:pPr>
        <w:pStyle w:val="NoSpacing"/>
        <w:jc w:val="center"/>
        <w:rPr>
          <w:b/>
        </w:rPr>
      </w:pPr>
      <w:r>
        <w:t>8</w:t>
      </w:r>
      <w:r w:rsidR="005A0434" w:rsidRPr="00186F04">
        <w:t xml:space="preserve"> hours- </w:t>
      </w:r>
      <w:r w:rsidRPr="00186F04">
        <w:t>Luke Hatley</w:t>
      </w:r>
    </w:p>
    <w:p w14:paraId="09949363" w14:textId="77777777" w:rsidR="0035183E" w:rsidRPr="00186F04" w:rsidRDefault="0035183E" w:rsidP="0035183E">
      <w:pPr>
        <w:pStyle w:val="NoSpacing"/>
        <w:jc w:val="center"/>
      </w:pPr>
    </w:p>
    <w:p w14:paraId="23E7049A" w14:textId="77777777" w:rsidR="0035183E" w:rsidRPr="00186F04" w:rsidRDefault="0035183E" w:rsidP="0035183E">
      <w:pPr>
        <w:pStyle w:val="NoSpacing"/>
        <w:jc w:val="center"/>
      </w:pPr>
    </w:p>
    <w:p w14:paraId="70A844ED" w14:textId="77777777" w:rsidR="005A0434" w:rsidRPr="00186F04" w:rsidRDefault="009C7E8D" w:rsidP="005A0434">
      <w:r w:rsidRPr="00186F04">
        <w:t>This</w:t>
      </w:r>
      <w:r w:rsidR="005A0434" w:rsidRPr="00186F04">
        <w:t xml:space="preserve"> cour</w:t>
      </w:r>
      <w:r w:rsidRPr="00186F04">
        <w:t xml:space="preserve">se </w:t>
      </w:r>
      <w:r w:rsidR="005A0434" w:rsidRPr="00186F04">
        <w:t xml:space="preserve">is designed to fully equip officers with the knowledge, confidence &amp; skills to secure inmates in a hospital environment. </w:t>
      </w:r>
    </w:p>
    <w:p w14:paraId="02692383" w14:textId="7F189B75" w:rsidR="005A0434" w:rsidRPr="00186F04" w:rsidRDefault="00186F04" w:rsidP="005A0434">
      <w:pPr>
        <w:pStyle w:val="ListParagraph"/>
        <w:numPr>
          <w:ilvl w:val="0"/>
          <w:numId w:val="24"/>
        </w:numPr>
      </w:pPr>
      <w:r>
        <w:t>W</w:t>
      </w:r>
      <w:r w:rsidR="005A0434" w:rsidRPr="00186F04">
        <w:t xml:space="preserve">e will go over the fundamentals of transporting and securing inmates at the </w:t>
      </w:r>
      <w:r w:rsidR="007F03F6" w:rsidRPr="00186F04">
        <w:t>hospital,</w:t>
      </w:r>
      <w:r w:rsidR="005A0434" w:rsidRPr="00186F04">
        <w:t xml:space="preserve"> and our policies and procedures. </w:t>
      </w:r>
    </w:p>
    <w:p w14:paraId="16840793" w14:textId="77777777" w:rsidR="005A0434" w:rsidRPr="00186F04" w:rsidRDefault="00186F04" w:rsidP="005A0434">
      <w:pPr>
        <w:pStyle w:val="ListParagraph"/>
        <w:numPr>
          <w:ilvl w:val="0"/>
          <w:numId w:val="24"/>
        </w:numPr>
      </w:pPr>
      <w:r>
        <w:t>S</w:t>
      </w:r>
      <w:r w:rsidR="005A0434" w:rsidRPr="00186F04">
        <w:t xml:space="preserve">tudents will be able to practice restraint techniques on each other using real hospital beds and wheelchairs. We will be going over the different types of inmates they may encounter &amp; and how to safely supervise them. </w:t>
      </w:r>
    </w:p>
    <w:p w14:paraId="6223419C" w14:textId="77777777" w:rsidR="00B56347" w:rsidRPr="00186F04" w:rsidRDefault="00B56347" w:rsidP="00B56347">
      <w:pPr>
        <w:pStyle w:val="ListParagraph"/>
        <w:rPr>
          <w:b/>
        </w:rPr>
      </w:pPr>
    </w:p>
    <w:p w14:paraId="7D98D8C8" w14:textId="77777777" w:rsidR="005A0434" w:rsidRPr="00B65FB4" w:rsidRDefault="005A0434" w:rsidP="005A0434">
      <w:pPr>
        <w:pStyle w:val="NoSpacing"/>
        <w:spacing w:after="120"/>
        <w:rPr>
          <w:rFonts w:cs="Arial"/>
          <w:b/>
          <w:color w:val="000000"/>
        </w:rPr>
      </w:pPr>
      <w:r w:rsidRPr="00B65FB4">
        <w:rPr>
          <w:rFonts w:cs="Arial"/>
          <w:b/>
          <w:color w:val="000000"/>
        </w:rPr>
        <w:t>Prerequisites:</w:t>
      </w:r>
      <w:r w:rsidRPr="00B65FB4">
        <w:rPr>
          <w:rFonts w:cs="Arial"/>
          <w:b/>
          <w:color w:val="000000"/>
        </w:rPr>
        <w:tab/>
        <w:t>TCSO Staff Only</w:t>
      </w:r>
    </w:p>
    <w:p w14:paraId="6BC16C10" w14:textId="77777777" w:rsidR="005A0434" w:rsidRPr="00B65FB4" w:rsidRDefault="00B56347" w:rsidP="005A0434">
      <w:pPr>
        <w:pStyle w:val="NoSpacing"/>
        <w:spacing w:after="120"/>
        <w:rPr>
          <w:rFonts w:cs="Arial"/>
          <w:color w:val="000000"/>
        </w:rPr>
      </w:pPr>
      <w:r w:rsidRPr="00B65FB4">
        <w:rPr>
          <w:rFonts w:cs="Arial"/>
          <w:color w:val="000000"/>
        </w:rPr>
        <w:t>Dress Code:</w:t>
      </w:r>
      <w:r w:rsidRPr="00B65FB4">
        <w:rPr>
          <w:rFonts w:cs="Arial"/>
          <w:color w:val="000000"/>
        </w:rPr>
        <w:tab/>
        <w:t>Field</w:t>
      </w:r>
      <w:r w:rsidR="005A0434" w:rsidRPr="00B65FB4">
        <w:rPr>
          <w:rFonts w:cs="Arial"/>
          <w:color w:val="000000"/>
        </w:rPr>
        <w:t xml:space="preserve"> / Uniform.</w:t>
      </w:r>
    </w:p>
    <w:p w14:paraId="765B81F1" w14:textId="3EB02ED5" w:rsidR="00B56347" w:rsidRPr="00B65FB4" w:rsidRDefault="005A0434" w:rsidP="005A0434">
      <w:pPr>
        <w:pStyle w:val="NoSpacing"/>
        <w:spacing w:after="120"/>
        <w:rPr>
          <w:rFonts w:cs="Arial"/>
          <w:color w:val="000000"/>
        </w:rPr>
      </w:pPr>
      <w:r w:rsidRPr="00B65FB4">
        <w:rPr>
          <w:rFonts w:cs="Arial"/>
          <w:color w:val="000000"/>
        </w:rPr>
        <w:t>Date:</w:t>
      </w:r>
      <w:r w:rsidRPr="00B65FB4">
        <w:rPr>
          <w:rFonts w:cs="Arial"/>
          <w:color w:val="000000"/>
        </w:rPr>
        <w:tab/>
      </w:r>
      <w:r w:rsidR="00CF44AF" w:rsidRPr="00B65FB4">
        <w:rPr>
          <w:rFonts w:cs="Arial"/>
          <w:color w:val="000000"/>
        </w:rPr>
        <w:t xml:space="preserve">             </w:t>
      </w:r>
      <w:r w:rsidRPr="00B65FB4">
        <w:rPr>
          <w:rFonts w:cs="Arial"/>
          <w:color w:val="000000"/>
        </w:rPr>
        <w:t xml:space="preserve"> </w:t>
      </w:r>
      <w:r w:rsidR="0074147D">
        <w:rPr>
          <w:rFonts w:cs="Arial"/>
          <w:color w:val="000000"/>
        </w:rPr>
        <w:t>Mar</w:t>
      </w:r>
      <w:r w:rsidR="001F4966">
        <w:rPr>
          <w:rFonts w:cs="Arial"/>
          <w:color w:val="000000"/>
        </w:rPr>
        <w:t xml:space="preserve">. </w:t>
      </w:r>
      <w:r w:rsidR="0074147D">
        <w:rPr>
          <w:rFonts w:cs="Arial"/>
          <w:color w:val="000000"/>
        </w:rPr>
        <w:t>05</w:t>
      </w:r>
      <w:r w:rsidR="001F4966">
        <w:rPr>
          <w:rFonts w:cs="Arial"/>
          <w:color w:val="000000"/>
        </w:rPr>
        <w:t xml:space="preserve">; Oct. </w:t>
      </w:r>
      <w:r w:rsidR="0074147D">
        <w:rPr>
          <w:rFonts w:cs="Arial"/>
          <w:color w:val="000000"/>
        </w:rPr>
        <w:t>19</w:t>
      </w:r>
    </w:p>
    <w:p w14:paraId="2F94FC8D" w14:textId="77777777" w:rsidR="004C281C" w:rsidRPr="00B65FB4" w:rsidRDefault="00B56347" w:rsidP="00186F04">
      <w:pPr>
        <w:pStyle w:val="NoSpacing"/>
        <w:spacing w:after="120"/>
        <w:rPr>
          <w:rFonts w:cs="Arial"/>
          <w:color w:val="000000"/>
        </w:rPr>
      </w:pPr>
      <w:r w:rsidRPr="00B65FB4">
        <w:rPr>
          <w:rFonts w:cs="Arial"/>
          <w:color w:val="000000"/>
        </w:rPr>
        <w:t>Note:</w:t>
      </w:r>
      <w:r w:rsidRPr="00B65FB4">
        <w:rPr>
          <w:rFonts w:cs="Arial"/>
          <w:color w:val="000000"/>
        </w:rPr>
        <w:tab/>
      </w:r>
      <w:bookmarkStart w:id="168" w:name="_Toc23237682"/>
      <w:bookmarkStart w:id="169" w:name="_Toc51165606"/>
      <w:bookmarkStart w:id="170" w:name="_Toc51670732"/>
      <w:bookmarkStart w:id="171" w:name="_Toc56502912"/>
      <w:bookmarkStart w:id="172" w:name="_Toc56503014"/>
      <w:r w:rsidR="00186F04" w:rsidRPr="00B65FB4">
        <w:rPr>
          <w:rFonts w:cs="Arial"/>
          <w:color w:val="000000"/>
        </w:rPr>
        <w:t xml:space="preserve">             </w:t>
      </w:r>
      <w:bookmarkStart w:id="173" w:name="OLE_LINK11"/>
      <w:r w:rsidR="00186F04" w:rsidRPr="00B65FB4">
        <w:rPr>
          <w:rFonts w:cs="Arial"/>
          <w:color w:val="000000"/>
        </w:rPr>
        <w:t xml:space="preserve"> </w:t>
      </w:r>
      <w:r w:rsidR="00AC1ABA" w:rsidRPr="00186F04">
        <w:t>Class hours are 0800-1700.</w:t>
      </w:r>
      <w:bookmarkEnd w:id="168"/>
      <w:bookmarkEnd w:id="169"/>
      <w:bookmarkEnd w:id="170"/>
      <w:bookmarkEnd w:id="171"/>
      <w:bookmarkEnd w:id="172"/>
      <w:bookmarkEnd w:id="173"/>
    </w:p>
    <w:p w14:paraId="01A98CC3" w14:textId="77777777" w:rsidR="005A0434" w:rsidRPr="00F76210" w:rsidRDefault="005A0434" w:rsidP="005A0434">
      <w:pPr>
        <w:pStyle w:val="Heading2"/>
        <w:jc w:val="left"/>
      </w:pPr>
    </w:p>
    <w:bookmarkStart w:id="174" w:name="_Toc23237683"/>
    <w:bookmarkStart w:id="175" w:name="_Toc51165607"/>
    <w:bookmarkStart w:id="176" w:name="_Toc51670733"/>
    <w:bookmarkStart w:id="177" w:name="_Toc52962808"/>
    <w:bookmarkStart w:id="178" w:name="_Toc56502913"/>
    <w:bookmarkStart w:id="179" w:name="_Toc56503015"/>
    <w:bookmarkStart w:id="180" w:name="_Toc149915807"/>
    <w:p w14:paraId="6089B8A7" w14:textId="7474029C" w:rsidR="005A0434" w:rsidRPr="00F76210" w:rsidRDefault="00E36641" w:rsidP="00586912">
      <w:pPr>
        <w:pStyle w:val="Heading2"/>
      </w:pPr>
      <w:r>
        <w:rPr>
          <w:noProof/>
        </w:rPr>
        <mc:AlternateContent>
          <mc:Choice Requires="wps">
            <w:drawing>
              <wp:anchor distT="0" distB="0" distL="114300" distR="114300" simplePos="0" relativeHeight="251656192" behindDoc="0" locked="0" layoutInCell="1" allowOverlap="1" wp14:anchorId="1B27492A" wp14:editId="1695308B">
                <wp:simplePos x="0" y="0"/>
                <wp:positionH relativeFrom="column">
                  <wp:posOffset>-139700</wp:posOffset>
                </wp:positionH>
                <wp:positionV relativeFrom="paragraph">
                  <wp:posOffset>109220</wp:posOffset>
                </wp:positionV>
                <wp:extent cx="6877050" cy="28575"/>
                <wp:effectExtent l="0" t="0" r="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77050" cy="285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7EFA0D" id="Straight Connector 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53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" strokecolor="windowText">
                <o:lock v:ext="edit" shapetype="f"/>
              </v:line>
            </w:pict>
          </mc:Fallback>
        </mc:AlternateContent>
      </w:r>
      <w:bookmarkEnd w:id="174"/>
      <w:bookmarkEnd w:id="175"/>
      <w:bookmarkEnd w:id="176"/>
      <w:bookmarkEnd w:id="177"/>
      <w:bookmarkEnd w:id="178"/>
      <w:bookmarkEnd w:id="179"/>
      <w:bookmarkEnd w:id="180"/>
    </w:p>
    <w:p w14:paraId="1E7DD821" w14:textId="77777777" w:rsidR="005A0434" w:rsidRPr="00F76210" w:rsidRDefault="005A0434" w:rsidP="00586912">
      <w:pPr>
        <w:pStyle w:val="Heading2"/>
      </w:pPr>
    </w:p>
    <w:p w14:paraId="5CD939C9" w14:textId="77777777" w:rsidR="005A0434" w:rsidRPr="00F76210" w:rsidRDefault="005A0434" w:rsidP="00586912">
      <w:pPr>
        <w:pStyle w:val="Heading2"/>
      </w:pPr>
    </w:p>
    <w:p w14:paraId="148ABF05" w14:textId="77777777" w:rsidR="00045FC8" w:rsidRDefault="00045FC8" w:rsidP="00586912">
      <w:pPr>
        <w:pStyle w:val="Heading2"/>
      </w:pPr>
    </w:p>
    <w:p w14:paraId="66484345" w14:textId="77777777" w:rsidR="009A555D" w:rsidRDefault="009A555D" w:rsidP="001D55FB">
      <w:pPr>
        <w:pStyle w:val="Heading2"/>
        <w:ind w:left="2160" w:firstLine="720"/>
        <w:jc w:val="left"/>
        <w:rPr>
          <w:bCs/>
          <w:color w:val="FF0000"/>
        </w:rPr>
      </w:pPr>
      <w:bookmarkStart w:id="181" w:name="_Toc149915808"/>
      <w:bookmarkStart w:id="182" w:name="_Hlk111020673"/>
    </w:p>
    <w:p w14:paraId="0CC6B4BA" w14:textId="77777777" w:rsidR="009A555D" w:rsidRDefault="009A555D" w:rsidP="001D55FB">
      <w:pPr>
        <w:pStyle w:val="Heading2"/>
        <w:ind w:left="2160" w:firstLine="720"/>
        <w:jc w:val="left"/>
        <w:rPr>
          <w:bCs/>
          <w:color w:val="FF0000"/>
        </w:rPr>
      </w:pPr>
    </w:p>
    <w:p w14:paraId="0741737F" w14:textId="0FAE82BB" w:rsidR="006F657B" w:rsidRPr="00CC1508" w:rsidRDefault="00CC1508" w:rsidP="001D55FB">
      <w:pPr>
        <w:pStyle w:val="Heading2"/>
        <w:ind w:left="2160" w:firstLine="720"/>
        <w:jc w:val="left"/>
        <w:rPr>
          <w:bCs/>
        </w:rPr>
      </w:pPr>
      <w:r>
        <w:rPr>
          <w:bCs/>
          <w:color w:val="FF0000"/>
        </w:rPr>
        <w:t>***</w:t>
      </w:r>
      <w:r w:rsidRPr="00CC1508">
        <w:rPr>
          <w:bCs/>
          <w:color w:val="FF0000"/>
        </w:rPr>
        <w:t xml:space="preserve">This class is available through SAP </w:t>
      </w:r>
      <w:r w:rsidR="007F03F6" w:rsidRPr="00CC1508">
        <w:rPr>
          <w:bCs/>
          <w:color w:val="FF0000"/>
        </w:rPr>
        <w:t>only.</w:t>
      </w:r>
      <w:r w:rsidR="007F03F6">
        <w:rPr>
          <w:bCs/>
          <w:color w:val="FF0000"/>
        </w:rPr>
        <w:t xml:space="preserve"> *</w:t>
      </w:r>
      <w:r>
        <w:rPr>
          <w:bCs/>
          <w:color w:val="FF0000"/>
        </w:rPr>
        <w:t>**</w:t>
      </w:r>
      <w:bookmarkEnd w:id="181"/>
    </w:p>
    <w:p w14:paraId="01333393" w14:textId="6284446A" w:rsidR="00F7244E" w:rsidRPr="00F76210" w:rsidRDefault="00213A2F" w:rsidP="00586912">
      <w:pPr>
        <w:pStyle w:val="Heading2"/>
      </w:pPr>
      <w:bookmarkStart w:id="183" w:name="_Toc149915809"/>
      <w:bookmarkEnd w:id="182"/>
      <w:r w:rsidRPr="00275C57">
        <w:t>Human Trafficking #3270</w:t>
      </w:r>
      <w:bookmarkEnd w:id="162"/>
      <w:bookmarkEnd w:id="163"/>
      <w:bookmarkEnd w:id="164"/>
      <w:bookmarkEnd w:id="183"/>
    </w:p>
    <w:p w14:paraId="244E3F55" w14:textId="57E078B8" w:rsidR="00F7244E" w:rsidRPr="00F76210" w:rsidRDefault="0029456A" w:rsidP="006B2CCD">
      <w:pPr>
        <w:pStyle w:val="NoSpacing"/>
        <w:jc w:val="center"/>
      </w:pPr>
      <w:bookmarkStart w:id="184" w:name="_Toc466895174"/>
      <w:r w:rsidRPr="00F76210">
        <w:t>4</w:t>
      </w:r>
      <w:r w:rsidR="00F7244E" w:rsidRPr="00F76210">
        <w:t xml:space="preserve"> hours –</w:t>
      </w:r>
      <w:bookmarkEnd w:id="184"/>
      <w:r w:rsidR="00CE345C">
        <w:t xml:space="preserve"> Coordinator Nancy Schmidt</w:t>
      </w:r>
    </w:p>
    <w:p w14:paraId="68E06ACE" w14:textId="77777777" w:rsidR="006A3014" w:rsidRPr="00F76210" w:rsidRDefault="006A3014" w:rsidP="006B2CCD">
      <w:pPr>
        <w:pStyle w:val="NoSpacing"/>
        <w:jc w:val="center"/>
      </w:pPr>
    </w:p>
    <w:p w14:paraId="046E5EC2" w14:textId="77777777" w:rsidR="00214D8A" w:rsidRPr="00F76210" w:rsidRDefault="00214D8A" w:rsidP="00214D8A">
      <w:pPr>
        <w:pStyle w:val="NoSpacing"/>
        <w:rPr>
          <w:rFonts w:eastAsia="Calibri"/>
        </w:rPr>
      </w:pPr>
      <w:r w:rsidRPr="00F76210">
        <w:rPr>
          <w:rFonts w:eastAsia="Calibri"/>
        </w:rPr>
        <w:t>The purpose</w:t>
      </w:r>
      <w:r w:rsidR="00CC577D" w:rsidRPr="00F76210">
        <w:rPr>
          <w:rFonts w:eastAsia="Calibri"/>
        </w:rPr>
        <w:t xml:space="preserve"> of</w:t>
      </w:r>
      <w:r w:rsidRPr="00F76210">
        <w:rPr>
          <w:rFonts w:eastAsia="Calibri"/>
        </w:rPr>
        <w:t xml:space="preserve"> </w:t>
      </w:r>
      <w:r w:rsidRPr="00F76210">
        <w:t xml:space="preserve">this </w:t>
      </w:r>
      <w:r w:rsidR="0056695E" w:rsidRPr="00F76210">
        <w:t>4</w:t>
      </w:r>
      <w:r w:rsidRPr="00F76210">
        <w:t>-hour course</w:t>
      </w:r>
      <w:r w:rsidRPr="00F76210">
        <w:rPr>
          <w:rFonts w:eastAsia="Calibri"/>
        </w:rPr>
        <w:t xml:space="preserve"> is to increase the law enforcement communities awareness of the issues of human trafficking through the exposure of informational materials and research</w:t>
      </w:r>
      <w:r w:rsidR="0052377A" w:rsidRPr="00F76210">
        <w:rPr>
          <w:rFonts w:eastAsia="Calibri"/>
        </w:rPr>
        <w:t>,</w:t>
      </w:r>
      <w:r w:rsidRPr="00F76210">
        <w:rPr>
          <w:rFonts w:eastAsia="Calibri"/>
        </w:rPr>
        <w:t xml:space="preserve"> to include: victim identification and investigation techniques, rescue and prosecution considerations, referral and service provider availability, practical case studies to assist in building a coordinated community response and to obtain an inter-connectivity of state, federal and global human trafficking concerns.</w:t>
      </w:r>
    </w:p>
    <w:p w14:paraId="1935E24A" w14:textId="77777777" w:rsidR="00213A2F" w:rsidRPr="00B65FB4" w:rsidRDefault="00213A2F" w:rsidP="00F7244E">
      <w:pPr>
        <w:pStyle w:val="NoSpacing"/>
        <w:rPr>
          <w:rFonts w:cs="Arial"/>
          <w:color w:val="000000"/>
        </w:rPr>
      </w:pPr>
    </w:p>
    <w:p w14:paraId="4336F1FF" w14:textId="77777777" w:rsidR="00F7244E" w:rsidRPr="00B65FB4" w:rsidRDefault="00F7244E" w:rsidP="00F7244E">
      <w:pPr>
        <w:pStyle w:val="NoSpacing"/>
        <w:spacing w:after="120"/>
        <w:rPr>
          <w:rFonts w:cs="Arial"/>
          <w:color w:val="000000"/>
        </w:rPr>
      </w:pPr>
      <w:r w:rsidRPr="00B65FB4">
        <w:rPr>
          <w:rFonts w:cs="Arial"/>
          <w:color w:val="000000"/>
        </w:rPr>
        <w:t>Prerequisites:</w:t>
      </w:r>
      <w:r w:rsidRPr="00B65FB4">
        <w:rPr>
          <w:rFonts w:cs="Arial"/>
          <w:color w:val="000000"/>
        </w:rPr>
        <w:tab/>
      </w:r>
      <w:r w:rsidR="00213A2F" w:rsidRPr="00B65FB4">
        <w:rPr>
          <w:rFonts w:cs="Arial"/>
          <w:color w:val="000000"/>
        </w:rPr>
        <w:t>Peace Officer</w:t>
      </w:r>
      <w:r w:rsidRPr="00B65FB4">
        <w:rPr>
          <w:rFonts w:cs="Arial"/>
          <w:color w:val="000000"/>
        </w:rPr>
        <w:t>.</w:t>
      </w:r>
    </w:p>
    <w:p w14:paraId="41D26524" w14:textId="33C5E58B" w:rsidR="008101CB" w:rsidRDefault="002712F2" w:rsidP="008101CB">
      <w:pPr>
        <w:pStyle w:val="NoSpacing"/>
        <w:spacing w:after="120"/>
        <w:ind w:left="1440" w:hanging="1440"/>
        <w:rPr>
          <w:rFonts w:cs="Arial"/>
        </w:rPr>
      </w:pPr>
      <w:r w:rsidRPr="00B65FB4">
        <w:rPr>
          <w:rFonts w:cs="Arial"/>
          <w:color w:val="000000"/>
        </w:rPr>
        <w:t>Note:</w:t>
      </w:r>
      <w:r w:rsidRPr="00B65FB4">
        <w:rPr>
          <w:rFonts w:cs="Arial"/>
          <w:color w:val="000000"/>
        </w:rPr>
        <w:tab/>
      </w:r>
      <w:bookmarkStart w:id="185" w:name="_Hlk111020725"/>
      <w:r w:rsidR="00AA5219">
        <w:rPr>
          <w:rFonts w:cs="Arial"/>
          <w:b/>
          <w:color w:val="FF0000"/>
        </w:rPr>
        <w:t>You will need to log in to SAP and search “</w:t>
      </w:r>
      <w:r w:rsidR="00353D6C" w:rsidRPr="00353D6C">
        <w:rPr>
          <w:rFonts w:cs="Arial"/>
          <w:b/>
          <w:color w:val="FF0000"/>
        </w:rPr>
        <w:t>Human Trafficking (TCSO-TA-3270)</w:t>
      </w:r>
      <w:r w:rsidR="00353D6C">
        <w:rPr>
          <w:rFonts w:cs="Arial"/>
          <w:b/>
          <w:color w:val="FF0000"/>
        </w:rPr>
        <w:t>”</w:t>
      </w:r>
      <w:r w:rsidR="001B342A">
        <w:rPr>
          <w:rFonts w:cs="Arial"/>
          <w:b/>
          <w:color w:val="FF0000"/>
        </w:rPr>
        <w:t xml:space="preserve"> </w:t>
      </w:r>
      <w:r w:rsidR="00AA5219">
        <w:rPr>
          <w:rFonts w:cs="Arial"/>
          <w:b/>
          <w:color w:val="FF0000"/>
        </w:rPr>
        <w:t xml:space="preserve">in </w:t>
      </w:r>
      <w:r w:rsidR="00E01939">
        <w:rPr>
          <w:rFonts w:cs="Arial"/>
          <w:b/>
          <w:color w:val="FF0000"/>
        </w:rPr>
        <w:t xml:space="preserve">the “Find Learning” search box. Select the online </w:t>
      </w:r>
      <w:r w:rsidR="00CC1508">
        <w:rPr>
          <w:rFonts w:cs="Arial"/>
          <w:b/>
          <w:color w:val="FF0000"/>
        </w:rPr>
        <w:t>Human Trafficking course.</w:t>
      </w:r>
      <w:bookmarkEnd w:id="185"/>
      <w:r w:rsidRPr="00F76210">
        <w:rPr>
          <w:rFonts w:cs="Arial"/>
          <w:color w:val="FF0000"/>
        </w:rPr>
        <w:t xml:space="preserve"> </w:t>
      </w:r>
      <w:r w:rsidRPr="00F76210">
        <w:rPr>
          <w:rFonts w:cs="Arial"/>
        </w:rPr>
        <w:t xml:space="preserve">Individuals first licensed after January 1, </w:t>
      </w:r>
      <w:r w:rsidR="00ED2DFD" w:rsidRPr="00F76210">
        <w:rPr>
          <w:rFonts w:cs="Arial"/>
        </w:rPr>
        <w:t>2011,</w:t>
      </w:r>
      <w:r w:rsidRPr="00F76210">
        <w:rPr>
          <w:rFonts w:cs="Arial"/>
        </w:rPr>
        <w:t xml:space="preserve"> must complete the basic Human Trafficking course within the first year of licensure.</w:t>
      </w:r>
    </w:p>
    <w:p w14:paraId="68E0D85E" w14:textId="1A3CBA61" w:rsidR="008101CB" w:rsidRPr="00F76210" w:rsidRDefault="001D55FB" w:rsidP="00102BE9">
      <w:pPr>
        <w:pStyle w:val="NoSpacing"/>
        <w:spacing w:after="120"/>
        <w:ind w:left="1440" w:hanging="1440"/>
        <w:rPr>
          <w:rFonts w:cs="Arial"/>
        </w:rPr>
      </w:pPr>
      <w:r>
        <w:rPr>
          <w:rFonts w:cs="Arial"/>
        </w:rPr>
        <w:tab/>
      </w:r>
      <w:r w:rsidR="00102BE9">
        <w:rPr>
          <w:rFonts w:cs="Arial"/>
          <w:b/>
          <w:bCs/>
          <w:color w:val="000000"/>
          <w:highlight w:val="yellow"/>
          <w:u w:val="single"/>
        </w:rPr>
        <w:t xml:space="preserve">***You MUST complete the survey immediately after taking the online course in order for your completion to show up on our bi-weekly report. Failure to do so will result in the course not being reported to your TCOLE </w:t>
      </w:r>
      <w:r w:rsidR="00ED2DFD">
        <w:rPr>
          <w:rFonts w:cs="Arial"/>
          <w:b/>
          <w:bCs/>
          <w:color w:val="000000"/>
          <w:highlight w:val="yellow"/>
          <w:u w:val="single"/>
        </w:rPr>
        <w:t>record. *</w:t>
      </w:r>
      <w:r w:rsidR="00102BE9">
        <w:rPr>
          <w:rFonts w:cs="Arial"/>
          <w:b/>
          <w:bCs/>
          <w:color w:val="000000"/>
          <w:highlight w:val="yellow"/>
          <w:u w:val="single"/>
        </w:rPr>
        <w:t>**</w:t>
      </w:r>
    </w:p>
    <w:p w14:paraId="721C7F25" w14:textId="77777777" w:rsidR="00545651" w:rsidRPr="00F76210" w:rsidRDefault="00545651" w:rsidP="002712F2">
      <w:pPr>
        <w:pStyle w:val="NoSpacing"/>
        <w:pBdr>
          <w:bottom w:val="single" w:sz="6" w:space="1" w:color="auto"/>
        </w:pBdr>
        <w:spacing w:after="120"/>
        <w:ind w:left="1440" w:hanging="1440"/>
        <w:rPr>
          <w:rFonts w:cs="Arial"/>
        </w:rPr>
      </w:pPr>
    </w:p>
    <w:p w14:paraId="4A46B157" w14:textId="77777777" w:rsidR="0035183E" w:rsidRDefault="0035183E" w:rsidP="00586912">
      <w:pPr>
        <w:pStyle w:val="Heading2"/>
      </w:pPr>
      <w:bookmarkStart w:id="186" w:name="_Toc367868947"/>
      <w:bookmarkStart w:id="187" w:name="_Toc403049747"/>
      <w:bookmarkStart w:id="188" w:name="_Toc403056524"/>
    </w:p>
    <w:p w14:paraId="150E3D09" w14:textId="77777777" w:rsidR="00E872B1" w:rsidRDefault="00E872B1" w:rsidP="00586912">
      <w:pPr>
        <w:pStyle w:val="Heading2"/>
      </w:pPr>
    </w:p>
    <w:p w14:paraId="28A10B2C" w14:textId="77777777" w:rsidR="00936923" w:rsidRDefault="00636647" w:rsidP="00636647">
      <w:pPr>
        <w:spacing w:after="0" w:line="240" w:lineRule="auto"/>
        <w:jc w:val="center"/>
        <w:outlineLvl w:val="1"/>
        <w:rPr>
          <w:rFonts w:cs="Arial"/>
          <w:b/>
          <w:bCs/>
          <w:color w:val="FF0000"/>
          <w:szCs w:val="20"/>
        </w:rPr>
      </w:pPr>
      <w:bookmarkStart w:id="189" w:name="_Toc149915810"/>
      <w:bookmarkStart w:id="190" w:name="OLE_LINK26"/>
      <w:r w:rsidRPr="00636647">
        <w:rPr>
          <w:rFonts w:cs="Arial"/>
          <w:b/>
          <w:bCs/>
          <w:color w:val="FF0000"/>
          <w:szCs w:val="20"/>
        </w:rPr>
        <w:t>*</w:t>
      </w:r>
      <w:bookmarkEnd w:id="189"/>
    </w:p>
    <w:p w14:paraId="516E4489" w14:textId="77777777" w:rsidR="00936923" w:rsidRDefault="00936923" w:rsidP="00636647">
      <w:pPr>
        <w:spacing w:after="0" w:line="240" w:lineRule="auto"/>
        <w:jc w:val="center"/>
        <w:outlineLvl w:val="1"/>
        <w:rPr>
          <w:rFonts w:cs="Arial"/>
          <w:b/>
          <w:bCs/>
          <w:color w:val="FF0000"/>
          <w:szCs w:val="20"/>
        </w:rPr>
      </w:pPr>
    </w:p>
    <w:p w14:paraId="7ED38EF1" w14:textId="77777777" w:rsidR="00936923" w:rsidRDefault="00936923" w:rsidP="00636647">
      <w:pPr>
        <w:spacing w:after="0" w:line="240" w:lineRule="auto"/>
        <w:jc w:val="center"/>
        <w:outlineLvl w:val="1"/>
        <w:rPr>
          <w:rFonts w:cs="Arial"/>
          <w:b/>
          <w:bCs/>
          <w:color w:val="FF0000"/>
          <w:szCs w:val="20"/>
        </w:rPr>
      </w:pPr>
    </w:p>
    <w:p w14:paraId="28A0318F" w14:textId="1EAF1171" w:rsidR="00636647" w:rsidRPr="00636647" w:rsidRDefault="00636647" w:rsidP="00636647">
      <w:pPr>
        <w:spacing w:after="0" w:line="240" w:lineRule="auto"/>
        <w:jc w:val="center"/>
        <w:outlineLvl w:val="1"/>
        <w:rPr>
          <w:rFonts w:cs="Arial"/>
          <w:b/>
          <w:bCs/>
          <w:color w:val="000000"/>
          <w:szCs w:val="20"/>
        </w:rPr>
      </w:pPr>
      <w:bookmarkStart w:id="191" w:name="_Toc149915811"/>
      <w:r w:rsidRPr="00636647">
        <w:rPr>
          <w:rFonts w:cs="Arial"/>
          <w:b/>
          <w:bCs/>
          <w:color w:val="FF0000"/>
          <w:szCs w:val="20"/>
        </w:rPr>
        <w:t xml:space="preserve">**This class is available through SAP </w:t>
      </w:r>
      <w:r w:rsidR="00ED2DFD" w:rsidRPr="00636647">
        <w:rPr>
          <w:rFonts w:cs="Arial"/>
          <w:b/>
          <w:bCs/>
          <w:color w:val="FF0000"/>
          <w:szCs w:val="20"/>
        </w:rPr>
        <w:t>only. *</w:t>
      </w:r>
      <w:r w:rsidRPr="00636647">
        <w:rPr>
          <w:rFonts w:cs="Arial"/>
          <w:b/>
          <w:bCs/>
          <w:color w:val="FF0000"/>
          <w:szCs w:val="20"/>
        </w:rPr>
        <w:t>**</w:t>
      </w:r>
      <w:bookmarkEnd w:id="191"/>
    </w:p>
    <w:p w14:paraId="15003E04" w14:textId="0E0540C5" w:rsidR="00F84476" w:rsidRPr="00F76210" w:rsidRDefault="00636647" w:rsidP="00936923">
      <w:pPr>
        <w:pStyle w:val="Heading2"/>
        <w:ind w:left="3600"/>
        <w:jc w:val="left"/>
      </w:pPr>
      <w:r>
        <w:t xml:space="preserve">       </w:t>
      </w:r>
      <w:bookmarkStart w:id="192" w:name="_Toc149915812"/>
      <w:r w:rsidR="00512C2B" w:rsidRPr="00C85EA8">
        <w:t>Identity</w:t>
      </w:r>
      <w:r w:rsidR="00512C2B" w:rsidRPr="00275C57">
        <w:t xml:space="preserve"> Theft #3277</w:t>
      </w:r>
      <w:bookmarkEnd w:id="186"/>
      <w:bookmarkEnd w:id="187"/>
      <w:bookmarkEnd w:id="188"/>
      <w:bookmarkEnd w:id="192"/>
    </w:p>
    <w:p w14:paraId="57350FC2" w14:textId="6D1261C3" w:rsidR="006A3014" w:rsidRPr="00F76210" w:rsidRDefault="00636647" w:rsidP="006B2CCD">
      <w:pPr>
        <w:pStyle w:val="NoSpacing"/>
        <w:jc w:val="center"/>
      </w:pPr>
      <w:r w:rsidRPr="00636647">
        <w:t>4 hours – Coordinator Nancy Schmidt</w:t>
      </w:r>
    </w:p>
    <w:p w14:paraId="7F91FF9C" w14:textId="77777777" w:rsidR="000F62B1" w:rsidRDefault="000F62B1" w:rsidP="00F84476">
      <w:pPr>
        <w:pStyle w:val="NoSpacing"/>
        <w:rPr>
          <w:rFonts w:cs="Arial"/>
          <w:color w:val="000000"/>
        </w:rPr>
      </w:pPr>
    </w:p>
    <w:p w14:paraId="29AA6ED4" w14:textId="3178BA5B" w:rsidR="00512C2B" w:rsidRPr="00B65FB4" w:rsidRDefault="00512C2B" w:rsidP="00F84476">
      <w:pPr>
        <w:pStyle w:val="NoSpacing"/>
        <w:rPr>
          <w:rFonts w:cs="Arial"/>
          <w:color w:val="000000"/>
        </w:rPr>
      </w:pPr>
      <w:r w:rsidRPr="00B65FB4">
        <w:rPr>
          <w:rFonts w:cs="Arial"/>
          <w:color w:val="000000"/>
        </w:rPr>
        <w:t>This 4-hour course covers the identification of crimes involving the theft of a person’s identity, and the specific laws related to such offenses.</w:t>
      </w:r>
      <w:r w:rsidR="00EA41CE" w:rsidRPr="00B65FB4">
        <w:rPr>
          <w:rFonts w:cs="Arial"/>
          <w:color w:val="000000"/>
        </w:rPr>
        <w:t xml:space="preserve"> </w:t>
      </w:r>
      <w:r w:rsidRPr="00B65FB4">
        <w:rPr>
          <w:rFonts w:cs="Arial"/>
          <w:color w:val="000000"/>
        </w:rPr>
        <w:t>Investigations, offense reports, public education, and the personal protection of one’s identity will also be presented.</w:t>
      </w:r>
    </w:p>
    <w:p w14:paraId="0A6A7D55" w14:textId="77777777" w:rsidR="00512C2B" w:rsidRPr="00B65FB4" w:rsidRDefault="00512C2B" w:rsidP="00F84476">
      <w:pPr>
        <w:pStyle w:val="NoSpacing"/>
        <w:rPr>
          <w:rFonts w:cs="Arial"/>
          <w:color w:val="000000"/>
        </w:rPr>
      </w:pPr>
    </w:p>
    <w:p w14:paraId="3256CFD7" w14:textId="77777777" w:rsidR="00512C2B" w:rsidRPr="00B65FB4" w:rsidRDefault="0061529B" w:rsidP="0061529B">
      <w:pPr>
        <w:pStyle w:val="NoSpacing"/>
        <w:spacing w:after="120"/>
        <w:rPr>
          <w:rFonts w:cs="Arial"/>
          <w:color w:val="000000"/>
        </w:rPr>
      </w:pPr>
      <w:r w:rsidRPr="00B65FB4">
        <w:rPr>
          <w:rFonts w:cs="Arial"/>
          <w:color w:val="000000"/>
        </w:rPr>
        <w:t>Prerequisites:</w:t>
      </w:r>
      <w:r w:rsidRPr="00B65FB4">
        <w:rPr>
          <w:rFonts w:cs="Arial"/>
          <w:color w:val="000000"/>
        </w:rPr>
        <w:tab/>
      </w:r>
      <w:r w:rsidR="0017200B" w:rsidRPr="00B65FB4">
        <w:rPr>
          <w:rFonts w:cs="Arial"/>
          <w:color w:val="000000"/>
        </w:rPr>
        <w:t>Peace Officer.</w:t>
      </w:r>
    </w:p>
    <w:p w14:paraId="2B80D122" w14:textId="6923B8AF" w:rsidR="006A3014" w:rsidRDefault="0061529B" w:rsidP="00636647">
      <w:pPr>
        <w:pStyle w:val="NoSpacing"/>
        <w:ind w:left="1440" w:hanging="1440"/>
      </w:pPr>
      <w:r w:rsidRPr="00201B4E">
        <w:t>Note:</w:t>
      </w:r>
      <w:r w:rsidRPr="00201B4E">
        <w:tab/>
      </w:r>
      <w:bookmarkStart w:id="193" w:name="_Hlk111125772"/>
      <w:r w:rsidR="00636647">
        <w:rPr>
          <w:rFonts w:cs="Arial"/>
          <w:b/>
          <w:color w:val="FF0000"/>
        </w:rPr>
        <w:t>You will need to log in to SAP and search “</w:t>
      </w:r>
      <w:r w:rsidR="001B342A" w:rsidRPr="001B342A">
        <w:rPr>
          <w:rFonts w:cs="Arial"/>
          <w:b/>
          <w:color w:val="FF0000"/>
        </w:rPr>
        <w:t>Identify Theft (TCSO-TA-3277)</w:t>
      </w:r>
      <w:r w:rsidR="00636647">
        <w:rPr>
          <w:rFonts w:cs="Arial"/>
          <w:b/>
          <w:color w:val="FF0000"/>
        </w:rPr>
        <w:t xml:space="preserve">” in the “Find Learning” search box. Select the online </w:t>
      </w:r>
      <w:r w:rsidR="00127D1D">
        <w:rPr>
          <w:rFonts w:cs="Arial"/>
          <w:b/>
          <w:color w:val="FF0000"/>
        </w:rPr>
        <w:t>Identity Theft</w:t>
      </w:r>
      <w:r w:rsidR="00636647">
        <w:rPr>
          <w:rFonts w:cs="Arial"/>
          <w:b/>
          <w:color w:val="FF0000"/>
        </w:rPr>
        <w:t xml:space="preserve"> course.</w:t>
      </w:r>
      <w:r w:rsidR="00EA41CE" w:rsidRPr="00201B4E">
        <w:t xml:space="preserve"> </w:t>
      </w:r>
      <w:bookmarkEnd w:id="193"/>
      <w:r w:rsidRPr="00201B4E">
        <w:t xml:space="preserve">This is a requisite course for those Peace </w:t>
      </w:r>
      <w:r w:rsidR="00AE4821" w:rsidRPr="00201B4E">
        <w:t>Officers working toward their</w:t>
      </w:r>
      <w:r w:rsidR="00636647">
        <w:t xml:space="preserve"> </w:t>
      </w:r>
      <w:r w:rsidR="00AC1ABA" w:rsidRPr="00201B4E">
        <w:t>Intermediate Certificate.</w:t>
      </w:r>
    </w:p>
    <w:p w14:paraId="07E3DE85" w14:textId="4419CF35" w:rsidR="00545651" w:rsidRPr="00B65FB4" w:rsidRDefault="001F6E55" w:rsidP="00102BE9">
      <w:pPr>
        <w:pStyle w:val="NoSpacing"/>
        <w:ind w:left="1440" w:hanging="1440"/>
        <w:rPr>
          <w:rFonts w:cs="Arial"/>
          <w:color w:val="000000"/>
        </w:rPr>
      </w:pPr>
      <w:r>
        <w:tab/>
      </w:r>
      <w:r w:rsidR="00102BE9">
        <w:rPr>
          <w:rFonts w:cs="Arial"/>
          <w:b/>
          <w:bCs/>
          <w:color w:val="000000"/>
          <w:highlight w:val="yellow"/>
          <w:u w:val="single"/>
        </w:rPr>
        <w:t xml:space="preserve">***You MUST complete the survey immediately after taking the online course in order for your completion to show up on our bi-weekly report. Failure to do so will result in the course not being reported to your TCOLE </w:t>
      </w:r>
      <w:r w:rsidR="00ED2DFD">
        <w:rPr>
          <w:rFonts w:cs="Arial"/>
          <w:b/>
          <w:bCs/>
          <w:color w:val="000000"/>
          <w:highlight w:val="yellow"/>
          <w:u w:val="single"/>
        </w:rPr>
        <w:t>record. *</w:t>
      </w:r>
      <w:r w:rsidR="00102BE9">
        <w:rPr>
          <w:rFonts w:cs="Arial"/>
          <w:b/>
          <w:bCs/>
          <w:color w:val="000000"/>
          <w:highlight w:val="yellow"/>
          <w:u w:val="single"/>
        </w:rPr>
        <w:t>**</w:t>
      </w:r>
    </w:p>
    <w:p w14:paraId="4BDC4DA3" w14:textId="77777777" w:rsidR="00FC3609" w:rsidRPr="00F76210" w:rsidRDefault="00FC3609" w:rsidP="00586912">
      <w:pPr>
        <w:pStyle w:val="NoSpacing"/>
        <w:ind w:left="1440" w:hanging="1440"/>
      </w:pPr>
      <w:bookmarkStart w:id="194" w:name="_Toc367868948"/>
      <w:bookmarkStart w:id="195" w:name="_Toc403049748"/>
      <w:bookmarkStart w:id="196" w:name="_Toc403056525"/>
    </w:p>
    <w:bookmarkEnd w:id="190"/>
    <w:p w14:paraId="6D23DF3E" w14:textId="77777777" w:rsidR="00A54D21" w:rsidRDefault="00A54D21" w:rsidP="00E93699">
      <w:pPr>
        <w:pStyle w:val="NoSpacing"/>
        <w:jc w:val="center"/>
        <w:rPr>
          <w:rFonts w:cs="Arial"/>
          <w:b/>
          <w:color w:val="000000"/>
          <w:szCs w:val="20"/>
        </w:rPr>
      </w:pPr>
    </w:p>
    <w:p w14:paraId="4AD1DAF1" w14:textId="77777777" w:rsidR="00A54D21" w:rsidRDefault="00A54D21" w:rsidP="00E93699">
      <w:pPr>
        <w:pStyle w:val="NoSpacing"/>
        <w:jc w:val="center"/>
        <w:rPr>
          <w:rFonts w:cs="Arial"/>
          <w:b/>
          <w:color w:val="000000"/>
          <w:szCs w:val="20"/>
        </w:rPr>
      </w:pPr>
    </w:p>
    <w:p w14:paraId="5B80B5A6" w14:textId="77777777" w:rsidR="00936923" w:rsidRDefault="00936923" w:rsidP="00E93699">
      <w:pPr>
        <w:pStyle w:val="NoSpacing"/>
        <w:jc w:val="center"/>
        <w:rPr>
          <w:rFonts w:cs="Arial"/>
          <w:b/>
          <w:color w:val="000000"/>
          <w:szCs w:val="20"/>
        </w:rPr>
      </w:pPr>
    </w:p>
    <w:p w14:paraId="7E509B39" w14:textId="77777777" w:rsidR="00936923" w:rsidRDefault="00936923" w:rsidP="00E93699">
      <w:pPr>
        <w:pStyle w:val="NoSpacing"/>
        <w:jc w:val="center"/>
        <w:rPr>
          <w:rFonts w:cs="Arial"/>
          <w:b/>
          <w:color w:val="000000"/>
          <w:szCs w:val="20"/>
        </w:rPr>
      </w:pPr>
    </w:p>
    <w:p w14:paraId="7B6AF80A" w14:textId="77777777" w:rsidR="00936923" w:rsidRDefault="00936923" w:rsidP="00E93699">
      <w:pPr>
        <w:pStyle w:val="NoSpacing"/>
        <w:jc w:val="center"/>
        <w:rPr>
          <w:rFonts w:cs="Arial"/>
          <w:b/>
          <w:color w:val="000000"/>
          <w:szCs w:val="20"/>
        </w:rPr>
      </w:pPr>
    </w:p>
    <w:p w14:paraId="7F0C36BA" w14:textId="32F910F7" w:rsidR="00936923" w:rsidRDefault="00F64034" w:rsidP="00E93699">
      <w:pPr>
        <w:pStyle w:val="NoSpacing"/>
        <w:jc w:val="center"/>
        <w:rPr>
          <w:rFonts w:cs="Arial"/>
          <w:b/>
          <w:color w:val="000000"/>
          <w:szCs w:val="20"/>
        </w:rPr>
      </w:pPr>
      <w:r>
        <w:rPr>
          <w:rFonts w:cs="Arial"/>
          <w:noProof/>
          <w:color w:val="000000"/>
        </w:rPr>
        <w:drawing>
          <wp:inline distT="0" distB="0" distL="0" distR="0" wp14:anchorId="180C9585" wp14:editId="3815B372">
            <wp:extent cx="6400800" cy="457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45720"/>
                    </a:xfrm>
                    <a:prstGeom prst="rect">
                      <a:avLst/>
                    </a:prstGeom>
                    <a:noFill/>
                  </pic:spPr>
                </pic:pic>
              </a:graphicData>
            </a:graphic>
          </wp:inline>
        </w:drawing>
      </w:r>
    </w:p>
    <w:p w14:paraId="16FC98FD" w14:textId="77777777" w:rsidR="00936923" w:rsidRDefault="00936923" w:rsidP="00E93699">
      <w:pPr>
        <w:pStyle w:val="NoSpacing"/>
        <w:jc w:val="center"/>
        <w:rPr>
          <w:rFonts w:cs="Arial"/>
          <w:b/>
          <w:color w:val="000000"/>
          <w:szCs w:val="20"/>
        </w:rPr>
      </w:pPr>
    </w:p>
    <w:p w14:paraId="733507A8" w14:textId="77777777" w:rsidR="00936923" w:rsidRDefault="00936923" w:rsidP="00E93699">
      <w:pPr>
        <w:pStyle w:val="NoSpacing"/>
        <w:jc w:val="center"/>
        <w:rPr>
          <w:rFonts w:cs="Arial"/>
          <w:b/>
          <w:color w:val="000000"/>
          <w:szCs w:val="20"/>
        </w:rPr>
      </w:pPr>
    </w:p>
    <w:p w14:paraId="741F822F" w14:textId="77777777" w:rsidR="00936923" w:rsidRDefault="00936923" w:rsidP="00E93699">
      <w:pPr>
        <w:pStyle w:val="NoSpacing"/>
        <w:jc w:val="center"/>
        <w:rPr>
          <w:rFonts w:cs="Arial"/>
          <w:b/>
          <w:color w:val="000000"/>
          <w:szCs w:val="20"/>
        </w:rPr>
      </w:pPr>
    </w:p>
    <w:p w14:paraId="54B094E4" w14:textId="77777777" w:rsidR="00936923" w:rsidRDefault="00936923" w:rsidP="00E93699">
      <w:pPr>
        <w:pStyle w:val="NoSpacing"/>
        <w:jc w:val="center"/>
        <w:rPr>
          <w:rFonts w:cs="Arial"/>
          <w:b/>
          <w:color w:val="000000"/>
          <w:szCs w:val="20"/>
        </w:rPr>
      </w:pPr>
    </w:p>
    <w:p w14:paraId="40EB7511" w14:textId="77777777" w:rsidR="00936923" w:rsidRDefault="00936923" w:rsidP="00E93699">
      <w:pPr>
        <w:pStyle w:val="NoSpacing"/>
        <w:jc w:val="center"/>
        <w:rPr>
          <w:rFonts w:cs="Arial"/>
          <w:b/>
          <w:color w:val="000000"/>
          <w:szCs w:val="20"/>
        </w:rPr>
      </w:pPr>
    </w:p>
    <w:p w14:paraId="15EDBBE4" w14:textId="18E15851" w:rsidR="008A6278" w:rsidRDefault="008A6278" w:rsidP="00F64034">
      <w:pPr>
        <w:spacing w:after="0" w:line="240" w:lineRule="auto"/>
        <w:ind w:left="2160" w:firstLine="720"/>
        <w:outlineLvl w:val="1"/>
        <w:rPr>
          <w:rFonts w:cs="Arial"/>
          <w:b/>
          <w:bCs/>
          <w:color w:val="000000"/>
          <w:szCs w:val="20"/>
        </w:rPr>
      </w:pPr>
      <w:bookmarkStart w:id="197" w:name="_Toc149915813"/>
      <w:bookmarkStart w:id="198" w:name="OLE_LINK27"/>
      <w:r>
        <w:rPr>
          <w:rFonts w:cs="Arial"/>
          <w:b/>
          <w:bCs/>
          <w:color w:val="FF0000"/>
          <w:szCs w:val="20"/>
        </w:rPr>
        <w:t xml:space="preserve">***This class is available through SAP </w:t>
      </w:r>
      <w:r w:rsidR="00ED2DFD">
        <w:rPr>
          <w:rFonts w:cs="Arial"/>
          <w:b/>
          <w:bCs/>
          <w:color w:val="FF0000"/>
          <w:szCs w:val="20"/>
        </w:rPr>
        <w:t>only. *</w:t>
      </w:r>
      <w:r>
        <w:rPr>
          <w:rFonts w:cs="Arial"/>
          <w:b/>
          <w:bCs/>
          <w:color w:val="FF0000"/>
          <w:szCs w:val="20"/>
        </w:rPr>
        <w:t>**</w:t>
      </w:r>
      <w:bookmarkEnd w:id="197"/>
    </w:p>
    <w:p w14:paraId="5C4DC74F" w14:textId="404F882C" w:rsidR="008A6278" w:rsidRDefault="008A6278" w:rsidP="008A6278">
      <w:pPr>
        <w:pStyle w:val="Heading2"/>
        <w:ind w:left="3600"/>
        <w:jc w:val="left"/>
      </w:pPr>
      <w:r>
        <w:t xml:space="preserve">       </w:t>
      </w:r>
      <w:bookmarkStart w:id="199" w:name="_Toc149915814"/>
      <w:r>
        <w:t>Inmate Con Games #6016</w:t>
      </w:r>
      <w:bookmarkEnd w:id="199"/>
    </w:p>
    <w:p w14:paraId="2EE4055B" w14:textId="7F8EFFD5" w:rsidR="008A6278" w:rsidRDefault="008A6278" w:rsidP="008A6278">
      <w:pPr>
        <w:pStyle w:val="NoSpacing"/>
        <w:jc w:val="center"/>
      </w:pPr>
      <w:r>
        <w:t>2 hours – Coordinator Nancy Schmidt</w:t>
      </w:r>
    </w:p>
    <w:p w14:paraId="0FFFABEB" w14:textId="77777777" w:rsidR="000F62B1" w:rsidRDefault="000F62B1" w:rsidP="008A6278">
      <w:pPr>
        <w:pStyle w:val="NoSpacing"/>
        <w:rPr>
          <w:rFonts w:cs="Arial"/>
          <w:color w:val="000000"/>
        </w:rPr>
      </w:pPr>
    </w:p>
    <w:p w14:paraId="43881DE7" w14:textId="1F07F99D" w:rsidR="008A6278" w:rsidRDefault="008A6278" w:rsidP="008A6278">
      <w:pPr>
        <w:pStyle w:val="NoSpacing"/>
        <w:rPr>
          <w:rFonts w:cs="Arial"/>
          <w:color w:val="000000"/>
        </w:rPr>
      </w:pPr>
      <w:r>
        <w:rPr>
          <w:rFonts w:cs="Arial"/>
          <w:color w:val="000000"/>
        </w:rPr>
        <w:t>This 2-hour course</w:t>
      </w:r>
      <w:r w:rsidRPr="008A6278">
        <w:rPr>
          <w:rFonts w:cs="Arial"/>
          <w:color w:val="000000"/>
        </w:rPr>
        <w:t xml:space="preserve"> will cover the characteristics of an inmate set-up, manipulation tactics, types of staff, phases of a set-up and how to avoid inmate con games.</w:t>
      </w:r>
      <w:r w:rsidR="0018534A">
        <w:rPr>
          <w:rFonts w:cs="Arial"/>
          <w:color w:val="000000"/>
        </w:rPr>
        <w:t xml:space="preserve"> This course will reflect as Security Awareness on your TCOLE record once reported.</w:t>
      </w:r>
    </w:p>
    <w:p w14:paraId="451B8F32" w14:textId="77777777" w:rsidR="0018534A" w:rsidRDefault="0018534A" w:rsidP="008A6278">
      <w:pPr>
        <w:pStyle w:val="NoSpacing"/>
        <w:spacing w:after="120"/>
        <w:rPr>
          <w:rFonts w:cs="Arial"/>
          <w:color w:val="000000"/>
        </w:rPr>
      </w:pPr>
    </w:p>
    <w:p w14:paraId="57EFFFDB" w14:textId="399C8809" w:rsidR="008A6278" w:rsidRDefault="008A6278" w:rsidP="008A6278">
      <w:pPr>
        <w:pStyle w:val="NoSpacing"/>
        <w:spacing w:after="120"/>
        <w:rPr>
          <w:rFonts w:cs="Arial"/>
          <w:color w:val="000000"/>
        </w:rPr>
      </w:pPr>
      <w:r>
        <w:rPr>
          <w:rFonts w:cs="Arial"/>
          <w:color w:val="000000"/>
        </w:rPr>
        <w:t>Prerequisites:</w:t>
      </w:r>
      <w:r>
        <w:rPr>
          <w:rFonts w:cs="Arial"/>
          <w:color w:val="000000"/>
        </w:rPr>
        <w:tab/>
        <w:t>None</w:t>
      </w:r>
    </w:p>
    <w:p w14:paraId="2D3765B4" w14:textId="302A114D" w:rsidR="008A6278" w:rsidRDefault="008A6278" w:rsidP="008A6278">
      <w:pPr>
        <w:pStyle w:val="NoSpacing"/>
        <w:ind w:left="1440" w:hanging="1440"/>
      </w:pPr>
      <w:r>
        <w:t>Note:</w:t>
      </w:r>
      <w:r>
        <w:tab/>
      </w:r>
      <w:r>
        <w:rPr>
          <w:rFonts w:cs="Arial"/>
          <w:b/>
          <w:color w:val="FF0000"/>
        </w:rPr>
        <w:t>You will need to log in to SAP and search “I</w:t>
      </w:r>
      <w:r w:rsidR="00361A0D">
        <w:rPr>
          <w:rFonts w:cs="Arial"/>
          <w:b/>
          <w:color w:val="FF0000"/>
        </w:rPr>
        <w:t>nmate Con Games</w:t>
      </w:r>
      <w:r>
        <w:rPr>
          <w:rFonts w:cs="Arial"/>
          <w:b/>
          <w:color w:val="FF0000"/>
        </w:rPr>
        <w:t xml:space="preserve"> (TCSO-TA-</w:t>
      </w:r>
      <w:r w:rsidR="00361A0D">
        <w:rPr>
          <w:rFonts w:cs="Arial"/>
          <w:b/>
          <w:color w:val="FF0000"/>
        </w:rPr>
        <w:t>6016</w:t>
      </w:r>
      <w:r>
        <w:rPr>
          <w:rFonts w:cs="Arial"/>
          <w:b/>
          <w:color w:val="FF0000"/>
        </w:rPr>
        <w:t>)” in the “Find Learning” search box. Select the online Identity Theft course.</w:t>
      </w:r>
      <w:r>
        <w:t xml:space="preserve"> This is a requisite course for those Peace Officers working toward their Intermediate Certificate.</w:t>
      </w:r>
    </w:p>
    <w:p w14:paraId="41456882" w14:textId="4167B511" w:rsidR="008A6278" w:rsidRDefault="008A6278" w:rsidP="008A6278">
      <w:pPr>
        <w:pStyle w:val="NoSpacing"/>
        <w:ind w:left="1440" w:hanging="1440"/>
        <w:rPr>
          <w:rFonts w:cs="Arial"/>
          <w:color w:val="000000"/>
        </w:rPr>
      </w:pPr>
      <w:r>
        <w:tab/>
      </w:r>
      <w:r>
        <w:rPr>
          <w:rFonts w:cs="Arial"/>
          <w:b/>
          <w:bCs/>
          <w:color w:val="000000"/>
          <w:highlight w:val="yellow"/>
          <w:u w:val="single"/>
        </w:rPr>
        <w:t xml:space="preserve">***You MUST complete the survey immediately after taking the online course in order for your completion to show up on our bi-weekly report. Failure to do so will result in the course not being reported to your TCOLE </w:t>
      </w:r>
      <w:r w:rsidR="00ED2DFD">
        <w:rPr>
          <w:rFonts w:cs="Arial"/>
          <w:b/>
          <w:bCs/>
          <w:color w:val="000000"/>
          <w:highlight w:val="yellow"/>
          <w:u w:val="single"/>
        </w:rPr>
        <w:t>record. *</w:t>
      </w:r>
      <w:r>
        <w:rPr>
          <w:rFonts w:cs="Arial"/>
          <w:b/>
          <w:bCs/>
          <w:color w:val="000000"/>
          <w:highlight w:val="yellow"/>
          <w:u w:val="single"/>
        </w:rPr>
        <w:t>**</w:t>
      </w:r>
    </w:p>
    <w:p w14:paraId="1EC70CF5" w14:textId="77777777" w:rsidR="008A6278" w:rsidRDefault="008A6278" w:rsidP="008A6278">
      <w:pPr>
        <w:pStyle w:val="NoSpacing"/>
        <w:ind w:left="1440" w:hanging="1440"/>
      </w:pPr>
    </w:p>
    <w:p w14:paraId="7F1BD728" w14:textId="77777777" w:rsidR="006F657B" w:rsidRDefault="006F657B" w:rsidP="00E1204B">
      <w:pPr>
        <w:pStyle w:val="NoSpacing"/>
        <w:jc w:val="center"/>
        <w:rPr>
          <w:rFonts w:cs="Arial"/>
          <w:b/>
          <w:color w:val="000000"/>
          <w:szCs w:val="20"/>
        </w:rPr>
      </w:pPr>
    </w:p>
    <w:p w14:paraId="06FB0BCE" w14:textId="77777777" w:rsidR="006F657B" w:rsidRDefault="006F657B" w:rsidP="00E1204B">
      <w:pPr>
        <w:pStyle w:val="NoSpacing"/>
        <w:jc w:val="center"/>
        <w:rPr>
          <w:rFonts w:cs="Arial"/>
          <w:b/>
          <w:color w:val="000000"/>
          <w:szCs w:val="20"/>
        </w:rPr>
      </w:pPr>
    </w:p>
    <w:p w14:paraId="2FA9BAB6" w14:textId="77777777" w:rsidR="00116031" w:rsidRDefault="00116031" w:rsidP="00F64034">
      <w:pPr>
        <w:pStyle w:val="Heading2"/>
        <w:ind w:left="2880" w:firstLine="720"/>
        <w:jc w:val="left"/>
      </w:pPr>
      <w:bookmarkStart w:id="200" w:name="_Toc149915816"/>
      <w:bookmarkEnd w:id="198"/>
    </w:p>
    <w:p w14:paraId="26512831" w14:textId="77777777" w:rsidR="00584C40" w:rsidRDefault="00584C40" w:rsidP="00F64034">
      <w:pPr>
        <w:pStyle w:val="Heading2"/>
        <w:ind w:left="2880" w:firstLine="720"/>
        <w:jc w:val="left"/>
      </w:pPr>
    </w:p>
    <w:p w14:paraId="47B9E8FE" w14:textId="77777777" w:rsidR="00584C40" w:rsidRDefault="00584C40" w:rsidP="00F64034">
      <w:pPr>
        <w:pStyle w:val="Heading2"/>
        <w:ind w:left="2880" w:firstLine="720"/>
        <w:jc w:val="left"/>
      </w:pPr>
    </w:p>
    <w:p w14:paraId="35E444B0" w14:textId="77777777" w:rsidR="00584C40" w:rsidRDefault="00584C40" w:rsidP="00F64034">
      <w:pPr>
        <w:pStyle w:val="Heading2"/>
        <w:ind w:left="2880" w:firstLine="720"/>
        <w:jc w:val="left"/>
      </w:pPr>
    </w:p>
    <w:p w14:paraId="5DDD767F" w14:textId="77777777" w:rsidR="00584C40" w:rsidRDefault="00584C40" w:rsidP="00F64034">
      <w:pPr>
        <w:pStyle w:val="Heading2"/>
        <w:ind w:left="2880" w:firstLine="720"/>
        <w:jc w:val="left"/>
      </w:pPr>
    </w:p>
    <w:p w14:paraId="71B9029F" w14:textId="77777777" w:rsidR="00584C40" w:rsidRDefault="00584C40" w:rsidP="00F64034">
      <w:pPr>
        <w:pStyle w:val="Heading2"/>
        <w:ind w:left="2880" w:firstLine="720"/>
        <w:jc w:val="left"/>
      </w:pPr>
    </w:p>
    <w:p w14:paraId="45EB8C18" w14:textId="1417D7A8" w:rsidR="00AE4821" w:rsidRPr="006C6602" w:rsidRDefault="00AE4821" w:rsidP="00F64034">
      <w:pPr>
        <w:pStyle w:val="Heading2"/>
        <w:ind w:left="2880" w:firstLine="720"/>
        <w:jc w:val="left"/>
      </w:pPr>
      <w:r w:rsidRPr="003C0AC3">
        <w:t>Inmate Rights &amp; Privileges #3502</w:t>
      </w:r>
      <w:bookmarkEnd w:id="194"/>
      <w:bookmarkEnd w:id="195"/>
      <w:bookmarkEnd w:id="196"/>
      <w:bookmarkEnd w:id="200"/>
    </w:p>
    <w:p w14:paraId="786A5047" w14:textId="77777777" w:rsidR="00AE4821" w:rsidRPr="00F76210" w:rsidRDefault="00D157A3" w:rsidP="006B2CCD">
      <w:pPr>
        <w:pStyle w:val="NoSpacing"/>
        <w:jc w:val="center"/>
      </w:pPr>
      <w:r w:rsidRPr="006C6602">
        <w:t>24</w:t>
      </w:r>
      <w:r w:rsidR="00AE4821" w:rsidRPr="006C6602">
        <w:t xml:space="preserve"> hours – Coordinato</w:t>
      </w:r>
      <w:r w:rsidR="005B6BFC" w:rsidRPr="006C6602">
        <w:t xml:space="preserve">r </w:t>
      </w:r>
      <w:r w:rsidR="007D50F7">
        <w:t>Luke Hatley</w:t>
      </w:r>
    </w:p>
    <w:p w14:paraId="2196B2A6" w14:textId="77777777" w:rsidR="006A3014" w:rsidRPr="00F76210" w:rsidRDefault="006A3014" w:rsidP="006B2CCD">
      <w:pPr>
        <w:pStyle w:val="NoSpacing"/>
        <w:jc w:val="center"/>
      </w:pPr>
    </w:p>
    <w:p w14:paraId="2D5051B6" w14:textId="77777777" w:rsidR="00AE4821" w:rsidRPr="00B65FB4" w:rsidRDefault="009F13CF" w:rsidP="00AE4821">
      <w:pPr>
        <w:pStyle w:val="NoSpacing"/>
        <w:rPr>
          <w:rFonts w:cs="Arial"/>
          <w:color w:val="000000"/>
        </w:rPr>
      </w:pPr>
      <w:r w:rsidRPr="00B65FB4">
        <w:rPr>
          <w:rFonts w:cs="Arial"/>
          <w:color w:val="000000"/>
        </w:rPr>
        <w:t>This 3</w:t>
      </w:r>
      <w:r w:rsidR="00AE4821" w:rsidRPr="00B65FB4">
        <w:rPr>
          <w:rFonts w:cs="Arial"/>
          <w:color w:val="000000"/>
        </w:rPr>
        <w:t>-day course provides the Corrections Officer with an understanding of inmate rights and their responsibilities from a case law perspective.</w:t>
      </w:r>
      <w:r w:rsidRPr="00B65FB4">
        <w:rPr>
          <w:rFonts w:cs="Arial"/>
          <w:color w:val="000000"/>
        </w:rPr>
        <w:t xml:space="preserve"> Newly rebuilt and expanded to 3 days by student request.</w:t>
      </w:r>
    </w:p>
    <w:p w14:paraId="7D5B90ED" w14:textId="77777777" w:rsidR="00AE4821" w:rsidRPr="00B65FB4" w:rsidRDefault="00AE4821" w:rsidP="00AE4821">
      <w:pPr>
        <w:pStyle w:val="NoSpacing"/>
        <w:rPr>
          <w:rFonts w:cs="Arial"/>
          <w:color w:val="000000"/>
        </w:rPr>
      </w:pPr>
    </w:p>
    <w:p w14:paraId="3CD3BDD2" w14:textId="77777777" w:rsidR="00AE4821" w:rsidRPr="00B65FB4" w:rsidRDefault="00AE4821" w:rsidP="00AE4821">
      <w:pPr>
        <w:pStyle w:val="NoSpacing"/>
        <w:spacing w:after="120"/>
        <w:rPr>
          <w:rFonts w:cs="Arial"/>
          <w:color w:val="000000"/>
        </w:rPr>
      </w:pPr>
      <w:r w:rsidRPr="00B65FB4">
        <w:rPr>
          <w:rFonts w:cs="Arial"/>
          <w:color w:val="000000"/>
        </w:rPr>
        <w:t>Prerequisites:</w:t>
      </w:r>
      <w:r w:rsidRPr="00B65FB4">
        <w:rPr>
          <w:rFonts w:cs="Arial"/>
          <w:color w:val="000000"/>
        </w:rPr>
        <w:tab/>
      </w:r>
      <w:r w:rsidR="009F13CF" w:rsidRPr="00B65FB4">
        <w:rPr>
          <w:rFonts w:cs="Arial"/>
          <w:color w:val="000000"/>
        </w:rPr>
        <w:t>TCSO Corrections Officers or Peace Officers.</w:t>
      </w:r>
    </w:p>
    <w:p w14:paraId="22260685" w14:textId="77777777" w:rsidR="00AE4821" w:rsidRPr="00B65FB4" w:rsidRDefault="00AE4821" w:rsidP="00AE4821">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27D4DF01" w14:textId="1017943B" w:rsidR="00AE4821" w:rsidRPr="00B65FB4" w:rsidRDefault="005B6BFC" w:rsidP="00B03B5B">
      <w:pPr>
        <w:pStyle w:val="NoSpacing"/>
        <w:spacing w:after="120"/>
        <w:ind w:left="1440" w:hanging="1440"/>
        <w:rPr>
          <w:rFonts w:cs="Arial"/>
          <w:color w:val="000000"/>
        </w:rPr>
      </w:pPr>
      <w:r w:rsidRPr="00B65FB4">
        <w:rPr>
          <w:rFonts w:cs="Arial"/>
          <w:color w:val="000000"/>
        </w:rPr>
        <w:t>Dates:</w:t>
      </w:r>
      <w:r w:rsidRPr="00B65FB4">
        <w:rPr>
          <w:rFonts w:cs="Arial"/>
          <w:color w:val="000000"/>
        </w:rPr>
        <w:tab/>
      </w:r>
      <w:r w:rsidR="0074147D">
        <w:rPr>
          <w:rFonts w:cs="Arial"/>
          <w:color w:val="000000"/>
        </w:rPr>
        <w:t>Mar. 30 – Apr. 01 ; Nov. 09-11</w:t>
      </w:r>
    </w:p>
    <w:p w14:paraId="2C7BF62B" w14:textId="7BB91268" w:rsidR="00613DC3" w:rsidRPr="00B65FB4" w:rsidRDefault="00613DC3" w:rsidP="00B03B5B">
      <w:pPr>
        <w:pStyle w:val="NoSpacing"/>
        <w:spacing w:after="120"/>
        <w:ind w:left="1440" w:hanging="1440"/>
        <w:rPr>
          <w:rFonts w:cs="Arial"/>
          <w:color w:val="000000"/>
        </w:rPr>
      </w:pPr>
      <w:r w:rsidRPr="00B65FB4">
        <w:rPr>
          <w:rFonts w:cs="Arial"/>
          <w:color w:val="000000"/>
        </w:rPr>
        <w:t>Tuition:</w:t>
      </w:r>
      <w:r w:rsidRPr="00B65FB4">
        <w:rPr>
          <w:rFonts w:cs="Arial"/>
          <w:color w:val="000000"/>
        </w:rPr>
        <w:tab/>
      </w:r>
      <w:r w:rsidR="007A52B0" w:rsidRPr="00B65FB4">
        <w:rPr>
          <w:rFonts w:cs="Arial"/>
          <w:color w:val="000000"/>
        </w:rPr>
        <w:t xml:space="preserve">$50 for officers maintaining their license or attempting to </w:t>
      </w:r>
      <w:r w:rsidR="00670162" w:rsidRPr="00B65FB4">
        <w:rPr>
          <w:rFonts w:cs="Arial"/>
          <w:color w:val="000000"/>
        </w:rPr>
        <w:t>reactivate</w:t>
      </w:r>
      <w:r w:rsidR="007A52B0" w:rsidRPr="00B65FB4">
        <w:rPr>
          <w:rFonts w:cs="Arial"/>
          <w:color w:val="000000"/>
        </w:rPr>
        <w:t xml:space="preserve"> their license, but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584E0B" w:rsidRPr="00B65FB4">
        <w:rPr>
          <w:rFonts w:cs="Arial"/>
          <w:color w:val="000000"/>
        </w:rPr>
        <w:t xml:space="preserve"> </w:t>
      </w:r>
      <w:r w:rsidR="007A52B0" w:rsidRPr="00B65FB4">
        <w:rPr>
          <w:rFonts w:cs="Arial"/>
          <w:color w:val="000000"/>
        </w:rPr>
        <w:t xml:space="preserve">See page </w:t>
      </w:r>
      <w:r w:rsidR="00534159" w:rsidRPr="00B65FB4">
        <w:rPr>
          <w:rFonts w:cs="Arial"/>
          <w:color w:val="000000"/>
        </w:rPr>
        <w:t>7</w:t>
      </w:r>
      <w:r w:rsidR="007A52B0" w:rsidRPr="00B65FB4">
        <w:rPr>
          <w:rFonts w:cs="Arial"/>
          <w:color w:val="000000"/>
        </w:rPr>
        <w:t xml:space="preserve"> for registration information.</w:t>
      </w:r>
    </w:p>
    <w:p w14:paraId="2A9F8A11" w14:textId="77777777" w:rsidR="00AE4821" w:rsidRPr="00B65FB4" w:rsidRDefault="00AE4821" w:rsidP="00B03B5B">
      <w:pPr>
        <w:pStyle w:val="NoSpacing"/>
        <w:pBdr>
          <w:bottom w:val="single" w:sz="6" w:space="1" w:color="auto"/>
        </w:pBdr>
        <w:ind w:left="1440" w:hanging="1440"/>
        <w:rPr>
          <w:rFonts w:cs="Arial"/>
          <w:color w:val="000000"/>
        </w:rPr>
      </w:pPr>
      <w:r w:rsidRPr="00B65FB4">
        <w:rPr>
          <w:rFonts w:cs="Arial"/>
          <w:color w:val="000000"/>
        </w:rPr>
        <w:t>Note:</w:t>
      </w:r>
      <w:r w:rsidRPr="00B65FB4">
        <w:rPr>
          <w:rFonts w:cs="Arial"/>
          <w:color w:val="000000"/>
        </w:rPr>
        <w:tab/>
        <w:t>This is a requisite course for those Corrections Officers working toward their Intermediate Certificate.</w:t>
      </w:r>
      <w:r w:rsidR="009A6FD7" w:rsidRPr="00B65FB4">
        <w:rPr>
          <w:rFonts w:cs="Arial"/>
          <w:color w:val="000000"/>
        </w:rPr>
        <w:t xml:space="preserve"> Class hours are 0800-1700.</w:t>
      </w:r>
    </w:p>
    <w:p w14:paraId="45807BBA" w14:textId="77777777" w:rsidR="006A3014" w:rsidRPr="00B65FB4" w:rsidRDefault="006A3014" w:rsidP="00B03B5B">
      <w:pPr>
        <w:pStyle w:val="NoSpacing"/>
        <w:pBdr>
          <w:bottom w:val="single" w:sz="6" w:space="1" w:color="auto"/>
        </w:pBdr>
        <w:ind w:left="1440" w:hanging="1440"/>
        <w:rPr>
          <w:rFonts w:cs="Arial"/>
          <w:color w:val="000000"/>
        </w:rPr>
      </w:pPr>
    </w:p>
    <w:p w14:paraId="6D176855" w14:textId="77777777" w:rsidR="006A3014" w:rsidRPr="00B65FB4" w:rsidRDefault="006A3014" w:rsidP="00B03B5B">
      <w:pPr>
        <w:pStyle w:val="NoSpacing"/>
        <w:pBdr>
          <w:bottom w:val="single" w:sz="6" w:space="1" w:color="auto"/>
        </w:pBdr>
        <w:ind w:left="1440" w:hanging="1440"/>
        <w:rPr>
          <w:rFonts w:cs="Arial"/>
          <w:color w:val="000000"/>
        </w:rPr>
      </w:pPr>
    </w:p>
    <w:p w14:paraId="360A75F2" w14:textId="77777777" w:rsidR="006A3014" w:rsidRPr="00F76210" w:rsidRDefault="006A3014" w:rsidP="0000195E">
      <w:pPr>
        <w:pStyle w:val="Heading2"/>
      </w:pPr>
    </w:p>
    <w:p w14:paraId="4A5BA280" w14:textId="77777777" w:rsidR="00534159" w:rsidRDefault="00534159" w:rsidP="0046394C">
      <w:pPr>
        <w:pStyle w:val="Heading2"/>
        <w:ind w:left="2880" w:firstLine="720"/>
        <w:jc w:val="left"/>
      </w:pPr>
    </w:p>
    <w:p w14:paraId="3875DD52" w14:textId="77777777" w:rsidR="00534159" w:rsidRDefault="00534159" w:rsidP="0046394C">
      <w:pPr>
        <w:pStyle w:val="Heading2"/>
        <w:ind w:left="2880" w:firstLine="720"/>
        <w:jc w:val="left"/>
      </w:pPr>
    </w:p>
    <w:p w14:paraId="1CB85DF2" w14:textId="77777777" w:rsidR="00534159" w:rsidRDefault="00534159" w:rsidP="0046394C">
      <w:pPr>
        <w:pStyle w:val="Heading2"/>
        <w:ind w:left="2880" w:firstLine="720"/>
        <w:jc w:val="left"/>
      </w:pPr>
    </w:p>
    <w:p w14:paraId="67F8C782" w14:textId="77777777" w:rsidR="00534159" w:rsidRDefault="00534159" w:rsidP="0046394C">
      <w:pPr>
        <w:pStyle w:val="Heading2"/>
        <w:ind w:left="2880" w:firstLine="720"/>
        <w:jc w:val="left"/>
      </w:pPr>
    </w:p>
    <w:p w14:paraId="4E0AA1B7" w14:textId="77777777" w:rsidR="00534159" w:rsidRDefault="00534159" w:rsidP="0046394C">
      <w:pPr>
        <w:pStyle w:val="Heading2"/>
        <w:ind w:left="2880" w:firstLine="720"/>
        <w:jc w:val="left"/>
      </w:pPr>
    </w:p>
    <w:p w14:paraId="08EABB02" w14:textId="77777777" w:rsidR="00534159" w:rsidRDefault="00534159" w:rsidP="0046394C">
      <w:pPr>
        <w:pStyle w:val="Heading2"/>
        <w:ind w:left="2880" w:firstLine="720"/>
        <w:jc w:val="left"/>
      </w:pPr>
    </w:p>
    <w:p w14:paraId="3587FD4E" w14:textId="6B14925C" w:rsidR="0000195E" w:rsidRPr="00F76210" w:rsidRDefault="0000195E" w:rsidP="00A2453F">
      <w:pPr>
        <w:pStyle w:val="Heading2"/>
        <w:ind w:left="2160"/>
        <w:jc w:val="left"/>
      </w:pPr>
      <w:bookmarkStart w:id="201" w:name="_Toc149915817"/>
      <w:r w:rsidRPr="003C0AC3">
        <w:t>Interacting with Drivers Deaf and Hard of Hearing #7887</w:t>
      </w:r>
      <w:bookmarkEnd w:id="201"/>
    </w:p>
    <w:p w14:paraId="3D0D6A1C" w14:textId="76F36904" w:rsidR="0000195E" w:rsidRPr="00F76210" w:rsidRDefault="0000195E" w:rsidP="00534159">
      <w:pPr>
        <w:pStyle w:val="NoSpacing"/>
        <w:jc w:val="center"/>
      </w:pPr>
      <w:r w:rsidRPr="00F76210">
        <w:t xml:space="preserve">4 hours – Coordinator </w:t>
      </w:r>
      <w:r w:rsidR="00B91F02">
        <w:t>Erica Peters</w:t>
      </w:r>
    </w:p>
    <w:p w14:paraId="46AC86AB" w14:textId="77777777" w:rsidR="0000195E" w:rsidRPr="00B65FB4" w:rsidRDefault="0000195E" w:rsidP="0000195E">
      <w:pPr>
        <w:pStyle w:val="NoSpacing"/>
        <w:rPr>
          <w:rFonts w:cs="Arial"/>
          <w:color w:val="000000"/>
        </w:rPr>
      </w:pPr>
    </w:p>
    <w:p w14:paraId="63B7276F" w14:textId="0B6581F6" w:rsidR="0000195E" w:rsidRPr="00B65FB4" w:rsidRDefault="0000195E" w:rsidP="0000195E">
      <w:pPr>
        <w:pStyle w:val="NoSpacing"/>
        <w:rPr>
          <w:rFonts w:cs="Arial"/>
          <w:color w:val="000000"/>
        </w:rPr>
      </w:pPr>
      <w:r w:rsidRPr="00B65FB4">
        <w:rPr>
          <w:rFonts w:cs="Arial"/>
          <w:color w:val="000000"/>
        </w:rPr>
        <w:t xml:space="preserve">The course will cover procedures for interacting with drivers who are Deaf or Hard of Hearing. Come join us for a glimpse into the Deaf and Hard of Hearing Communities right here in Travis County. We will cover topics such as Deaf Culture, American Sign Language, and what you should know when serving these communities in the field. The Austin </w:t>
      </w:r>
      <w:r w:rsidRPr="00D01763">
        <w:rPr>
          <w:rFonts w:cs="Arial"/>
          <w:color w:val="000000"/>
        </w:rPr>
        <w:t>Mayor's</w:t>
      </w:r>
      <w:r w:rsidRPr="00B65FB4">
        <w:rPr>
          <w:rFonts w:cs="Arial"/>
          <w:color w:val="000000"/>
        </w:rPr>
        <w:t xml:space="preserve"> Office reports that 8.8% of Austin's residents </w:t>
      </w:r>
      <w:r w:rsidR="00D01763">
        <w:rPr>
          <w:rFonts w:cs="Arial"/>
          <w:color w:val="000000"/>
        </w:rPr>
        <w:t>are</w:t>
      </w:r>
      <w:r w:rsidRPr="00B65FB4">
        <w:rPr>
          <w:rFonts w:cs="Arial"/>
          <w:color w:val="000000"/>
        </w:rPr>
        <w:t xml:space="preserve"> hard of hearing. As home to the Texas School for the Deaf, Austin is one of the fastest growing deaf communities in the nation.</w:t>
      </w:r>
    </w:p>
    <w:p w14:paraId="0470BAF3" w14:textId="77777777" w:rsidR="0000195E" w:rsidRPr="00B65FB4" w:rsidRDefault="0000195E" w:rsidP="0000195E">
      <w:pPr>
        <w:pStyle w:val="NoSpacing"/>
        <w:rPr>
          <w:rFonts w:cs="Arial"/>
          <w:color w:val="000000"/>
        </w:rPr>
      </w:pPr>
    </w:p>
    <w:p w14:paraId="73C0A5C9" w14:textId="77777777" w:rsidR="0000195E" w:rsidRPr="00B65FB4" w:rsidRDefault="0000195E" w:rsidP="0000195E">
      <w:pPr>
        <w:pStyle w:val="NoSpacing"/>
        <w:spacing w:after="120"/>
        <w:rPr>
          <w:rFonts w:cs="Arial"/>
          <w:color w:val="000000"/>
        </w:rPr>
      </w:pPr>
      <w:r w:rsidRPr="00B65FB4">
        <w:rPr>
          <w:rFonts w:cs="Arial"/>
          <w:color w:val="000000"/>
        </w:rPr>
        <w:t>Prerequis</w:t>
      </w:r>
      <w:r w:rsidR="006353B2" w:rsidRPr="00B65FB4">
        <w:rPr>
          <w:rFonts w:cs="Arial"/>
          <w:color w:val="000000"/>
        </w:rPr>
        <w:t>ites:</w:t>
      </w:r>
      <w:r w:rsidR="006353B2" w:rsidRPr="00B65FB4">
        <w:rPr>
          <w:rFonts w:cs="Arial"/>
          <w:color w:val="000000"/>
        </w:rPr>
        <w:tab/>
        <w:t>Peace Officers</w:t>
      </w:r>
    </w:p>
    <w:p w14:paraId="40A501FC" w14:textId="77777777" w:rsidR="0000195E" w:rsidRPr="00B65FB4" w:rsidRDefault="0000195E" w:rsidP="0000195E">
      <w:pPr>
        <w:pStyle w:val="NoSpacing"/>
        <w:spacing w:after="120"/>
        <w:rPr>
          <w:rFonts w:cs="Arial"/>
          <w:color w:val="000000"/>
        </w:rPr>
      </w:pPr>
      <w:r w:rsidRPr="00B65FB4">
        <w:rPr>
          <w:rFonts w:cs="Arial"/>
          <w:color w:val="000000"/>
        </w:rPr>
        <w:t>Dress Code:</w:t>
      </w:r>
      <w:r w:rsidRPr="00B65FB4">
        <w:rPr>
          <w:rFonts w:cs="Arial"/>
          <w:color w:val="000000"/>
        </w:rPr>
        <w:tab/>
        <w:t>Casual / Uniform.</w:t>
      </w:r>
    </w:p>
    <w:p w14:paraId="154A0507" w14:textId="6EB5659A" w:rsidR="0000195E" w:rsidRPr="00B65FB4" w:rsidRDefault="0000195E" w:rsidP="0000195E">
      <w:pPr>
        <w:pStyle w:val="NoSpacing"/>
        <w:spacing w:after="120"/>
        <w:ind w:left="1440" w:hanging="1440"/>
        <w:rPr>
          <w:rFonts w:cs="Arial"/>
          <w:color w:val="000000"/>
        </w:rPr>
      </w:pPr>
      <w:r w:rsidRPr="00B65FB4">
        <w:rPr>
          <w:rFonts w:cs="Arial"/>
          <w:color w:val="000000"/>
        </w:rPr>
        <w:t>Dates:</w:t>
      </w:r>
      <w:r w:rsidR="00B93BA6">
        <w:rPr>
          <w:rFonts w:cs="Arial"/>
          <w:color w:val="000000"/>
        </w:rPr>
        <w:tab/>
      </w:r>
      <w:r w:rsidR="003908D3">
        <w:rPr>
          <w:rFonts w:cs="Arial"/>
          <w:color w:val="000000"/>
        </w:rPr>
        <w:t>Apr. 30 ; Nov. 16</w:t>
      </w:r>
    </w:p>
    <w:p w14:paraId="53AFA746" w14:textId="674058CF" w:rsidR="007A52B0" w:rsidRPr="00B65FB4" w:rsidRDefault="006872BC" w:rsidP="007A52B0">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A52B0" w:rsidRPr="00B65FB4">
        <w:rPr>
          <w:rFonts w:cs="Arial"/>
          <w:color w:val="000000"/>
        </w:rPr>
        <w:t xml:space="preserve">$25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584E0B" w:rsidRPr="00B65FB4">
        <w:rPr>
          <w:rFonts w:cs="Arial"/>
          <w:color w:val="000000"/>
        </w:rPr>
        <w:t xml:space="preserve"> </w:t>
      </w:r>
      <w:r w:rsidR="007A52B0" w:rsidRPr="00B65FB4">
        <w:rPr>
          <w:rFonts w:cs="Arial"/>
          <w:color w:val="000000"/>
        </w:rPr>
        <w:t xml:space="preserve">See page </w:t>
      </w:r>
      <w:r w:rsidR="00534159" w:rsidRPr="00B65FB4">
        <w:rPr>
          <w:rFonts w:cs="Arial"/>
          <w:color w:val="000000"/>
        </w:rPr>
        <w:t>7</w:t>
      </w:r>
      <w:r w:rsidR="007A52B0" w:rsidRPr="00B65FB4">
        <w:rPr>
          <w:rFonts w:cs="Arial"/>
          <w:color w:val="000000"/>
        </w:rPr>
        <w:t xml:space="preserve"> for registration information.</w:t>
      </w:r>
    </w:p>
    <w:p w14:paraId="14B0F815" w14:textId="77777777" w:rsidR="00711D8B" w:rsidRPr="00B65FB4" w:rsidRDefault="006872BC" w:rsidP="00711D8B">
      <w:pPr>
        <w:pStyle w:val="NoSpacing"/>
        <w:spacing w:after="120"/>
        <w:ind w:left="1440" w:hanging="1440"/>
        <w:rPr>
          <w:rFonts w:cs="Arial"/>
          <w:color w:val="000000"/>
        </w:rPr>
      </w:pPr>
      <w:r w:rsidRPr="00B65FB4">
        <w:rPr>
          <w:rFonts w:cs="Arial"/>
          <w:color w:val="000000"/>
        </w:rPr>
        <w:t>Note:</w:t>
      </w:r>
      <w:r w:rsidRPr="00B65FB4">
        <w:rPr>
          <w:rFonts w:cs="Arial"/>
          <w:color w:val="000000"/>
        </w:rPr>
        <w:tab/>
        <w:t>This is a requisite course for those Peace Officers working toward their Intermediate Certificate or their Advanced Certificate if their Intermediate was issued on or after January 1, 2016.</w:t>
      </w:r>
      <w:r w:rsidR="00C87F58" w:rsidRPr="00B65FB4">
        <w:rPr>
          <w:rFonts w:cs="Arial"/>
          <w:color w:val="000000"/>
        </w:rPr>
        <w:t xml:space="preserve"> Class hours will be from 1300-1700.</w:t>
      </w:r>
    </w:p>
    <w:p w14:paraId="6429F453" w14:textId="77777777" w:rsidR="006A3014" w:rsidRPr="00B65FB4" w:rsidRDefault="006A3014" w:rsidP="006872BC">
      <w:pPr>
        <w:pStyle w:val="NoSpacing"/>
        <w:pBdr>
          <w:bottom w:val="single" w:sz="6" w:space="1" w:color="auto"/>
        </w:pBdr>
        <w:ind w:left="1440" w:hanging="1440"/>
        <w:rPr>
          <w:rFonts w:cs="Arial"/>
          <w:color w:val="000000"/>
        </w:rPr>
      </w:pPr>
    </w:p>
    <w:p w14:paraId="388F04EC" w14:textId="77777777" w:rsidR="00BF176B" w:rsidRPr="00F76210" w:rsidRDefault="00BF176B" w:rsidP="00C83B14">
      <w:pPr>
        <w:pStyle w:val="Heading2"/>
        <w:rPr>
          <w:szCs w:val="22"/>
        </w:rPr>
      </w:pPr>
      <w:bookmarkStart w:id="202" w:name="_Toc367868949"/>
      <w:bookmarkStart w:id="203" w:name="_Toc403049749"/>
      <w:bookmarkStart w:id="204" w:name="_Toc403056526"/>
    </w:p>
    <w:p w14:paraId="61BC935F" w14:textId="77777777" w:rsidR="006A3014" w:rsidRPr="00F76210" w:rsidRDefault="006A3014" w:rsidP="006A3014"/>
    <w:p w14:paraId="7C914DE2" w14:textId="77777777" w:rsidR="00F64034" w:rsidRDefault="00F64034" w:rsidP="00534159">
      <w:pPr>
        <w:pStyle w:val="Heading2"/>
        <w:rPr>
          <w:szCs w:val="22"/>
          <w:highlight w:val="yellow"/>
        </w:rPr>
      </w:pPr>
      <w:bookmarkStart w:id="205" w:name="_Toc149915818"/>
    </w:p>
    <w:p w14:paraId="74B177B9" w14:textId="77777777" w:rsidR="00F64034" w:rsidRDefault="00F64034" w:rsidP="00534159">
      <w:pPr>
        <w:pStyle w:val="Heading2"/>
        <w:rPr>
          <w:szCs w:val="22"/>
          <w:highlight w:val="yellow"/>
        </w:rPr>
      </w:pPr>
    </w:p>
    <w:p w14:paraId="6D8A2030" w14:textId="77777777" w:rsidR="00F64034" w:rsidRDefault="00F64034" w:rsidP="00534159">
      <w:pPr>
        <w:pStyle w:val="Heading2"/>
        <w:rPr>
          <w:szCs w:val="22"/>
          <w:highlight w:val="yellow"/>
        </w:rPr>
      </w:pPr>
    </w:p>
    <w:p w14:paraId="693F6BDC" w14:textId="77777777" w:rsidR="00116031" w:rsidRDefault="00116031" w:rsidP="00534159">
      <w:pPr>
        <w:pStyle w:val="Heading2"/>
        <w:rPr>
          <w:szCs w:val="22"/>
        </w:rPr>
      </w:pPr>
    </w:p>
    <w:p w14:paraId="51094CA6" w14:textId="77777777" w:rsidR="00670162" w:rsidRDefault="00670162" w:rsidP="00534159">
      <w:pPr>
        <w:pStyle w:val="Heading2"/>
        <w:rPr>
          <w:szCs w:val="22"/>
        </w:rPr>
      </w:pPr>
    </w:p>
    <w:p w14:paraId="4369B400" w14:textId="77777777" w:rsidR="00670162" w:rsidRDefault="00670162" w:rsidP="00534159">
      <w:pPr>
        <w:pStyle w:val="Heading2"/>
        <w:rPr>
          <w:szCs w:val="22"/>
        </w:rPr>
      </w:pPr>
    </w:p>
    <w:p w14:paraId="1B68ED59" w14:textId="77777777" w:rsidR="00670162" w:rsidRDefault="00670162" w:rsidP="00534159">
      <w:pPr>
        <w:pStyle w:val="Heading2"/>
        <w:rPr>
          <w:szCs w:val="22"/>
        </w:rPr>
      </w:pPr>
    </w:p>
    <w:p w14:paraId="1A6E81D9" w14:textId="492B40FC" w:rsidR="00AE4821" w:rsidRPr="00F76210" w:rsidRDefault="004B009B" w:rsidP="00534159">
      <w:pPr>
        <w:pStyle w:val="Heading2"/>
        <w:rPr>
          <w:szCs w:val="22"/>
        </w:rPr>
      </w:pPr>
      <w:r w:rsidRPr="003C0AC3">
        <w:rPr>
          <w:szCs w:val="22"/>
        </w:rPr>
        <w:t>Interpersonal Communications Skills #3503</w:t>
      </w:r>
      <w:bookmarkEnd w:id="202"/>
      <w:bookmarkEnd w:id="203"/>
      <w:bookmarkEnd w:id="204"/>
      <w:bookmarkEnd w:id="205"/>
    </w:p>
    <w:p w14:paraId="1C782F9C" w14:textId="7157E5A9" w:rsidR="004B009B" w:rsidRPr="00B65FB4" w:rsidRDefault="00E65C8D" w:rsidP="004B009B">
      <w:pPr>
        <w:pStyle w:val="NoSpacing"/>
        <w:jc w:val="center"/>
        <w:rPr>
          <w:rFonts w:cs="Arial"/>
          <w:color w:val="000000"/>
        </w:rPr>
      </w:pPr>
      <w:r w:rsidRPr="00B65FB4">
        <w:rPr>
          <w:rFonts w:cs="Arial"/>
          <w:color w:val="000000"/>
        </w:rPr>
        <w:t>16</w:t>
      </w:r>
      <w:r w:rsidR="004B009B" w:rsidRPr="00B65FB4">
        <w:rPr>
          <w:rFonts w:cs="Arial"/>
          <w:color w:val="000000"/>
        </w:rPr>
        <w:t xml:space="preserve"> hours – Coordinato</w:t>
      </w:r>
      <w:r w:rsidR="00105C81" w:rsidRPr="00B65FB4">
        <w:rPr>
          <w:rFonts w:cs="Arial"/>
          <w:color w:val="000000"/>
        </w:rPr>
        <w:t>r</w:t>
      </w:r>
      <w:r w:rsidR="0006552D" w:rsidRPr="00B65FB4">
        <w:rPr>
          <w:rFonts w:cs="Arial"/>
          <w:color w:val="000000"/>
        </w:rPr>
        <w:t xml:space="preserve"> </w:t>
      </w:r>
      <w:r w:rsidR="00B91F02">
        <w:rPr>
          <w:rFonts w:cs="Arial"/>
          <w:color w:val="000000"/>
        </w:rPr>
        <w:t>Chris Walsh</w:t>
      </w:r>
    </w:p>
    <w:p w14:paraId="49C73BFA" w14:textId="77777777" w:rsidR="006A3014" w:rsidRPr="00B65FB4" w:rsidRDefault="006A3014" w:rsidP="004B009B">
      <w:pPr>
        <w:pStyle w:val="NoSpacing"/>
        <w:jc w:val="center"/>
        <w:rPr>
          <w:rFonts w:cs="Arial"/>
          <w:color w:val="000000"/>
        </w:rPr>
      </w:pPr>
    </w:p>
    <w:p w14:paraId="7B54CA85" w14:textId="77777777" w:rsidR="004B009B" w:rsidRPr="00B65FB4" w:rsidRDefault="004B009B" w:rsidP="00AE4821">
      <w:pPr>
        <w:pStyle w:val="NoSpacing"/>
        <w:rPr>
          <w:rFonts w:cs="Arial"/>
          <w:color w:val="000000"/>
        </w:rPr>
      </w:pPr>
      <w:bookmarkStart w:id="206" w:name="OLE_LINK1"/>
      <w:r w:rsidRPr="00B65FB4">
        <w:rPr>
          <w:rFonts w:cs="Arial"/>
          <w:color w:val="000000"/>
        </w:rPr>
        <w:t>This</w:t>
      </w:r>
      <w:r w:rsidR="00E65C8D" w:rsidRPr="00B65FB4">
        <w:rPr>
          <w:rFonts w:cs="Arial"/>
          <w:color w:val="000000"/>
        </w:rPr>
        <w:t xml:space="preserve"> 2</w:t>
      </w:r>
      <w:r w:rsidRPr="00B65FB4">
        <w:rPr>
          <w:rFonts w:cs="Arial"/>
          <w:color w:val="000000"/>
        </w:rPr>
        <w:t>-day course is designed to provide the employee with an understanding of communication skills and the ability to use them.</w:t>
      </w:r>
      <w:r w:rsidR="00EA41CE" w:rsidRPr="00B65FB4">
        <w:rPr>
          <w:rFonts w:cs="Arial"/>
          <w:color w:val="000000"/>
        </w:rPr>
        <w:t xml:space="preserve"> </w:t>
      </w:r>
      <w:r w:rsidRPr="00B65FB4">
        <w:rPr>
          <w:rFonts w:cs="Arial"/>
          <w:color w:val="000000"/>
        </w:rPr>
        <w:t>It will cover skills that can assist officers in coping with the increasing legal, physical</w:t>
      </w:r>
      <w:r w:rsidR="0052377A" w:rsidRPr="00B65FB4">
        <w:rPr>
          <w:rFonts w:cs="Arial"/>
          <w:color w:val="000000"/>
        </w:rPr>
        <w:t>,</w:t>
      </w:r>
      <w:r w:rsidRPr="00B65FB4">
        <w:rPr>
          <w:rFonts w:cs="Arial"/>
          <w:color w:val="000000"/>
        </w:rPr>
        <w:t xml:space="preserve"> and emotional demands placed on staff members.</w:t>
      </w:r>
    </w:p>
    <w:bookmarkEnd w:id="206"/>
    <w:p w14:paraId="7EEA5550" w14:textId="77777777" w:rsidR="004B009B" w:rsidRPr="00B65FB4" w:rsidRDefault="004B009B" w:rsidP="00AE4821">
      <w:pPr>
        <w:pStyle w:val="NoSpacing"/>
        <w:rPr>
          <w:rFonts w:cs="Arial"/>
          <w:color w:val="000000"/>
        </w:rPr>
      </w:pPr>
    </w:p>
    <w:p w14:paraId="7ED7C7C8" w14:textId="77777777" w:rsidR="004B009B" w:rsidRPr="00B65FB4" w:rsidRDefault="00627372" w:rsidP="00627372">
      <w:pPr>
        <w:pStyle w:val="NoSpacing"/>
        <w:spacing w:after="120"/>
        <w:rPr>
          <w:rFonts w:cs="Arial"/>
          <w:color w:val="000000"/>
        </w:rPr>
      </w:pPr>
      <w:r w:rsidRPr="00B65FB4">
        <w:rPr>
          <w:rFonts w:cs="Arial"/>
          <w:color w:val="000000"/>
        </w:rPr>
        <w:t>Prerequisites:</w:t>
      </w:r>
      <w:r w:rsidRPr="00B65FB4">
        <w:rPr>
          <w:rFonts w:cs="Arial"/>
          <w:color w:val="000000"/>
        </w:rPr>
        <w:tab/>
      </w:r>
      <w:r w:rsidR="005B6BFC" w:rsidRPr="00B65FB4">
        <w:rPr>
          <w:rFonts w:cs="Arial"/>
          <w:color w:val="000000"/>
        </w:rPr>
        <w:t xml:space="preserve">TCSO </w:t>
      </w:r>
      <w:r w:rsidRPr="00B65FB4">
        <w:rPr>
          <w:rFonts w:cs="Arial"/>
          <w:color w:val="000000"/>
        </w:rPr>
        <w:t>Corrections Officers.</w:t>
      </w:r>
    </w:p>
    <w:p w14:paraId="37184F40" w14:textId="77777777" w:rsidR="00627372" w:rsidRPr="00B65FB4" w:rsidRDefault="00627372" w:rsidP="00627372">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3AA50D03" w14:textId="4E20E991" w:rsidR="00627372" w:rsidRPr="00B65FB4" w:rsidRDefault="005B6BFC" w:rsidP="00B03B5B">
      <w:pPr>
        <w:pStyle w:val="NoSpacing"/>
        <w:spacing w:after="120"/>
        <w:ind w:left="1440" w:hanging="1440"/>
        <w:rPr>
          <w:rFonts w:cs="Arial"/>
          <w:color w:val="000000"/>
        </w:rPr>
      </w:pPr>
      <w:r w:rsidRPr="00B65FB4">
        <w:rPr>
          <w:rFonts w:cs="Arial"/>
          <w:color w:val="000000"/>
        </w:rPr>
        <w:t>Dates:</w:t>
      </w:r>
      <w:r w:rsidRPr="00B65FB4">
        <w:rPr>
          <w:rFonts w:cs="Arial"/>
          <w:color w:val="000000"/>
        </w:rPr>
        <w:tab/>
      </w:r>
      <w:r w:rsidR="00D10F80">
        <w:rPr>
          <w:rFonts w:cs="Arial"/>
          <w:color w:val="000000"/>
        </w:rPr>
        <w:t>Mar. 09-10 ; Oct. 08-09</w:t>
      </w:r>
    </w:p>
    <w:p w14:paraId="68F0FFDC" w14:textId="77777777" w:rsidR="00613DC3" w:rsidRPr="00B65FB4" w:rsidRDefault="00613DC3" w:rsidP="00B03B5B">
      <w:pPr>
        <w:pStyle w:val="NoSpacing"/>
        <w:spacing w:after="120"/>
        <w:ind w:left="1440" w:hanging="1440"/>
        <w:rPr>
          <w:rFonts w:cs="Arial"/>
          <w:color w:val="000000"/>
        </w:rPr>
      </w:pPr>
      <w:r w:rsidRPr="00B65FB4">
        <w:rPr>
          <w:rFonts w:cs="Arial"/>
          <w:color w:val="000000"/>
        </w:rPr>
        <w:t>Tuition:</w:t>
      </w:r>
      <w:r w:rsidRPr="00B65FB4">
        <w:rPr>
          <w:rFonts w:cs="Arial"/>
          <w:color w:val="000000"/>
        </w:rPr>
        <w:tab/>
        <w:t>$</w:t>
      </w:r>
      <w:r w:rsidR="00EF2BF4" w:rsidRPr="00B65FB4">
        <w:rPr>
          <w:rFonts w:cs="Arial"/>
          <w:color w:val="000000"/>
        </w:rPr>
        <w:t>50</w:t>
      </w:r>
      <w:r w:rsidRPr="00B65FB4">
        <w:rPr>
          <w:rFonts w:cs="Arial"/>
          <w:color w:val="000000"/>
        </w:rPr>
        <w:t xml:space="preserve"> for outside agencies. Please </w:t>
      </w:r>
      <w:r w:rsidR="0062477E" w:rsidRPr="00B65FB4">
        <w:rPr>
          <w:rFonts w:cs="Arial"/>
          <w:color w:val="000000"/>
        </w:rPr>
        <w:t xml:space="preserve">see </w:t>
      </w:r>
      <w:r w:rsidR="00586912" w:rsidRPr="00B65FB4">
        <w:rPr>
          <w:rFonts w:cs="Arial"/>
          <w:color w:val="000000"/>
        </w:rPr>
        <w:t xml:space="preserve">page </w:t>
      </w:r>
      <w:r w:rsidR="00534159" w:rsidRPr="00B65FB4">
        <w:rPr>
          <w:rFonts w:cs="Arial"/>
          <w:color w:val="000000"/>
        </w:rPr>
        <w:t>7</w:t>
      </w:r>
      <w:r w:rsidRPr="00B65FB4">
        <w:rPr>
          <w:rFonts w:cs="Arial"/>
          <w:color w:val="000000"/>
        </w:rPr>
        <w:t xml:space="preserve"> for registration information</w:t>
      </w:r>
    </w:p>
    <w:p w14:paraId="0094779D" w14:textId="77777777" w:rsidR="00627372" w:rsidRPr="00B65FB4" w:rsidRDefault="00627372" w:rsidP="00B03B5B">
      <w:pPr>
        <w:pStyle w:val="NoSpacing"/>
        <w:pBdr>
          <w:bottom w:val="single" w:sz="6" w:space="1" w:color="auto"/>
        </w:pBdr>
        <w:ind w:left="1440" w:hanging="1440"/>
        <w:rPr>
          <w:rFonts w:cs="Arial"/>
          <w:color w:val="000000"/>
        </w:rPr>
      </w:pPr>
      <w:r w:rsidRPr="00B65FB4">
        <w:rPr>
          <w:rFonts w:cs="Arial"/>
          <w:color w:val="000000"/>
        </w:rPr>
        <w:t>Note:</w:t>
      </w:r>
      <w:r w:rsidRPr="00B65FB4">
        <w:rPr>
          <w:rFonts w:cs="Arial"/>
          <w:color w:val="000000"/>
        </w:rPr>
        <w:tab/>
      </w:r>
      <w:bookmarkStart w:id="207" w:name="OLE_LINK2"/>
      <w:r w:rsidRPr="00B65FB4">
        <w:rPr>
          <w:rFonts w:cs="Arial"/>
          <w:color w:val="000000"/>
        </w:rPr>
        <w:t>This is a requisite course for those Corrections Officers working toward their Intermediate Certificate.</w:t>
      </w:r>
      <w:r w:rsidR="00BC13A2" w:rsidRPr="00B65FB4">
        <w:rPr>
          <w:rFonts w:cs="Arial"/>
          <w:color w:val="000000"/>
        </w:rPr>
        <w:t xml:space="preserve"> </w:t>
      </w:r>
      <w:r w:rsidR="008948C3" w:rsidRPr="00B65FB4">
        <w:rPr>
          <w:rFonts w:cs="Arial"/>
          <w:color w:val="000000"/>
        </w:rPr>
        <w:t>Class hours will be from 0800-1700.</w:t>
      </w:r>
      <w:bookmarkEnd w:id="207"/>
    </w:p>
    <w:p w14:paraId="5ABD6999" w14:textId="77777777" w:rsidR="00545651" w:rsidRPr="00B65FB4" w:rsidRDefault="00545651" w:rsidP="00B03B5B">
      <w:pPr>
        <w:pStyle w:val="NoSpacing"/>
        <w:pBdr>
          <w:bottom w:val="single" w:sz="6" w:space="1" w:color="auto"/>
        </w:pBdr>
        <w:ind w:left="1440" w:hanging="1440"/>
        <w:rPr>
          <w:rFonts w:cs="Arial"/>
          <w:color w:val="000000"/>
        </w:rPr>
      </w:pPr>
    </w:p>
    <w:p w14:paraId="2F88E8D4" w14:textId="77777777" w:rsidR="00BF176B" w:rsidRPr="00F76210" w:rsidRDefault="00BF176B" w:rsidP="00586912">
      <w:pPr>
        <w:pStyle w:val="Heading2"/>
      </w:pPr>
      <w:bookmarkStart w:id="208" w:name="_Toc367868950"/>
      <w:bookmarkStart w:id="209" w:name="_Toc403049750"/>
      <w:bookmarkStart w:id="210" w:name="_Toc403056527"/>
    </w:p>
    <w:p w14:paraId="3258CE94" w14:textId="77777777" w:rsidR="00C64EF5" w:rsidRDefault="00C64EF5" w:rsidP="00586912">
      <w:pPr>
        <w:pStyle w:val="Heading2"/>
      </w:pPr>
    </w:p>
    <w:p w14:paraId="13F9DB23" w14:textId="77777777" w:rsidR="00534159" w:rsidRDefault="00534159" w:rsidP="00586912">
      <w:pPr>
        <w:pStyle w:val="Heading2"/>
      </w:pPr>
    </w:p>
    <w:p w14:paraId="5218980F" w14:textId="0C5C0D84" w:rsidR="00627372" w:rsidRPr="00F76210" w:rsidRDefault="007A52B0" w:rsidP="00F64034">
      <w:pPr>
        <w:pStyle w:val="Heading2"/>
        <w:ind w:left="2880" w:firstLine="720"/>
        <w:jc w:val="left"/>
      </w:pPr>
      <w:bookmarkStart w:id="211" w:name="_Toc149915819"/>
      <w:r w:rsidRPr="003C0AC3">
        <w:t>I</w:t>
      </w:r>
      <w:r w:rsidR="00EF31DB" w:rsidRPr="003C0AC3">
        <w:t>ntroduction to Supervision #3737</w:t>
      </w:r>
      <w:bookmarkEnd w:id="208"/>
      <w:bookmarkEnd w:id="209"/>
      <w:bookmarkEnd w:id="210"/>
      <w:bookmarkEnd w:id="211"/>
    </w:p>
    <w:p w14:paraId="148E6752" w14:textId="77EB5ABE" w:rsidR="00EF31DB" w:rsidRPr="00F76210" w:rsidRDefault="00C508A0" w:rsidP="006B2CCD">
      <w:pPr>
        <w:pStyle w:val="NoSpacing"/>
        <w:jc w:val="center"/>
      </w:pPr>
      <w:r w:rsidRPr="00F76210">
        <w:t>40</w:t>
      </w:r>
      <w:r w:rsidR="00EF31DB" w:rsidRPr="00F76210">
        <w:t xml:space="preserve"> hours – Coordinator </w:t>
      </w:r>
      <w:r w:rsidR="007D50F7">
        <w:t xml:space="preserve">Sgt. </w:t>
      </w:r>
      <w:r w:rsidR="003840D6">
        <w:t>Theodore Ramsey</w:t>
      </w:r>
    </w:p>
    <w:p w14:paraId="361E6F89" w14:textId="77777777" w:rsidR="006A3014" w:rsidRPr="00F76210" w:rsidRDefault="006A3014" w:rsidP="006B2CCD">
      <w:pPr>
        <w:pStyle w:val="NoSpacing"/>
        <w:jc w:val="center"/>
      </w:pPr>
    </w:p>
    <w:p w14:paraId="48A99DD5" w14:textId="77777777" w:rsidR="00EF31DB" w:rsidRPr="00B65FB4" w:rsidRDefault="00EF31DB" w:rsidP="00627372">
      <w:pPr>
        <w:pStyle w:val="NoSpacing"/>
        <w:rPr>
          <w:rFonts w:cs="Arial"/>
          <w:color w:val="000000"/>
        </w:rPr>
      </w:pPr>
      <w:r w:rsidRPr="00B65FB4">
        <w:rPr>
          <w:rFonts w:cs="Arial"/>
          <w:color w:val="000000"/>
        </w:rPr>
        <w:t xml:space="preserve">This </w:t>
      </w:r>
      <w:r w:rsidR="00C508A0" w:rsidRPr="00B65FB4">
        <w:rPr>
          <w:rFonts w:cs="Arial"/>
          <w:color w:val="000000"/>
        </w:rPr>
        <w:t>5</w:t>
      </w:r>
      <w:r w:rsidR="000F1141" w:rsidRPr="00B65FB4">
        <w:rPr>
          <w:rFonts w:cs="Arial"/>
          <w:color w:val="000000"/>
        </w:rPr>
        <w:t>-day</w:t>
      </w:r>
      <w:r w:rsidRPr="00B65FB4">
        <w:rPr>
          <w:rFonts w:cs="Arial"/>
          <w:color w:val="000000"/>
        </w:rPr>
        <w:t xml:space="preserve"> course is a basic supervisory skill workshop.</w:t>
      </w:r>
      <w:r w:rsidR="00EA41CE" w:rsidRPr="00B65FB4">
        <w:rPr>
          <w:rFonts w:cs="Arial"/>
          <w:color w:val="000000"/>
        </w:rPr>
        <w:t xml:space="preserve"> </w:t>
      </w:r>
      <w:r w:rsidRPr="00B65FB4">
        <w:rPr>
          <w:rFonts w:cs="Arial"/>
          <w:color w:val="000000"/>
        </w:rPr>
        <w:t>It is designed for recently pr</w:t>
      </w:r>
      <w:r w:rsidR="006358AF" w:rsidRPr="00B65FB4">
        <w:rPr>
          <w:rFonts w:cs="Arial"/>
          <w:color w:val="000000"/>
        </w:rPr>
        <w:t>omoted Supervisors and those on the current Promotional lists.</w:t>
      </w:r>
    </w:p>
    <w:p w14:paraId="2E18BDA9" w14:textId="77777777" w:rsidR="00EF31DB" w:rsidRPr="00B65FB4" w:rsidRDefault="00EF31DB" w:rsidP="00627372">
      <w:pPr>
        <w:pStyle w:val="NoSpacing"/>
        <w:rPr>
          <w:rFonts w:cs="Arial"/>
          <w:color w:val="000000"/>
        </w:rPr>
      </w:pPr>
    </w:p>
    <w:p w14:paraId="0630C89A" w14:textId="77777777" w:rsidR="00676CFC" w:rsidRPr="00B65FB4" w:rsidRDefault="00676CFC" w:rsidP="00676CFC">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188C6502" w14:textId="7FC7F9CE" w:rsidR="00676CFC" w:rsidRPr="00B65FB4" w:rsidRDefault="00676CFC" w:rsidP="00676CFC">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D10F80">
        <w:rPr>
          <w:rFonts w:cs="Arial"/>
          <w:color w:val="000000"/>
        </w:rPr>
        <w:t>Mar. 09-13 ; Sep. 21-25</w:t>
      </w:r>
    </w:p>
    <w:p w14:paraId="5D0BC5E2" w14:textId="77777777" w:rsidR="00676CFC" w:rsidRPr="00B65FB4" w:rsidRDefault="00676CFC" w:rsidP="00586912">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t>$</w:t>
      </w:r>
      <w:r w:rsidR="001832D7" w:rsidRPr="00B65FB4">
        <w:rPr>
          <w:rFonts w:cs="Arial"/>
          <w:color w:val="000000"/>
        </w:rPr>
        <w:t>50</w:t>
      </w:r>
      <w:r w:rsidR="000E6229" w:rsidRPr="00B65FB4">
        <w:rPr>
          <w:rFonts w:cs="Arial"/>
          <w:color w:val="000000"/>
        </w:rPr>
        <w:t xml:space="preserve"> </w:t>
      </w:r>
      <w:r w:rsidRPr="00B65FB4">
        <w:rPr>
          <w:rFonts w:cs="Arial"/>
          <w:color w:val="000000"/>
        </w:rPr>
        <w:t>for outside agencies</w:t>
      </w:r>
      <w:r w:rsidR="00586912" w:rsidRPr="00B65FB4">
        <w:rPr>
          <w:rFonts w:cs="Arial"/>
          <w:color w:val="000000"/>
        </w:rPr>
        <w:t xml:space="preserve"> (students will attend Days 1 – 4 only)</w:t>
      </w:r>
      <w:r w:rsidRPr="00B65FB4">
        <w:rPr>
          <w:rFonts w:cs="Arial"/>
          <w:color w:val="000000"/>
        </w:rPr>
        <w:t>.</w:t>
      </w:r>
      <w:r w:rsidR="0052377A" w:rsidRPr="00B65FB4">
        <w:rPr>
          <w:rFonts w:cs="Arial"/>
          <w:color w:val="000000"/>
        </w:rPr>
        <w:t xml:space="preserve"> </w:t>
      </w:r>
      <w:r w:rsidR="00793DB6" w:rsidRPr="00B65FB4">
        <w:rPr>
          <w:rFonts w:cs="Arial"/>
          <w:color w:val="000000"/>
        </w:rPr>
        <w:t xml:space="preserve">Please see page </w:t>
      </w:r>
      <w:r w:rsidR="00534159" w:rsidRPr="00B65FB4">
        <w:rPr>
          <w:rFonts w:cs="Arial"/>
          <w:color w:val="000000"/>
        </w:rPr>
        <w:t>7</w:t>
      </w:r>
      <w:r w:rsidR="00793DB6" w:rsidRPr="00B65FB4">
        <w:rPr>
          <w:rFonts w:cs="Arial"/>
          <w:color w:val="000000"/>
        </w:rPr>
        <w:t xml:space="preserve"> for registration information.</w:t>
      </w:r>
    </w:p>
    <w:p w14:paraId="27B345DF" w14:textId="77777777" w:rsidR="009040F1" w:rsidRPr="00B65FB4" w:rsidRDefault="00676CFC" w:rsidP="006A3014">
      <w:pPr>
        <w:pBdr>
          <w:bottom w:val="single" w:sz="6" w:space="1" w:color="auto"/>
        </w:pBdr>
        <w:ind w:left="1440" w:hanging="1440"/>
        <w:rPr>
          <w:color w:val="000000"/>
          <w:szCs w:val="24"/>
        </w:rPr>
      </w:pPr>
      <w:r w:rsidRPr="00B65FB4">
        <w:rPr>
          <w:rFonts w:cs="Arial"/>
          <w:color w:val="000000"/>
        </w:rPr>
        <w:t>Note:</w:t>
      </w:r>
      <w:r w:rsidRPr="00B65FB4">
        <w:rPr>
          <w:rFonts w:cs="Arial"/>
          <w:color w:val="000000"/>
        </w:rPr>
        <w:tab/>
      </w:r>
      <w:r w:rsidR="00914F37" w:rsidRPr="00B65FB4">
        <w:rPr>
          <w:rFonts w:cs="Arial"/>
          <w:color w:val="000000"/>
        </w:rPr>
        <w:t>E</w:t>
      </w:r>
      <w:r w:rsidR="00CB645C" w:rsidRPr="00B65FB4">
        <w:rPr>
          <w:rFonts w:cs="Arial"/>
          <w:color w:val="000000"/>
        </w:rPr>
        <w:t xml:space="preserve">ffective September 1, 2015, HB 3211 amends Occupations Code </w:t>
      </w:r>
      <w:r w:rsidR="00CB645C" w:rsidRPr="00B65FB4">
        <w:rPr>
          <w:color w:val="000000"/>
          <w:szCs w:val="24"/>
        </w:rPr>
        <w:t xml:space="preserve">§1701.352(d) to require a peace officer who is </w:t>
      </w:r>
      <w:r w:rsidR="00CB645C" w:rsidRPr="00B65FB4">
        <w:rPr>
          <w:i/>
          <w:color w:val="000000"/>
          <w:szCs w:val="24"/>
        </w:rPr>
        <w:t>appointed</w:t>
      </w:r>
      <w:r w:rsidR="00CB645C" w:rsidRPr="00B65FB4">
        <w:rPr>
          <w:color w:val="000000"/>
          <w:szCs w:val="24"/>
        </w:rPr>
        <w:t xml:space="preserve"> or </w:t>
      </w:r>
      <w:r w:rsidR="00CB645C" w:rsidRPr="00B65FB4">
        <w:rPr>
          <w:i/>
          <w:color w:val="000000"/>
          <w:szCs w:val="24"/>
        </w:rPr>
        <w:t>will be appointed</w:t>
      </w:r>
      <w:r w:rsidR="00CB645C" w:rsidRPr="00B65FB4">
        <w:rPr>
          <w:color w:val="000000"/>
          <w:szCs w:val="24"/>
        </w:rPr>
        <w:t xml:space="preserve"> to the officer’s first supervisory position to receive in-service training on supervision </w:t>
      </w:r>
      <w:r w:rsidR="00CB645C" w:rsidRPr="00B65FB4">
        <w:rPr>
          <w:color w:val="000000"/>
          <w:szCs w:val="24"/>
          <w:u w:val="single"/>
        </w:rPr>
        <w:t>not earlier than the 12</w:t>
      </w:r>
      <w:r w:rsidR="00CB645C" w:rsidRPr="00B65FB4">
        <w:rPr>
          <w:color w:val="000000"/>
          <w:szCs w:val="24"/>
          <w:u w:val="single"/>
          <w:vertAlign w:val="superscript"/>
        </w:rPr>
        <w:t>th</w:t>
      </w:r>
      <w:r w:rsidR="00CB645C" w:rsidRPr="00B65FB4">
        <w:rPr>
          <w:color w:val="000000"/>
          <w:szCs w:val="24"/>
          <w:u w:val="single"/>
        </w:rPr>
        <w:t xml:space="preserve"> month before</w:t>
      </w:r>
      <w:r w:rsidR="00CB645C" w:rsidRPr="00B65FB4">
        <w:rPr>
          <w:color w:val="000000"/>
          <w:szCs w:val="24"/>
        </w:rPr>
        <w:t xml:space="preserve"> the date of that appointment </w:t>
      </w:r>
      <w:r w:rsidR="00CB645C" w:rsidRPr="00B65FB4">
        <w:rPr>
          <w:color w:val="000000"/>
          <w:szCs w:val="24"/>
          <w:u w:val="single"/>
        </w:rPr>
        <w:t>or later than the first anniversary of the date</w:t>
      </w:r>
      <w:r w:rsidR="00CB645C" w:rsidRPr="00B65FB4">
        <w:rPr>
          <w:color w:val="000000"/>
          <w:szCs w:val="24"/>
        </w:rPr>
        <w:t xml:space="preserve"> of that appointment. This change permits LE agencies to train their new leaders before putting them into the supervisory position.</w:t>
      </w:r>
      <w:r w:rsidR="008948C3" w:rsidRPr="00B65FB4">
        <w:rPr>
          <w:color w:val="000000"/>
          <w:szCs w:val="24"/>
        </w:rPr>
        <w:t xml:space="preserve"> Class hours will be from 0800-1700.</w:t>
      </w:r>
    </w:p>
    <w:p w14:paraId="238C3C87" w14:textId="77777777" w:rsidR="006A3014" w:rsidRPr="00B65FB4" w:rsidRDefault="006A3014" w:rsidP="00034768">
      <w:pPr>
        <w:pStyle w:val="NoSpacing"/>
        <w:pBdr>
          <w:bottom w:val="single" w:sz="6" w:space="1" w:color="auto"/>
        </w:pBdr>
        <w:spacing w:after="120"/>
        <w:rPr>
          <w:rFonts w:cs="Arial"/>
          <w:color w:val="000000"/>
        </w:rPr>
      </w:pPr>
      <w:bookmarkStart w:id="212" w:name="_Toc383067885"/>
    </w:p>
    <w:p w14:paraId="55FAC994" w14:textId="77777777" w:rsidR="00BA6769" w:rsidRPr="00F76210" w:rsidRDefault="00BA6769" w:rsidP="008E39A8">
      <w:pPr>
        <w:pStyle w:val="Heading2"/>
        <w:rPr>
          <w:szCs w:val="22"/>
        </w:rPr>
      </w:pPr>
    </w:p>
    <w:p w14:paraId="111417FF" w14:textId="77777777" w:rsidR="00605D4A" w:rsidRPr="00F76210" w:rsidRDefault="00605D4A" w:rsidP="008E39A8">
      <w:pPr>
        <w:pStyle w:val="Heading2"/>
        <w:rPr>
          <w:szCs w:val="22"/>
        </w:rPr>
      </w:pPr>
    </w:p>
    <w:p w14:paraId="52823BEC" w14:textId="77777777" w:rsidR="00573DFD" w:rsidRDefault="00573DFD" w:rsidP="00936923">
      <w:pPr>
        <w:pStyle w:val="Heading2"/>
        <w:ind w:left="3600"/>
        <w:jc w:val="left"/>
        <w:rPr>
          <w:szCs w:val="22"/>
        </w:rPr>
      </w:pPr>
      <w:bookmarkStart w:id="213" w:name="_Toc149915820"/>
    </w:p>
    <w:p w14:paraId="14F99A17" w14:textId="77777777" w:rsidR="00573DFD" w:rsidRDefault="00573DFD" w:rsidP="00936923">
      <w:pPr>
        <w:pStyle w:val="Heading2"/>
        <w:ind w:left="3600"/>
        <w:jc w:val="left"/>
        <w:rPr>
          <w:szCs w:val="22"/>
        </w:rPr>
      </w:pPr>
    </w:p>
    <w:p w14:paraId="4AE95453" w14:textId="69419B8F" w:rsidR="00BA6769" w:rsidRPr="002B2148" w:rsidRDefault="00BA6769" w:rsidP="00936923">
      <w:pPr>
        <w:pStyle w:val="Heading2"/>
        <w:ind w:left="3600"/>
        <w:jc w:val="left"/>
        <w:rPr>
          <w:szCs w:val="22"/>
        </w:rPr>
      </w:pPr>
      <w:r w:rsidRPr="003C0AC3">
        <w:rPr>
          <w:szCs w:val="22"/>
        </w:rPr>
        <w:t>Jail Mental Health Officer</w:t>
      </w:r>
      <w:bookmarkEnd w:id="213"/>
    </w:p>
    <w:p w14:paraId="7454C0F3" w14:textId="0E4147F2" w:rsidR="00BA6769" w:rsidRPr="00F76210" w:rsidRDefault="00BA6769" w:rsidP="00BA6769">
      <w:pPr>
        <w:jc w:val="center"/>
      </w:pPr>
      <w:r w:rsidRPr="00F520CF">
        <w:t xml:space="preserve">40 hours- Coordinator </w:t>
      </w:r>
      <w:r w:rsidR="00B91F02">
        <w:t>Luke Hatley</w:t>
      </w:r>
    </w:p>
    <w:p w14:paraId="727B3172" w14:textId="2746A1BA" w:rsidR="00BA6769" w:rsidRPr="00F76210" w:rsidRDefault="00BA6769" w:rsidP="00BA6769">
      <w:r w:rsidRPr="00F76210">
        <w:t xml:space="preserve">This </w:t>
      </w:r>
      <w:r w:rsidR="00ED2DFD" w:rsidRPr="00F76210">
        <w:t>5-day</w:t>
      </w:r>
      <w:r w:rsidRPr="00F76210">
        <w:t xml:space="preserve"> course is intended to educate participants and assist them in relating key mental health issues to their daily operations within a jail setting. This training will consist of classroom-based learning from subject matter experts ranging from an introduction to the topic of Mental Health to Communication &amp; De-Escalation, recognizing common disorders, Psychopharmacology, Suicide, and even how to help </w:t>
      </w:r>
      <w:r w:rsidR="00670162" w:rsidRPr="00F76210">
        <w:t>to take</w:t>
      </w:r>
      <w:r w:rsidRPr="00F76210">
        <w:t xml:space="preserve"> better care of officers. This course will also utilize in depth scenario-based training exercises, and site visitations and tour of State hospital facilities.</w:t>
      </w:r>
    </w:p>
    <w:p w14:paraId="7B24D653" w14:textId="77777777" w:rsidR="00BA6769" w:rsidRPr="00F76210" w:rsidRDefault="00BA6769" w:rsidP="00A4790F">
      <w:r w:rsidRPr="00F76210">
        <w:t>Prerequisites:</w:t>
      </w:r>
      <w:r w:rsidRPr="00F76210">
        <w:tab/>
        <w:t>TCSO Corrections Officers.</w:t>
      </w:r>
    </w:p>
    <w:p w14:paraId="4F3F2E5B" w14:textId="77777777" w:rsidR="00BA6769" w:rsidRPr="00F76210" w:rsidRDefault="00BA6769" w:rsidP="00A4790F">
      <w:r w:rsidRPr="00F76210">
        <w:t>Dress Code:</w:t>
      </w:r>
      <w:r w:rsidRPr="00F76210">
        <w:tab/>
        <w:t>Casual / Uniform.</w:t>
      </w:r>
    </w:p>
    <w:p w14:paraId="45E22ACE" w14:textId="40AA43F3" w:rsidR="00BA6769" w:rsidRPr="00F76210" w:rsidRDefault="00A4790F" w:rsidP="00A4790F">
      <w:r w:rsidRPr="00F76210">
        <w:t>Dates:</w:t>
      </w:r>
      <w:r w:rsidRPr="00F76210">
        <w:tab/>
      </w:r>
      <w:r w:rsidR="00A52EEF">
        <w:tab/>
      </w:r>
      <w:r w:rsidR="00757030">
        <w:t>Mar. 02-06; Jun. 08-12; Sep. 21-25</w:t>
      </w:r>
    </w:p>
    <w:p w14:paraId="10910132" w14:textId="77777777" w:rsidR="00BA6769" w:rsidRPr="00F76210" w:rsidRDefault="00BA6769" w:rsidP="00A4790F">
      <w:r w:rsidRPr="00F76210">
        <w:t>Tuition:</w:t>
      </w:r>
      <w:r w:rsidRPr="00F76210">
        <w:tab/>
      </w:r>
      <w:r w:rsidR="00CF1467">
        <w:tab/>
      </w:r>
      <w:r w:rsidRPr="00F76210">
        <w:t xml:space="preserve">$50 for outside agencies. Please see page </w:t>
      </w:r>
      <w:r w:rsidR="00534159">
        <w:t>7</w:t>
      </w:r>
      <w:r w:rsidRPr="00F76210">
        <w:t xml:space="preserve"> for registration information</w:t>
      </w:r>
    </w:p>
    <w:p w14:paraId="25E7A545" w14:textId="35A3F82C" w:rsidR="008948C3" w:rsidRPr="00F76210" w:rsidRDefault="00BA6769" w:rsidP="00722268">
      <w:pPr>
        <w:pStyle w:val="NoSpacing"/>
        <w:ind w:left="720" w:hanging="720"/>
      </w:pPr>
      <w:r w:rsidRPr="00F76210">
        <w:t>Note:</w:t>
      </w:r>
      <w:r w:rsidRPr="00F76210">
        <w:tab/>
        <w:t>This course does not satisfy the requirements to be certified as a TCOLE Mental Health Officer.</w:t>
      </w:r>
      <w:r w:rsidR="008948C3">
        <w:t xml:space="preserve"> </w:t>
      </w:r>
      <w:r w:rsidR="002913D0">
        <w:t xml:space="preserve">          </w:t>
      </w:r>
      <w:r w:rsidR="008948C3">
        <w:t>Class hours will be from 0800-1700.</w:t>
      </w:r>
    </w:p>
    <w:p w14:paraId="42BC1432" w14:textId="77777777" w:rsidR="00BA6769" w:rsidRPr="00F76210" w:rsidRDefault="00BA6769" w:rsidP="008E39A8">
      <w:pPr>
        <w:pStyle w:val="Heading2"/>
        <w:rPr>
          <w:szCs w:val="22"/>
        </w:rPr>
      </w:pPr>
    </w:p>
    <w:p w14:paraId="445F8A9F" w14:textId="77777777" w:rsidR="00BA6769" w:rsidRPr="00F76210" w:rsidRDefault="00BA6769" w:rsidP="008E39A8">
      <w:pPr>
        <w:pStyle w:val="Heading2"/>
        <w:rPr>
          <w:szCs w:val="22"/>
        </w:rPr>
      </w:pPr>
    </w:p>
    <w:p w14:paraId="185762D7" w14:textId="77777777" w:rsidR="00A2453F" w:rsidRDefault="00A2453F" w:rsidP="00A2453F">
      <w:pPr>
        <w:pStyle w:val="Heading2"/>
        <w:ind w:left="3600" w:firstLine="720"/>
        <w:jc w:val="left"/>
        <w:rPr>
          <w:szCs w:val="22"/>
        </w:rPr>
      </w:pPr>
    </w:p>
    <w:p w14:paraId="665D337E" w14:textId="77777777" w:rsidR="00A2453F" w:rsidRDefault="00A2453F" w:rsidP="00A2453F">
      <w:pPr>
        <w:pStyle w:val="Heading2"/>
        <w:ind w:left="3600" w:firstLine="720"/>
        <w:jc w:val="left"/>
        <w:rPr>
          <w:szCs w:val="22"/>
        </w:rPr>
      </w:pPr>
    </w:p>
    <w:p w14:paraId="6A12A6BC" w14:textId="5A6439FA" w:rsidR="00A2453F" w:rsidRDefault="004B3D91" w:rsidP="00A2453F">
      <w:pPr>
        <w:pStyle w:val="Heading2"/>
        <w:ind w:left="3600" w:firstLine="720"/>
        <w:jc w:val="left"/>
        <w:rPr>
          <w:szCs w:val="22"/>
        </w:rPr>
      </w:pPr>
      <w:r w:rsidRPr="000446CB">
        <w:rPr>
          <w:noProof/>
          <w:color w:val="auto"/>
          <w:szCs w:val="22"/>
        </w:rPr>
        <mc:AlternateContent>
          <mc:Choice Requires="wps">
            <w:drawing>
              <wp:anchor distT="0" distB="0" distL="114300" distR="114300" simplePos="0" relativeHeight="251665408" behindDoc="0" locked="0" layoutInCell="1" allowOverlap="1" wp14:anchorId="52110DFA" wp14:editId="0D750D36">
                <wp:simplePos x="0" y="0"/>
                <wp:positionH relativeFrom="column">
                  <wp:posOffset>-260797</wp:posOffset>
                </wp:positionH>
                <wp:positionV relativeFrom="paragraph">
                  <wp:posOffset>108800</wp:posOffset>
                </wp:positionV>
                <wp:extent cx="6671256" cy="6439"/>
                <wp:effectExtent l="0" t="0" r="34925" b="31750"/>
                <wp:wrapNone/>
                <wp:docPr id="1534595483" name="Straight Connector 1"/>
                <wp:cNvGraphicFramePr/>
                <a:graphic xmlns:a="http://schemas.openxmlformats.org/drawingml/2006/main">
                  <a:graphicData uri="http://schemas.microsoft.com/office/word/2010/wordprocessingShape">
                    <wps:wsp>
                      <wps:cNvCnPr/>
                      <wps:spPr>
                        <a:xfrm>
                          <a:off x="0" y="0"/>
                          <a:ext cx="6671256" cy="64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E493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pt,8.55pt" to="504.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" strokecolor="black [3213]" strokeweight=".5pt">
                <v:stroke joinstyle="miter"/>
              </v:line>
            </w:pict>
          </mc:Fallback>
        </mc:AlternateContent>
      </w:r>
    </w:p>
    <w:p w14:paraId="0993E2FB" w14:textId="77777777" w:rsidR="004276D3" w:rsidRDefault="004276D3" w:rsidP="004276D3">
      <w:pPr>
        <w:pStyle w:val="NoSpacing"/>
        <w:ind w:left="1440" w:hanging="1440"/>
      </w:pPr>
      <w:bookmarkStart w:id="214" w:name="_Toc367868951"/>
      <w:bookmarkStart w:id="215" w:name="_Toc403049753"/>
      <w:bookmarkStart w:id="216" w:name="_Toc403056530"/>
      <w:bookmarkEnd w:id="212"/>
    </w:p>
    <w:p w14:paraId="2F0F10BB" w14:textId="77777777" w:rsidR="004F16EA" w:rsidRDefault="004F16EA" w:rsidP="004F16EA">
      <w:pPr>
        <w:pStyle w:val="Heading2"/>
        <w:ind w:left="3600" w:firstLine="720"/>
        <w:jc w:val="left"/>
      </w:pPr>
    </w:p>
    <w:p w14:paraId="0B95F28C" w14:textId="77777777" w:rsidR="004F16EA" w:rsidRDefault="004F16EA" w:rsidP="004F16EA">
      <w:pPr>
        <w:pStyle w:val="Heading2"/>
        <w:ind w:left="3600" w:firstLine="720"/>
        <w:jc w:val="left"/>
      </w:pPr>
    </w:p>
    <w:p w14:paraId="4E44874C" w14:textId="77777777" w:rsidR="004F16EA" w:rsidRDefault="004F16EA" w:rsidP="004F16EA">
      <w:pPr>
        <w:pStyle w:val="Heading2"/>
        <w:ind w:left="3600" w:firstLine="720"/>
        <w:jc w:val="left"/>
      </w:pPr>
    </w:p>
    <w:p w14:paraId="0AC2A6FC" w14:textId="2BA619B7" w:rsidR="004F16EA" w:rsidRDefault="004F16EA" w:rsidP="004F16EA">
      <w:pPr>
        <w:pStyle w:val="Heading2"/>
        <w:jc w:val="left"/>
      </w:pPr>
      <w:r>
        <w:tab/>
      </w:r>
      <w:r>
        <w:tab/>
      </w:r>
      <w:r>
        <w:tab/>
      </w:r>
      <w:r>
        <w:tab/>
      </w:r>
      <w:r>
        <w:tab/>
      </w:r>
      <w:r w:rsidRPr="003C0AC3">
        <w:t>Leadership From Any Seat</w:t>
      </w:r>
    </w:p>
    <w:p w14:paraId="688CD428" w14:textId="1A0FDAD8" w:rsidR="004F16EA" w:rsidRDefault="004F16EA" w:rsidP="004F16EA">
      <w:pPr>
        <w:pStyle w:val="Heading2"/>
        <w:rPr>
          <w:b w:val="0"/>
          <w:bCs/>
        </w:rPr>
      </w:pPr>
      <w:r>
        <w:rPr>
          <w:b w:val="0"/>
          <w:bCs/>
        </w:rPr>
        <w:t>8 hours – Coordinator Director Sarah Rhodes</w:t>
      </w:r>
    </w:p>
    <w:p w14:paraId="6CDD6DCD" w14:textId="77777777" w:rsidR="004F16EA" w:rsidRDefault="004F16EA" w:rsidP="004F16EA"/>
    <w:p w14:paraId="54C240E8" w14:textId="723B6D4F" w:rsidR="004F16EA" w:rsidRDefault="004F16EA" w:rsidP="004F16EA">
      <w:pPr>
        <w:rPr>
          <w:sz w:val="24"/>
          <w:szCs w:val="24"/>
        </w:rPr>
      </w:pPr>
      <w:r>
        <w:t>Leadership isn’t about a position, it’s about influence, attitude, and action. This class empowers individuals to recognize the impact they can have no matter where they stand on the team. Through stories, reflection, and practical strategies, participants will discover how to inspire others, step up in moments that matter, and create a ripple effect of positivity and growth. True leadership begins with the choice to lead from within, and this course will show you how to embrace that role every day.</w:t>
      </w:r>
    </w:p>
    <w:p w14:paraId="7ADA3A7F" w14:textId="77777777" w:rsidR="004F16EA" w:rsidRDefault="004F16EA" w:rsidP="004F16EA">
      <w:pPr>
        <w:pStyle w:val="NoSpacing"/>
      </w:pPr>
    </w:p>
    <w:p w14:paraId="21030DC1" w14:textId="3D04CB8D" w:rsidR="004F16EA" w:rsidRDefault="004F16EA" w:rsidP="004F16EA">
      <w:pPr>
        <w:pStyle w:val="NoSpacing"/>
        <w:spacing w:after="120"/>
        <w:rPr>
          <w:rFonts w:cs="Arial"/>
          <w:color w:val="000000" w:themeColor="text1"/>
        </w:rPr>
      </w:pPr>
      <w:r>
        <w:rPr>
          <w:rFonts w:cs="Arial"/>
          <w:color w:val="000000" w:themeColor="text1"/>
        </w:rPr>
        <w:t>Prerequisites:</w:t>
      </w:r>
      <w:r>
        <w:rPr>
          <w:rFonts w:cs="Arial"/>
          <w:color w:val="000000" w:themeColor="text1"/>
        </w:rPr>
        <w:tab/>
        <w:t>Open to All Bureaus</w:t>
      </w:r>
    </w:p>
    <w:p w14:paraId="0D336315" w14:textId="77777777" w:rsidR="004F16EA" w:rsidRDefault="004F16EA" w:rsidP="004F16EA">
      <w:pPr>
        <w:pStyle w:val="NoSpacing"/>
        <w:spacing w:after="120"/>
        <w:rPr>
          <w:rFonts w:cs="Arial"/>
          <w:color w:val="000000" w:themeColor="text1"/>
        </w:rPr>
      </w:pPr>
      <w:r>
        <w:rPr>
          <w:rFonts w:cs="Arial"/>
          <w:color w:val="000000" w:themeColor="text1"/>
        </w:rPr>
        <w:t>Dress Code:</w:t>
      </w:r>
      <w:r>
        <w:rPr>
          <w:rFonts w:cs="Arial"/>
          <w:color w:val="000000" w:themeColor="text1"/>
        </w:rPr>
        <w:tab/>
        <w:t>Casual / Uniform.</w:t>
      </w:r>
    </w:p>
    <w:p w14:paraId="076CD86D" w14:textId="683DF0D3" w:rsidR="004F16EA" w:rsidRDefault="004F16EA" w:rsidP="004F16EA">
      <w:pPr>
        <w:pStyle w:val="NoSpacing"/>
        <w:spacing w:after="120"/>
        <w:rPr>
          <w:rFonts w:cs="Arial"/>
          <w:color w:val="000000" w:themeColor="text1"/>
        </w:rPr>
      </w:pPr>
      <w:r>
        <w:rPr>
          <w:rFonts w:cs="Arial"/>
          <w:color w:val="000000" w:themeColor="text1"/>
        </w:rPr>
        <w:t>Date:</w:t>
      </w:r>
      <w:r>
        <w:rPr>
          <w:rFonts w:cs="Arial"/>
          <w:color w:val="000000" w:themeColor="text1"/>
        </w:rPr>
        <w:tab/>
      </w:r>
      <w:r>
        <w:rPr>
          <w:rFonts w:cs="Arial"/>
          <w:color w:val="000000" w:themeColor="text1"/>
        </w:rPr>
        <w:tab/>
        <w:t>Apr. 01</w:t>
      </w:r>
    </w:p>
    <w:p w14:paraId="75B77F1F" w14:textId="68CD444D" w:rsidR="004F16EA" w:rsidRDefault="004F16EA" w:rsidP="004F16EA">
      <w:pPr>
        <w:pStyle w:val="NoSpacing"/>
        <w:pBdr>
          <w:bottom w:val="single" w:sz="6" w:space="1" w:color="auto"/>
        </w:pBdr>
        <w:spacing w:after="120"/>
        <w:ind w:left="1440" w:hanging="1440"/>
        <w:rPr>
          <w:rFonts w:cs="Arial"/>
          <w:color w:val="000000" w:themeColor="text1"/>
        </w:rPr>
      </w:pPr>
      <w:r>
        <w:rPr>
          <w:rFonts w:cs="Arial"/>
          <w:color w:val="000000" w:themeColor="text1"/>
        </w:rPr>
        <w:t>Note:</w:t>
      </w:r>
      <w:r>
        <w:rPr>
          <w:rFonts w:cs="Arial"/>
          <w:color w:val="000000" w:themeColor="text1"/>
        </w:rPr>
        <w:tab/>
        <w:t>Class hours are 0830-1630.</w:t>
      </w:r>
    </w:p>
    <w:p w14:paraId="09776F62" w14:textId="77777777" w:rsidR="004276D3" w:rsidRDefault="004276D3" w:rsidP="004276D3">
      <w:pPr>
        <w:pStyle w:val="NoSpacing"/>
        <w:jc w:val="center"/>
        <w:rPr>
          <w:rFonts w:cs="Arial"/>
          <w:b/>
          <w:color w:val="000000"/>
          <w:szCs w:val="20"/>
        </w:rPr>
      </w:pPr>
    </w:p>
    <w:p w14:paraId="318742D3" w14:textId="77777777" w:rsidR="00F64034" w:rsidRDefault="00F64034" w:rsidP="004276D3">
      <w:pPr>
        <w:pStyle w:val="Heading2"/>
        <w:rPr>
          <w:highlight w:val="yellow"/>
        </w:rPr>
      </w:pPr>
      <w:bookmarkStart w:id="217" w:name="_Toc149915826"/>
    </w:p>
    <w:p w14:paraId="0F5210FA" w14:textId="77777777" w:rsidR="00F64034" w:rsidRDefault="00F64034" w:rsidP="004276D3">
      <w:pPr>
        <w:pStyle w:val="Heading2"/>
        <w:rPr>
          <w:highlight w:val="yellow"/>
        </w:rPr>
      </w:pPr>
    </w:p>
    <w:p w14:paraId="4635E8B7" w14:textId="77777777" w:rsidR="004F16EA" w:rsidRDefault="004F16EA" w:rsidP="004276D3">
      <w:pPr>
        <w:pStyle w:val="Heading2"/>
      </w:pPr>
    </w:p>
    <w:p w14:paraId="76F63A41" w14:textId="77777777" w:rsidR="004F16EA" w:rsidRDefault="004F16EA" w:rsidP="004276D3">
      <w:pPr>
        <w:pStyle w:val="Heading2"/>
      </w:pPr>
    </w:p>
    <w:p w14:paraId="157B4D19" w14:textId="2752286D" w:rsidR="000E1725" w:rsidRPr="00F76210" w:rsidRDefault="0046414F" w:rsidP="004276D3">
      <w:pPr>
        <w:pStyle w:val="Heading2"/>
      </w:pPr>
      <w:r w:rsidRPr="003C0AC3">
        <w:t>Missing &amp; Exploited Children #</w:t>
      </w:r>
      <w:bookmarkEnd w:id="214"/>
      <w:bookmarkEnd w:id="215"/>
      <w:bookmarkEnd w:id="216"/>
      <w:r w:rsidRPr="003C0AC3">
        <w:t>3275</w:t>
      </w:r>
      <w:bookmarkEnd w:id="217"/>
    </w:p>
    <w:p w14:paraId="36497167" w14:textId="59F33BB2" w:rsidR="00141E76" w:rsidRPr="00F76210" w:rsidRDefault="0046414F" w:rsidP="006B2CCD">
      <w:pPr>
        <w:pStyle w:val="NoSpacing"/>
        <w:jc w:val="center"/>
      </w:pPr>
      <w:r w:rsidRPr="00F76210">
        <w:t>8</w:t>
      </w:r>
      <w:r w:rsidR="00A96F1D" w:rsidRPr="00F76210">
        <w:t xml:space="preserve"> hours – Coordinato</w:t>
      </w:r>
      <w:r w:rsidR="001159BD" w:rsidRPr="00F76210">
        <w:t>r</w:t>
      </w:r>
      <w:r w:rsidR="0006552D" w:rsidRPr="00F76210">
        <w:t xml:space="preserve"> </w:t>
      </w:r>
      <w:r w:rsidR="00B91F02">
        <w:t>Erica Peters</w:t>
      </w:r>
    </w:p>
    <w:p w14:paraId="3A905489" w14:textId="77777777" w:rsidR="00A53A53" w:rsidRPr="00F76210" w:rsidRDefault="00A53A53" w:rsidP="006B2CCD">
      <w:pPr>
        <w:pStyle w:val="NoSpacing"/>
        <w:jc w:val="center"/>
      </w:pPr>
    </w:p>
    <w:p w14:paraId="4E07D69F" w14:textId="77777777" w:rsidR="00141E76" w:rsidRPr="00B65FB4" w:rsidRDefault="00141E76" w:rsidP="00141E76">
      <w:pPr>
        <w:pStyle w:val="NoSpacing"/>
        <w:rPr>
          <w:rFonts w:cs="Arial"/>
          <w:color w:val="000000"/>
        </w:rPr>
      </w:pPr>
      <w:r w:rsidRPr="00B65FB4">
        <w:rPr>
          <w:rFonts w:cs="Arial"/>
          <w:color w:val="000000"/>
        </w:rPr>
        <w:t xml:space="preserve">This </w:t>
      </w:r>
      <w:r w:rsidR="008E39A8" w:rsidRPr="00B65FB4">
        <w:rPr>
          <w:rFonts w:cs="Arial"/>
          <w:color w:val="000000"/>
        </w:rPr>
        <w:t>8-hour course is intended as an introduction to issues related to responding to and investigating missing and exploited children cases. The course includes relevant information for first responders when dealing with: Missing and Abducted Children; Children Displaced by Disaster; Runaways; Children Missing from Care; Missing Children with Special Needs; Sexual Exploitation; Child Pornography; Online Luring and Solicitation; Sexual Offenders; and Child Sex Trafficking. This course satisfies the requirements of Texas Occupations Code §1701.402(k)</w:t>
      </w:r>
    </w:p>
    <w:p w14:paraId="1DC17D36" w14:textId="77777777" w:rsidR="00A96F1D" w:rsidRPr="00B65FB4" w:rsidRDefault="00A96F1D" w:rsidP="000E1725">
      <w:pPr>
        <w:pStyle w:val="NoSpacing"/>
        <w:rPr>
          <w:rFonts w:cs="Arial"/>
          <w:color w:val="000000"/>
        </w:rPr>
      </w:pPr>
    </w:p>
    <w:p w14:paraId="22ED463A" w14:textId="77777777" w:rsidR="00A96F1D" w:rsidRPr="00B65FB4" w:rsidRDefault="00714B0F" w:rsidP="00714B0F">
      <w:pPr>
        <w:pStyle w:val="NoSpacing"/>
        <w:spacing w:after="120"/>
        <w:rPr>
          <w:rFonts w:cs="Arial"/>
          <w:color w:val="000000"/>
        </w:rPr>
      </w:pPr>
      <w:r w:rsidRPr="00B65FB4">
        <w:rPr>
          <w:rFonts w:cs="Arial"/>
          <w:color w:val="000000"/>
        </w:rPr>
        <w:t>Prerequisites:</w:t>
      </w:r>
      <w:r w:rsidRPr="00B65FB4">
        <w:rPr>
          <w:rFonts w:cs="Arial"/>
          <w:color w:val="000000"/>
        </w:rPr>
        <w:tab/>
      </w:r>
      <w:r w:rsidR="0046414F" w:rsidRPr="00B65FB4">
        <w:rPr>
          <w:rFonts w:cs="Arial"/>
          <w:color w:val="000000"/>
        </w:rPr>
        <w:t>Peace Officer.</w:t>
      </w:r>
    </w:p>
    <w:p w14:paraId="03ABEF19" w14:textId="77777777" w:rsidR="00714B0F" w:rsidRPr="00B65FB4" w:rsidRDefault="00714B0F" w:rsidP="00714B0F">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76004541" w14:textId="0CFA9C7C" w:rsidR="0046414F" w:rsidRPr="00B65FB4" w:rsidRDefault="00714B0F" w:rsidP="0046414F">
      <w:pPr>
        <w:pStyle w:val="NoSpacing"/>
        <w:spacing w:after="120"/>
        <w:rPr>
          <w:rFonts w:cs="Arial"/>
          <w:color w:val="000000"/>
        </w:rPr>
      </w:pPr>
      <w:r w:rsidRPr="00B65FB4">
        <w:rPr>
          <w:rFonts w:cs="Arial"/>
          <w:color w:val="000000"/>
        </w:rPr>
        <w:t>Dates:</w:t>
      </w:r>
      <w:r w:rsidRPr="00B65FB4">
        <w:rPr>
          <w:rFonts w:cs="Arial"/>
          <w:color w:val="000000"/>
        </w:rPr>
        <w:tab/>
      </w:r>
      <w:r w:rsidR="0046414F" w:rsidRPr="00B65FB4">
        <w:rPr>
          <w:rFonts w:cs="Arial"/>
          <w:color w:val="000000"/>
        </w:rPr>
        <w:tab/>
      </w:r>
      <w:r w:rsidR="00C53248" w:rsidRPr="00DF25BF">
        <w:rPr>
          <w:rFonts w:cs="Arial"/>
          <w:color w:val="000000"/>
        </w:rPr>
        <w:t>Ma</w:t>
      </w:r>
      <w:r w:rsidR="000A044D">
        <w:rPr>
          <w:rFonts w:cs="Arial"/>
          <w:color w:val="000000"/>
        </w:rPr>
        <w:t xml:space="preserve">y </w:t>
      </w:r>
      <w:r w:rsidR="000F7A46">
        <w:rPr>
          <w:rFonts w:cs="Arial"/>
          <w:color w:val="000000"/>
        </w:rPr>
        <w:t>08</w:t>
      </w:r>
      <w:r w:rsidR="000A044D">
        <w:rPr>
          <w:rFonts w:cs="Arial"/>
          <w:color w:val="000000"/>
        </w:rPr>
        <w:t xml:space="preserve">; Oct. </w:t>
      </w:r>
      <w:r w:rsidR="000F7A46">
        <w:rPr>
          <w:rFonts w:cs="Arial"/>
          <w:color w:val="000000"/>
        </w:rPr>
        <w:t>23</w:t>
      </w:r>
    </w:p>
    <w:p w14:paraId="036DD124" w14:textId="196548BB" w:rsidR="007A52B0" w:rsidRPr="00B65FB4" w:rsidRDefault="0046414F" w:rsidP="007A52B0">
      <w:pPr>
        <w:pStyle w:val="NoSpacing"/>
        <w:spacing w:after="120"/>
        <w:ind w:left="1440" w:hanging="1440"/>
        <w:rPr>
          <w:rFonts w:cs="Arial"/>
          <w:color w:val="000000"/>
        </w:rPr>
      </w:pPr>
      <w:bookmarkStart w:id="218" w:name="_Hlk77670699"/>
      <w:r w:rsidRPr="00B65FB4">
        <w:rPr>
          <w:rFonts w:cs="Arial"/>
          <w:color w:val="000000"/>
        </w:rPr>
        <w:t>Tuition Fee:</w:t>
      </w:r>
      <w:r w:rsidRPr="00B65FB4">
        <w:rPr>
          <w:rFonts w:cs="Arial"/>
          <w:color w:val="000000"/>
        </w:rPr>
        <w:tab/>
      </w:r>
      <w:r w:rsidR="007A52B0" w:rsidRPr="00B65FB4">
        <w:rPr>
          <w:rFonts w:cs="Arial"/>
          <w:color w:val="000000"/>
        </w:rPr>
        <w:t xml:space="preserve">$25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534159" w:rsidRPr="00B65FB4">
        <w:rPr>
          <w:rFonts w:cs="Arial"/>
          <w:color w:val="000000"/>
        </w:rPr>
        <w:t xml:space="preserve"> </w:t>
      </w:r>
      <w:r w:rsidR="007A52B0" w:rsidRPr="00B65FB4">
        <w:rPr>
          <w:rFonts w:cs="Arial"/>
          <w:color w:val="000000"/>
        </w:rPr>
        <w:t xml:space="preserve">See page </w:t>
      </w:r>
      <w:r w:rsidR="00534159" w:rsidRPr="00B65FB4">
        <w:rPr>
          <w:rFonts w:cs="Arial"/>
          <w:color w:val="000000"/>
        </w:rPr>
        <w:t>7</w:t>
      </w:r>
      <w:r w:rsidR="007A52B0" w:rsidRPr="00B65FB4">
        <w:rPr>
          <w:rFonts w:cs="Arial"/>
          <w:color w:val="000000"/>
        </w:rPr>
        <w:t xml:space="preserve"> for registration information.</w:t>
      </w:r>
    </w:p>
    <w:bookmarkEnd w:id="218"/>
    <w:p w14:paraId="26FD15BD" w14:textId="5F7FBA9F" w:rsidR="00384DCE" w:rsidRPr="00B65FB4" w:rsidRDefault="0046414F" w:rsidP="007A52B0">
      <w:pPr>
        <w:pStyle w:val="NoSpacing"/>
        <w:spacing w:after="120"/>
        <w:ind w:left="1440" w:hanging="1440"/>
        <w:rPr>
          <w:rFonts w:cs="Arial"/>
          <w:color w:val="000000"/>
        </w:rPr>
      </w:pPr>
      <w:r w:rsidRPr="00B65FB4">
        <w:rPr>
          <w:rFonts w:cs="Arial"/>
          <w:color w:val="000000"/>
        </w:rPr>
        <w:t>Note:</w:t>
      </w:r>
      <w:r w:rsidRPr="00B65FB4">
        <w:rPr>
          <w:rFonts w:cs="Arial"/>
          <w:color w:val="000000"/>
        </w:rPr>
        <w:tab/>
        <w:t xml:space="preserve">This is a requisite course for those Peace Officers working toward their Intermediate </w:t>
      </w:r>
      <w:r w:rsidR="00670162" w:rsidRPr="00B65FB4">
        <w:rPr>
          <w:rFonts w:cs="Arial"/>
          <w:color w:val="000000"/>
        </w:rPr>
        <w:t>Certificate or</w:t>
      </w:r>
      <w:r w:rsidRPr="00B65FB4">
        <w:rPr>
          <w:rFonts w:cs="Arial"/>
          <w:color w:val="000000"/>
        </w:rPr>
        <w:t xml:space="preserve"> working toward their Advanced certificate if their Intermediate was issued prior to 1/1/2015.</w:t>
      </w:r>
    </w:p>
    <w:p w14:paraId="5637CE53" w14:textId="77777777" w:rsidR="00D93D6D" w:rsidRPr="00B65FB4" w:rsidRDefault="00D93D6D" w:rsidP="007A52B0">
      <w:pPr>
        <w:pStyle w:val="NoSpacing"/>
        <w:spacing w:after="120"/>
        <w:ind w:left="1440" w:hanging="1440"/>
        <w:rPr>
          <w:rFonts w:cs="Arial"/>
          <w:color w:val="000000"/>
        </w:rPr>
      </w:pPr>
      <w:r w:rsidRPr="00B65FB4">
        <w:rPr>
          <w:rFonts w:cs="Arial"/>
          <w:color w:val="000000"/>
        </w:rPr>
        <w:tab/>
        <w:t>Class hours will be from 0800-1700.</w:t>
      </w:r>
    </w:p>
    <w:p w14:paraId="35F317C0" w14:textId="77777777" w:rsidR="00545651" w:rsidRPr="00B65FB4" w:rsidRDefault="00545651" w:rsidP="0046414F">
      <w:pPr>
        <w:pBdr>
          <w:bottom w:val="single" w:sz="6" w:space="1" w:color="auto"/>
        </w:pBdr>
        <w:ind w:left="1440" w:hanging="1440"/>
        <w:rPr>
          <w:rFonts w:cs="Arial"/>
          <w:color w:val="000000"/>
        </w:rPr>
      </w:pPr>
    </w:p>
    <w:p w14:paraId="49E2F32C" w14:textId="77777777" w:rsidR="00BA6769" w:rsidRPr="00F76210" w:rsidRDefault="00BA6769" w:rsidP="006B2CCD">
      <w:pPr>
        <w:pStyle w:val="NoSpacing"/>
        <w:jc w:val="center"/>
        <w:rPr>
          <w:rStyle w:val="Heading2Char"/>
        </w:rPr>
      </w:pPr>
    </w:p>
    <w:p w14:paraId="2297B155" w14:textId="120C5648" w:rsidR="00A87B54" w:rsidRPr="00F76210" w:rsidRDefault="00A87B54" w:rsidP="00534159">
      <w:pPr>
        <w:pStyle w:val="NoSpacing"/>
        <w:jc w:val="center"/>
      </w:pPr>
      <w:bookmarkStart w:id="219" w:name="_Toc149915827"/>
      <w:r w:rsidRPr="00F64034">
        <w:rPr>
          <w:rStyle w:val="Heading2Char"/>
        </w:rPr>
        <w:t>Physical Readiness Testing – Combat Fitness</w:t>
      </w:r>
      <w:bookmarkEnd w:id="219"/>
      <w:r w:rsidRPr="00F76210">
        <w:br/>
      </w:r>
      <w:r w:rsidR="00554A73" w:rsidRPr="00F76210">
        <w:t xml:space="preserve">1 hour – Coordinator </w:t>
      </w:r>
      <w:r w:rsidR="00E41350">
        <w:t>James Nicholson</w:t>
      </w:r>
    </w:p>
    <w:p w14:paraId="307AD542" w14:textId="77777777" w:rsidR="00A53A53" w:rsidRPr="00F76210" w:rsidRDefault="00A53A53" w:rsidP="006B2CCD">
      <w:pPr>
        <w:pStyle w:val="NoSpacing"/>
        <w:jc w:val="center"/>
      </w:pPr>
    </w:p>
    <w:p w14:paraId="73541479" w14:textId="5346F665" w:rsidR="00A87B54" w:rsidRPr="00F76210" w:rsidRDefault="00A87B54" w:rsidP="00A87B54">
      <w:r w:rsidRPr="00F76210">
        <w:t xml:space="preserve">All sworn and non-sworn staff are eligible to participate in the Combat Fitness Test. Combat Fitness is a </w:t>
      </w:r>
      <w:r w:rsidR="007D33D9" w:rsidRPr="00F76210">
        <w:t>CrossFit</w:t>
      </w:r>
      <w:r w:rsidRPr="00F76210">
        <w:t xml:space="preserve">-style workout, similar to Fight Gone Bad. Combat Fitness is 3 rounds, 5 exercises per round at 1 minute per exercise, with a </w:t>
      </w:r>
      <w:r w:rsidR="00ED2DFD" w:rsidRPr="00F76210">
        <w:t>1-minute</w:t>
      </w:r>
      <w:r w:rsidRPr="00F76210">
        <w:t xml:space="preserve"> rest between each round. Total test time is 17 minutes. Combat Fitness must be completed in the following order:</w:t>
      </w:r>
      <w:r w:rsidRPr="00F76210">
        <w:br/>
      </w:r>
      <w:r w:rsidRPr="00F76210">
        <w:rPr>
          <w:b/>
        </w:rPr>
        <w:t>Wall Ball</w:t>
      </w:r>
      <w:r w:rsidRPr="00F76210">
        <w:t xml:space="preserve"> – 20lb ball for males; 14lb ball for females. Top of the ball must crest the bottom of a 10-foot line.</w:t>
      </w:r>
      <w:r w:rsidRPr="00F76210">
        <w:br/>
      </w:r>
      <w:r w:rsidRPr="00F76210">
        <w:rPr>
          <w:b/>
        </w:rPr>
        <w:t>Kettlebell Sumo Deadlift High Pull</w:t>
      </w:r>
      <w:r w:rsidRPr="00F76210">
        <w:t xml:space="preserve"> – 75lb kettlebell for males; 55lb kettlebell for females. </w:t>
      </w:r>
      <w:r w:rsidRPr="00F76210">
        <w:br/>
      </w:r>
      <w:r w:rsidRPr="00F76210">
        <w:rPr>
          <w:b/>
        </w:rPr>
        <w:t>Step Ups</w:t>
      </w:r>
      <w:r w:rsidRPr="00F76210">
        <w:t xml:space="preserve"> – may jump or step up on the </w:t>
      </w:r>
      <w:r w:rsidR="00ED2DFD" w:rsidRPr="00F76210">
        <w:t>platform but</w:t>
      </w:r>
      <w:r w:rsidRPr="00F76210">
        <w:t xml:space="preserve"> </w:t>
      </w:r>
      <w:r w:rsidRPr="00F76210">
        <w:rPr>
          <w:u w:val="single"/>
        </w:rPr>
        <w:t>must</w:t>
      </w:r>
      <w:r w:rsidRPr="00F76210">
        <w:t xml:space="preserve"> step down</w:t>
      </w:r>
      <w:r w:rsidRPr="00F76210">
        <w:br/>
      </w:r>
      <w:r w:rsidRPr="00F76210">
        <w:rPr>
          <w:b/>
        </w:rPr>
        <w:t>Push Press</w:t>
      </w:r>
      <w:r w:rsidRPr="00F76210">
        <w:t xml:space="preserve"> – 75lb for males; 55lb for females. Arms must extend </w:t>
      </w:r>
      <w:r w:rsidR="00ED2DFD" w:rsidRPr="00F76210">
        <w:t>completely,</w:t>
      </w:r>
      <w:r w:rsidRPr="00F76210">
        <w:t xml:space="preserve"> and head must come through the arms for a good rep.</w:t>
      </w:r>
      <w:r w:rsidRPr="00F76210">
        <w:br/>
      </w:r>
      <w:r w:rsidRPr="00F76210">
        <w:rPr>
          <w:b/>
        </w:rPr>
        <w:t>Row</w:t>
      </w:r>
      <w:r w:rsidRPr="00F76210">
        <w:t xml:space="preserve"> – on flywheel 10</w:t>
      </w:r>
    </w:p>
    <w:p w14:paraId="7BA25B71" w14:textId="77777777" w:rsidR="00A87B54" w:rsidRPr="00F76210" w:rsidRDefault="00A87B54" w:rsidP="00A87B54">
      <w:r w:rsidRPr="00F76210">
        <w:t>Each rep in the first four events and each calorie in the last counts as 1 point. 100% = 300 points</w:t>
      </w:r>
    </w:p>
    <w:p w14:paraId="26342F3F" w14:textId="77777777" w:rsidR="00DF25BF" w:rsidRDefault="00A87B54" w:rsidP="00DF25BF">
      <w:r w:rsidRPr="00F76210">
        <w:t>Dress Code:</w:t>
      </w:r>
      <w:r w:rsidRPr="00F76210">
        <w:tab/>
        <w:t>PRT Attire</w:t>
      </w:r>
    </w:p>
    <w:p w14:paraId="5E107106" w14:textId="4D5492EF" w:rsidR="00C659A3" w:rsidRPr="00DF25BF" w:rsidRDefault="00DF25BF" w:rsidP="00DF25BF">
      <w:pPr>
        <w:rPr>
          <w:b/>
          <w:bCs/>
          <w:u w:val="single"/>
        </w:rPr>
      </w:pPr>
      <w:r w:rsidRPr="00DF25BF">
        <w:rPr>
          <w:b/>
          <w:bCs/>
          <w:highlight w:val="yellow"/>
          <w:u w:val="single"/>
        </w:rPr>
        <w:t>***</w:t>
      </w:r>
      <w:r w:rsidR="009F33DB" w:rsidRPr="00DF25BF">
        <w:rPr>
          <w:b/>
          <w:bCs/>
          <w:highlight w:val="yellow"/>
          <w:u w:val="single"/>
        </w:rPr>
        <w:t xml:space="preserve">Contact </w:t>
      </w:r>
      <w:r w:rsidR="005D7FD6" w:rsidRPr="00DF25BF">
        <w:rPr>
          <w:b/>
          <w:bCs/>
          <w:highlight w:val="yellow"/>
          <w:u w:val="single"/>
        </w:rPr>
        <w:t>Course Coordinator</w:t>
      </w:r>
      <w:r w:rsidR="009F33DB" w:rsidRPr="00DF25BF">
        <w:rPr>
          <w:b/>
          <w:bCs/>
          <w:highlight w:val="yellow"/>
          <w:u w:val="single"/>
        </w:rPr>
        <w:t xml:space="preserve"> </w:t>
      </w:r>
      <w:r w:rsidRPr="00DF25BF">
        <w:rPr>
          <w:b/>
          <w:bCs/>
          <w:highlight w:val="yellow"/>
          <w:u w:val="single"/>
        </w:rPr>
        <w:t xml:space="preserve">Sgt. James Nicholson </w:t>
      </w:r>
      <w:r w:rsidR="005A4ACB" w:rsidRPr="00DF25BF">
        <w:rPr>
          <w:b/>
          <w:bCs/>
          <w:highlight w:val="yellow"/>
          <w:u w:val="single"/>
        </w:rPr>
        <w:t>in regard to</w:t>
      </w:r>
      <w:r w:rsidRPr="00DF25BF">
        <w:rPr>
          <w:b/>
          <w:bCs/>
          <w:highlight w:val="yellow"/>
          <w:u w:val="single"/>
        </w:rPr>
        <w:t xml:space="preserve"> scheduling a testing date and </w:t>
      </w:r>
      <w:r w:rsidR="00ED2DFD" w:rsidRPr="00DF25BF">
        <w:rPr>
          <w:b/>
          <w:bCs/>
          <w:highlight w:val="yellow"/>
          <w:u w:val="single"/>
        </w:rPr>
        <w:t>time. *</w:t>
      </w:r>
      <w:r w:rsidRPr="00DF25BF">
        <w:rPr>
          <w:b/>
          <w:bCs/>
          <w:highlight w:val="yellow"/>
          <w:u w:val="single"/>
        </w:rPr>
        <w:t>**</w:t>
      </w:r>
    </w:p>
    <w:p w14:paraId="605BA167" w14:textId="56177C82" w:rsidR="00AE3650" w:rsidRPr="009E2372" w:rsidRDefault="009E2372" w:rsidP="00C659A3">
      <w:pPr>
        <w:pBdr>
          <w:bottom w:val="single" w:sz="6" w:space="1" w:color="auto"/>
        </w:pBdr>
        <w:ind w:left="1440" w:hanging="1440"/>
        <w:rPr>
          <w:rFonts w:cs="Arial"/>
          <w:b/>
          <w:bCs/>
          <w:color w:val="000000"/>
        </w:rPr>
      </w:pPr>
      <w:r w:rsidRPr="009E2372">
        <w:rPr>
          <w:rFonts w:cs="Arial"/>
          <w:b/>
          <w:bCs/>
          <w:color w:val="000000"/>
        </w:rPr>
        <w:t>Note: This testing is NOT a requirement, but OPTIONAL for anyone to participate in.</w:t>
      </w:r>
      <w:r w:rsidR="00AE3650" w:rsidRPr="009E2372">
        <w:rPr>
          <w:rFonts w:cs="Arial"/>
          <w:b/>
          <w:bCs/>
          <w:color w:val="000000"/>
        </w:rPr>
        <w:tab/>
      </w:r>
    </w:p>
    <w:p w14:paraId="364BE7C0" w14:textId="77777777" w:rsidR="00A96E08" w:rsidRPr="00B65FB4" w:rsidRDefault="00A96E08" w:rsidP="004C5380">
      <w:pPr>
        <w:pStyle w:val="NoSpacing"/>
        <w:pBdr>
          <w:bottom w:val="single" w:sz="6" w:space="1" w:color="auto"/>
        </w:pBdr>
        <w:rPr>
          <w:rFonts w:cs="Arial"/>
          <w:color w:val="000000"/>
        </w:rPr>
      </w:pPr>
    </w:p>
    <w:p w14:paraId="25FFE61E" w14:textId="77777777" w:rsidR="00D07247" w:rsidRDefault="00D07247" w:rsidP="001F6E55">
      <w:pPr>
        <w:spacing w:after="0" w:line="240" w:lineRule="auto"/>
        <w:ind w:left="2160" w:firstLine="720"/>
        <w:outlineLvl w:val="1"/>
        <w:rPr>
          <w:rFonts w:cs="Arial"/>
          <w:b/>
          <w:bCs/>
          <w:color w:val="FF0000"/>
          <w:szCs w:val="20"/>
        </w:rPr>
      </w:pPr>
    </w:p>
    <w:p w14:paraId="09EF08C5" w14:textId="64E38AE1" w:rsidR="00CB1103" w:rsidRDefault="00CB1103" w:rsidP="00A2453F">
      <w:pPr>
        <w:spacing w:after="0" w:line="240" w:lineRule="auto"/>
        <w:outlineLvl w:val="1"/>
        <w:rPr>
          <w:rFonts w:cs="Arial"/>
          <w:b/>
          <w:bCs/>
          <w:color w:val="FF0000"/>
          <w:szCs w:val="20"/>
        </w:rPr>
      </w:pPr>
      <w:bookmarkStart w:id="220" w:name="_Toc56503028"/>
    </w:p>
    <w:p w14:paraId="0853B887" w14:textId="77777777" w:rsidR="00A2453F" w:rsidRDefault="00A2453F" w:rsidP="00A2453F">
      <w:pPr>
        <w:spacing w:after="0" w:line="240" w:lineRule="auto"/>
        <w:outlineLvl w:val="1"/>
        <w:rPr>
          <w:rFonts w:cs="Arial"/>
          <w:b/>
          <w:bCs/>
          <w:color w:val="FF0000"/>
          <w:szCs w:val="20"/>
        </w:rPr>
      </w:pPr>
    </w:p>
    <w:p w14:paraId="0BD489BD" w14:textId="67D8B8F4" w:rsidR="000A265E" w:rsidRPr="00CB1103" w:rsidRDefault="005921C2" w:rsidP="00CB1103">
      <w:pPr>
        <w:spacing w:after="0" w:line="240" w:lineRule="auto"/>
        <w:jc w:val="center"/>
        <w:outlineLvl w:val="1"/>
        <w:rPr>
          <w:rFonts w:cs="Arial"/>
          <w:b/>
          <w:bCs/>
          <w:color w:val="FF0000"/>
          <w:szCs w:val="20"/>
        </w:rPr>
      </w:pPr>
      <w:bookmarkStart w:id="221" w:name="_Hlk111125818"/>
      <w:r>
        <w:rPr>
          <w:rFonts w:cs="Arial"/>
          <w:b/>
          <w:bCs/>
          <w:color w:val="000000"/>
          <w:szCs w:val="20"/>
        </w:rPr>
        <w:t xml:space="preserve"> </w:t>
      </w:r>
      <w:bookmarkStart w:id="222" w:name="_Toc149915828"/>
      <w:bookmarkEnd w:id="220"/>
      <w:r w:rsidR="00CB1103" w:rsidRPr="00F64034">
        <w:rPr>
          <w:rFonts w:cs="Arial"/>
          <w:b/>
          <w:bCs/>
          <w:color w:val="000000"/>
          <w:szCs w:val="20"/>
        </w:rPr>
        <w:t>Prison Rape Elimination Act (PREA)</w:t>
      </w:r>
      <w:bookmarkEnd w:id="222"/>
    </w:p>
    <w:bookmarkEnd w:id="221"/>
    <w:p w14:paraId="73B4BF72" w14:textId="2E21EFC2" w:rsidR="00A31797" w:rsidRPr="000A265E" w:rsidRDefault="007B54B7" w:rsidP="00534159">
      <w:pPr>
        <w:jc w:val="center"/>
      </w:pPr>
      <w:r>
        <w:t>4</w:t>
      </w:r>
      <w:r w:rsidR="000A265E">
        <w:t xml:space="preserve"> hours- Coordinator </w:t>
      </w:r>
      <w:r w:rsidR="005862D6">
        <w:t>Nancy Schmidt</w:t>
      </w:r>
    </w:p>
    <w:p w14:paraId="7821638F" w14:textId="1BDD4939" w:rsidR="000A265E" w:rsidRDefault="000A265E" w:rsidP="000A265E">
      <w:pPr>
        <w:spacing w:after="120" w:line="240" w:lineRule="auto"/>
      </w:pPr>
      <w:r w:rsidRPr="000A265E">
        <w:t xml:space="preserve">This class provides the COBRA Prison Rape Elimination Act curriculum for any existing security staff that may benefit from a review or for new or tenured non-security staff that would like to learn about PREA in a classroom setting.   The class covers TCSO policies, procedures, and PREA standards.  Learning areas include the TCSO Zero Tolerance Policy, inmate and staff rights related to sexual misconduct, populations at high risk for victimization, sexual abuse dynamics and response, appropriate boundaries, effective communication with LGBTI inmates, and other topics.  TCSO PREA staff will discuss current issues and trends, and case issues and general PREA questions are highly encouraged. </w:t>
      </w:r>
    </w:p>
    <w:p w14:paraId="33F55B90" w14:textId="77777777" w:rsidR="000A265E" w:rsidRPr="00B65FB4" w:rsidRDefault="000A265E" w:rsidP="000A265E">
      <w:pPr>
        <w:spacing w:after="120" w:line="240" w:lineRule="auto"/>
        <w:rPr>
          <w:rFonts w:cs="Arial"/>
          <w:color w:val="000000"/>
        </w:rPr>
      </w:pPr>
      <w:r w:rsidRPr="00B65FB4">
        <w:rPr>
          <w:rFonts w:cs="Arial"/>
          <w:color w:val="000000"/>
        </w:rPr>
        <w:t>Prerequisites:</w:t>
      </w:r>
      <w:r w:rsidRPr="00B65FB4">
        <w:rPr>
          <w:rFonts w:cs="Arial"/>
          <w:color w:val="000000"/>
        </w:rPr>
        <w:tab/>
        <w:t>TCSO Corrections or Peace Officer.</w:t>
      </w:r>
    </w:p>
    <w:p w14:paraId="5A9F3582" w14:textId="740BCF5D" w:rsidR="00D93D6D" w:rsidRDefault="00D93D6D" w:rsidP="00EB63CA">
      <w:pPr>
        <w:spacing w:after="120" w:line="240" w:lineRule="auto"/>
        <w:ind w:left="720" w:hanging="720"/>
        <w:rPr>
          <w:rFonts w:cs="Arial"/>
        </w:rPr>
      </w:pPr>
      <w:r w:rsidRPr="00D93D6D">
        <w:rPr>
          <w:rFonts w:cs="Arial"/>
        </w:rPr>
        <w:t>Note:</w:t>
      </w:r>
      <w:r w:rsidR="00EB63CA">
        <w:rPr>
          <w:rFonts w:cs="Arial"/>
        </w:rPr>
        <w:tab/>
      </w:r>
      <w:r w:rsidR="00CB1103">
        <w:rPr>
          <w:rFonts w:cs="Arial"/>
          <w:b/>
          <w:color w:val="FF0000"/>
        </w:rPr>
        <w:t>You will need to log in to SAP and search “</w:t>
      </w:r>
      <w:r w:rsidR="00EB63CA" w:rsidRPr="00EB63CA">
        <w:rPr>
          <w:rFonts w:cs="Arial"/>
          <w:b/>
          <w:color w:val="FF0000"/>
        </w:rPr>
        <w:t>Prison Rape Elimination Act (PREA)</w:t>
      </w:r>
      <w:r w:rsidR="00CB1103">
        <w:rPr>
          <w:rFonts w:cs="Arial"/>
          <w:b/>
          <w:color w:val="FF0000"/>
        </w:rPr>
        <w:t>” in the “Find Learning” search box.</w:t>
      </w:r>
      <w:r w:rsidR="00EB63CA">
        <w:rPr>
          <w:rFonts w:cs="Arial"/>
          <w:b/>
          <w:color w:val="FF0000"/>
        </w:rPr>
        <w:t xml:space="preserve"> </w:t>
      </w:r>
      <w:r w:rsidR="00CB1103">
        <w:rPr>
          <w:rFonts w:cs="Arial"/>
          <w:b/>
          <w:color w:val="FF0000"/>
        </w:rPr>
        <w:t xml:space="preserve">Select the online </w:t>
      </w:r>
      <w:r w:rsidR="00EB63CA" w:rsidRPr="00EB63CA">
        <w:rPr>
          <w:rFonts w:cs="Arial"/>
          <w:b/>
          <w:color w:val="FF0000"/>
        </w:rPr>
        <w:t>Prison Rape Elimination Act (PREA)</w:t>
      </w:r>
      <w:r w:rsidR="00CB1103">
        <w:rPr>
          <w:rFonts w:cs="Arial"/>
          <w:b/>
          <w:color w:val="FF0000"/>
        </w:rPr>
        <w:t xml:space="preserve"> course.</w:t>
      </w:r>
      <w:r w:rsidR="00CB1103" w:rsidRPr="00201B4E">
        <w:t xml:space="preserve"> </w:t>
      </w:r>
      <w:r w:rsidRPr="00D93D6D">
        <w:rPr>
          <w:rFonts w:cs="Arial"/>
        </w:rPr>
        <w:t xml:space="preserve">  </w:t>
      </w:r>
    </w:p>
    <w:p w14:paraId="28D4A175" w14:textId="5EFAA3B5" w:rsidR="000A265E" w:rsidRDefault="001F6E55" w:rsidP="00A54D21">
      <w:pPr>
        <w:spacing w:after="120" w:line="240" w:lineRule="auto"/>
        <w:ind w:left="720" w:hanging="720"/>
      </w:pPr>
      <w:r>
        <w:rPr>
          <w:rFonts w:cs="Arial"/>
        </w:rPr>
        <w:tab/>
      </w:r>
      <w:bookmarkStart w:id="223" w:name="_Toc23168101"/>
      <w:bookmarkStart w:id="224" w:name="_Toc23237701"/>
      <w:bookmarkStart w:id="225" w:name="_Toc51165622"/>
      <w:bookmarkStart w:id="226" w:name="_Toc51670747"/>
      <w:bookmarkStart w:id="227" w:name="_Toc52962822"/>
      <w:bookmarkStart w:id="228" w:name="_Toc56502927"/>
      <w:bookmarkStart w:id="229" w:name="_Toc56503029"/>
      <w:r w:rsidR="00A54D21">
        <w:rPr>
          <w:rFonts w:cs="Arial"/>
          <w:b/>
          <w:bCs/>
          <w:color w:val="000000"/>
          <w:highlight w:val="yellow"/>
          <w:u w:val="single"/>
        </w:rPr>
        <w:t xml:space="preserve">***You MUST complete the survey immediately after taking the online course in order for your completion to show up on our bi-weekly report. Failure to do so will result in the course not being reported to your TCOLE </w:t>
      </w:r>
      <w:r w:rsidR="00ED2DFD">
        <w:rPr>
          <w:rFonts w:cs="Arial"/>
          <w:b/>
          <w:bCs/>
          <w:color w:val="000000"/>
          <w:highlight w:val="yellow"/>
          <w:u w:val="single"/>
        </w:rPr>
        <w:t>record. *</w:t>
      </w:r>
      <w:r w:rsidR="00A54D21">
        <w:rPr>
          <w:rFonts w:cs="Arial"/>
          <w:b/>
          <w:bCs/>
          <w:color w:val="000000"/>
          <w:highlight w:val="yellow"/>
          <w:u w:val="single"/>
        </w:rPr>
        <w:t>**</w:t>
      </w:r>
      <w:bookmarkEnd w:id="223"/>
      <w:bookmarkEnd w:id="224"/>
      <w:bookmarkEnd w:id="225"/>
      <w:bookmarkEnd w:id="226"/>
      <w:bookmarkEnd w:id="227"/>
      <w:bookmarkEnd w:id="228"/>
      <w:bookmarkEnd w:id="229"/>
    </w:p>
    <w:p w14:paraId="0042C832" w14:textId="77777777" w:rsidR="000A265E" w:rsidRDefault="000A265E" w:rsidP="00B56347">
      <w:pPr>
        <w:pStyle w:val="Heading2"/>
        <w:ind w:left="2880" w:firstLine="720"/>
        <w:jc w:val="left"/>
      </w:pPr>
    </w:p>
    <w:p w14:paraId="148708A0" w14:textId="7A4C1FBF" w:rsidR="00936923" w:rsidRDefault="00670162" w:rsidP="00EB621A">
      <w:pPr>
        <w:pStyle w:val="Heading2"/>
        <w:ind w:left="2880" w:firstLine="720"/>
        <w:jc w:val="left"/>
      </w:pPr>
      <w:r w:rsidRPr="00670162">
        <w:rPr>
          <w:noProof/>
          <w:highlight w:val="black"/>
        </w:rPr>
        <mc:AlternateContent>
          <mc:Choice Requires="wps">
            <w:drawing>
              <wp:anchor distT="0" distB="0" distL="114300" distR="114300" simplePos="0" relativeHeight="251668480" behindDoc="0" locked="0" layoutInCell="1" allowOverlap="1" wp14:anchorId="556AE43D" wp14:editId="4991C6B9">
                <wp:simplePos x="0" y="0"/>
                <wp:positionH relativeFrom="column">
                  <wp:posOffset>-133351</wp:posOffset>
                </wp:positionH>
                <wp:positionV relativeFrom="paragraph">
                  <wp:posOffset>184785</wp:posOffset>
                </wp:positionV>
                <wp:extent cx="6753225" cy="0"/>
                <wp:effectExtent l="0" t="0" r="0" b="0"/>
                <wp:wrapNone/>
                <wp:docPr id="1768189421" name="Straight Connector 3"/>
                <wp:cNvGraphicFramePr/>
                <a:graphic xmlns:a="http://schemas.openxmlformats.org/drawingml/2006/main">
                  <a:graphicData uri="http://schemas.microsoft.com/office/word/2010/wordprocessingShape">
                    <wps:wsp>
                      <wps:cNvCnPr/>
                      <wps:spPr>
                        <a:xfrm>
                          <a:off x="0" y="0"/>
                          <a:ext cx="675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35840"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5pt,14.55pt" to="52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" strokecolor="black [3213]" strokeweight=".5pt">
                <v:stroke joinstyle="miter"/>
              </v:line>
            </w:pict>
          </mc:Fallback>
        </mc:AlternateContent>
      </w:r>
    </w:p>
    <w:p w14:paraId="310EFB3D" w14:textId="77777777" w:rsidR="00936923" w:rsidRDefault="00936923" w:rsidP="00EB621A">
      <w:pPr>
        <w:pStyle w:val="Heading2"/>
        <w:ind w:left="2880" w:firstLine="720"/>
        <w:jc w:val="left"/>
      </w:pPr>
    </w:p>
    <w:p w14:paraId="44F58FFE" w14:textId="77777777" w:rsidR="00A2453F" w:rsidRDefault="00A2453F" w:rsidP="00EB621A">
      <w:pPr>
        <w:pStyle w:val="Heading2"/>
        <w:ind w:left="2880" w:firstLine="720"/>
        <w:jc w:val="left"/>
      </w:pPr>
    </w:p>
    <w:p w14:paraId="2B4217FE" w14:textId="77777777" w:rsidR="00A2453F" w:rsidRDefault="00A2453F" w:rsidP="00EB621A">
      <w:pPr>
        <w:pStyle w:val="Heading2"/>
        <w:ind w:left="2880" w:firstLine="720"/>
        <w:jc w:val="left"/>
      </w:pPr>
    </w:p>
    <w:p w14:paraId="1D06CC9B" w14:textId="44515DB9" w:rsidR="006B2CCD" w:rsidRPr="00F76210" w:rsidRDefault="006B2CCD" w:rsidP="00EB621A">
      <w:pPr>
        <w:pStyle w:val="Heading2"/>
        <w:ind w:left="2880" w:firstLine="720"/>
        <w:jc w:val="left"/>
      </w:pPr>
      <w:bookmarkStart w:id="230" w:name="_Toc149915829"/>
      <w:r w:rsidRPr="003C0AC3">
        <w:t>RADAR / LASER Certification</w:t>
      </w:r>
      <w:bookmarkEnd w:id="230"/>
    </w:p>
    <w:p w14:paraId="28E410C2" w14:textId="1164F662" w:rsidR="006B2CCD" w:rsidRPr="00F76210" w:rsidRDefault="002A1113" w:rsidP="006B2CCD">
      <w:pPr>
        <w:pStyle w:val="NoSpacing"/>
        <w:jc w:val="center"/>
      </w:pPr>
      <w:r w:rsidRPr="00F76210">
        <w:t>9</w:t>
      </w:r>
      <w:r w:rsidR="006B2CCD" w:rsidRPr="00F76210">
        <w:t xml:space="preserve"> hours – Coordinator</w:t>
      </w:r>
      <w:r w:rsidR="0006552D" w:rsidRPr="00F76210">
        <w:t xml:space="preserve"> </w:t>
      </w:r>
      <w:r w:rsidR="004D0B01">
        <w:t>Erica Peters</w:t>
      </w:r>
    </w:p>
    <w:p w14:paraId="5063980D" w14:textId="77777777" w:rsidR="00A53A53" w:rsidRPr="00F76210" w:rsidRDefault="00A53A53" w:rsidP="006B2CCD">
      <w:pPr>
        <w:pStyle w:val="NoSpacing"/>
        <w:jc w:val="center"/>
      </w:pPr>
    </w:p>
    <w:p w14:paraId="17CCFFB2" w14:textId="77777777" w:rsidR="006B2CCD" w:rsidRPr="00B65FB4" w:rsidRDefault="006B2CCD" w:rsidP="006B2CCD">
      <w:pPr>
        <w:pStyle w:val="NoSpacing"/>
        <w:spacing w:after="120"/>
        <w:rPr>
          <w:rFonts w:cs="Arial"/>
          <w:color w:val="000000"/>
        </w:rPr>
      </w:pPr>
      <w:r w:rsidRPr="00B65FB4">
        <w:rPr>
          <w:rFonts w:cs="Arial"/>
          <w:color w:val="000000"/>
        </w:rPr>
        <w:t xml:space="preserve">The purpose of this training is to ensure Peace Officers knowledge on the RADAR and LASER units as it pertains to identifying and describing instrument components, their functions, and the procedures for setting up, testing and operating the radar unit. This class will also ensure the officer has a working knowledge of the Texas Transportation Code, case law, citation notes and court testimony. </w:t>
      </w:r>
    </w:p>
    <w:p w14:paraId="2E7A0264" w14:textId="77777777" w:rsidR="006B2CCD" w:rsidRPr="00B65FB4" w:rsidRDefault="006B2CCD" w:rsidP="006B2CCD">
      <w:pPr>
        <w:pStyle w:val="NoSpacing"/>
        <w:spacing w:after="120"/>
        <w:rPr>
          <w:rFonts w:cs="Arial"/>
          <w:color w:val="000000"/>
        </w:rPr>
      </w:pPr>
      <w:r w:rsidRPr="00B65FB4">
        <w:rPr>
          <w:rFonts w:cs="Arial"/>
          <w:color w:val="000000"/>
        </w:rPr>
        <w:t>Students with a current Traffic Code book should bring it to class, otherwise an electronic copy is available online.</w:t>
      </w:r>
    </w:p>
    <w:p w14:paraId="19BA8F0C" w14:textId="77777777" w:rsidR="006B2CCD" w:rsidRPr="00B65FB4" w:rsidRDefault="006B2CCD" w:rsidP="006B2CCD">
      <w:pPr>
        <w:pStyle w:val="NoSpacing"/>
        <w:spacing w:after="120"/>
        <w:rPr>
          <w:rFonts w:cs="Arial"/>
          <w:color w:val="000000"/>
        </w:rPr>
      </w:pPr>
      <w:r w:rsidRPr="00B65FB4">
        <w:rPr>
          <w:rFonts w:cs="Arial"/>
          <w:color w:val="000000"/>
        </w:rPr>
        <w:t>Prerequisites:</w:t>
      </w:r>
      <w:r w:rsidRPr="00B65FB4">
        <w:rPr>
          <w:rFonts w:cs="Arial"/>
          <w:color w:val="000000"/>
        </w:rPr>
        <w:tab/>
        <w:t>TCSO Law Enforcement Bureau</w:t>
      </w:r>
    </w:p>
    <w:p w14:paraId="250E753C" w14:textId="77777777" w:rsidR="006B2CCD" w:rsidRPr="00B65FB4" w:rsidRDefault="006B2CCD" w:rsidP="006B2CCD">
      <w:pPr>
        <w:pStyle w:val="NoSpacing"/>
        <w:spacing w:after="120"/>
        <w:rPr>
          <w:rFonts w:cs="Arial"/>
          <w:color w:val="000000"/>
        </w:rPr>
      </w:pPr>
      <w:r w:rsidRPr="00B65FB4">
        <w:rPr>
          <w:rFonts w:cs="Arial"/>
          <w:color w:val="000000"/>
        </w:rPr>
        <w:t>Dress Code:</w:t>
      </w:r>
      <w:r w:rsidRPr="00B65FB4">
        <w:rPr>
          <w:rFonts w:cs="Arial"/>
          <w:color w:val="000000"/>
        </w:rPr>
        <w:tab/>
        <w:t>Field / Physical</w:t>
      </w:r>
    </w:p>
    <w:p w14:paraId="36B44947" w14:textId="175C0909" w:rsidR="00534159" w:rsidRPr="00C175EE" w:rsidRDefault="006B2CCD" w:rsidP="00534159">
      <w:pPr>
        <w:pStyle w:val="NoSpacing"/>
        <w:pBdr>
          <w:bottom w:val="single" w:sz="6" w:space="31" w:color="auto"/>
        </w:pBdr>
        <w:tabs>
          <w:tab w:val="left" w:pos="720"/>
          <w:tab w:val="left" w:pos="1440"/>
          <w:tab w:val="left" w:pos="1872"/>
        </w:tabs>
        <w:spacing w:after="120"/>
        <w:rPr>
          <w:rFonts w:cs="Arial"/>
          <w:color w:val="000000"/>
        </w:rPr>
      </w:pPr>
      <w:r w:rsidRPr="00C175EE">
        <w:rPr>
          <w:rFonts w:cs="Arial"/>
          <w:color w:val="000000"/>
        </w:rPr>
        <w:t>Dates:</w:t>
      </w:r>
      <w:r w:rsidRPr="00C175EE">
        <w:rPr>
          <w:rFonts w:cs="Arial"/>
          <w:color w:val="000000"/>
        </w:rPr>
        <w:tab/>
      </w:r>
      <w:r w:rsidRPr="00C175EE">
        <w:rPr>
          <w:rFonts w:cs="Arial"/>
          <w:color w:val="000000"/>
        </w:rPr>
        <w:tab/>
      </w:r>
      <w:bookmarkStart w:id="231" w:name="_Hlk51929192"/>
      <w:r w:rsidR="007732F4">
        <w:rPr>
          <w:rFonts w:cs="Arial"/>
          <w:color w:val="000000"/>
        </w:rPr>
        <w:t>Apr. 21 ; Oct. 06</w:t>
      </w:r>
    </w:p>
    <w:p w14:paraId="3D6BF166" w14:textId="19EA6A6C" w:rsidR="00534159" w:rsidRPr="00B65FB4" w:rsidRDefault="001832D7" w:rsidP="00534159">
      <w:pPr>
        <w:pStyle w:val="NoSpacing"/>
        <w:pBdr>
          <w:bottom w:val="single" w:sz="6" w:space="31" w:color="auto"/>
        </w:pBdr>
        <w:tabs>
          <w:tab w:val="left" w:pos="720"/>
          <w:tab w:val="left" w:pos="1440"/>
          <w:tab w:val="left" w:pos="1872"/>
        </w:tabs>
        <w:spacing w:after="120"/>
        <w:ind w:left="1440" w:hanging="1440"/>
        <w:rPr>
          <w:rFonts w:cs="Arial"/>
          <w:color w:val="000000"/>
        </w:rPr>
      </w:pPr>
      <w:r w:rsidRPr="00B65FB4">
        <w:rPr>
          <w:rFonts w:cs="Arial"/>
          <w:color w:val="000000"/>
        </w:rPr>
        <w:t>Tuition Fee:</w:t>
      </w:r>
      <w:r w:rsidRPr="00B65FB4">
        <w:rPr>
          <w:rFonts w:cs="Arial"/>
          <w:color w:val="000000"/>
        </w:rPr>
        <w:tab/>
        <w:t xml:space="preserve">$25 for officers maintaining their license or attempting to re-activate their </w:t>
      </w:r>
      <w:r w:rsidR="00670162" w:rsidRPr="00B65FB4">
        <w:rPr>
          <w:rFonts w:cs="Arial"/>
          <w:color w:val="000000"/>
        </w:rPr>
        <w:t>license but</w:t>
      </w:r>
      <w:r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Pr="00B65FB4">
        <w:rPr>
          <w:rFonts w:cs="Arial"/>
          <w:color w:val="000000"/>
        </w:rPr>
        <w:t>.</w:t>
      </w:r>
      <w:r w:rsidR="00534159" w:rsidRPr="00B65FB4">
        <w:rPr>
          <w:rFonts w:cs="Arial"/>
          <w:color w:val="000000"/>
        </w:rPr>
        <w:t xml:space="preserve"> </w:t>
      </w:r>
      <w:r w:rsidRPr="00B65FB4">
        <w:rPr>
          <w:rFonts w:cs="Arial"/>
          <w:color w:val="000000"/>
        </w:rPr>
        <w:t xml:space="preserve">See page </w:t>
      </w:r>
      <w:r w:rsidR="00534159" w:rsidRPr="00B65FB4">
        <w:rPr>
          <w:rFonts w:cs="Arial"/>
          <w:color w:val="000000"/>
        </w:rPr>
        <w:t>7</w:t>
      </w:r>
      <w:r w:rsidRPr="00B65FB4">
        <w:rPr>
          <w:rFonts w:cs="Arial"/>
          <w:color w:val="000000"/>
        </w:rPr>
        <w:t xml:space="preserve"> for registration information.</w:t>
      </w:r>
      <w:bookmarkEnd w:id="231"/>
    </w:p>
    <w:p w14:paraId="566955AD" w14:textId="75607B55" w:rsidR="00A2453F" w:rsidRDefault="0037186C" w:rsidP="006932F6">
      <w:pPr>
        <w:pStyle w:val="NoSpacing"/>
        <w:pBdr>
          <w:bottom w:val="single" w:sz="6" w:space="31" w:color="auto"/>
        </w:pBdr>
        <w:tabs>
          <w:tab w:val="left" w:pos="720"/>
          <w:tab w:val="left" w:pos="1440"/>
          <w:tab w:val="left" w:pos="1872"/>
          <w:tab w:val="left" w:pos="5160"/>
        </w:tabs>
        <w:spacing w:after="120"/>
        <w:ind w:left="1440" w:hanging="1440"/>
        <w:rPr>
          <w:rFonts w:cs="Arial"/>
          <w:color w:val="000000"/>
        </w:rPr>
      </w:pPr>
      <w:r w:rsidRPr="00B65FB4">
        <w:rPr>
          <w:rFonts w:cs="Arial"/>
          <w:color w:val="000000"/>
        </w:rPr>
        <w:t>Notes:</w:t>
      </w:r>
      <w:r w:rsidRPr="00B65FB4">
        <w:rPr>
          <w:rFonts w:cs="Arial"/>
          <w:color w:val="000000"/>
        </w:rPr>
        <w:tab/>
      </w:r>
      <w:r w:rsidRPr="00B65FB4">
        <w:rPr>
          <w:rFonts w:cs="Arial"/>
          <w:color w:val="000000"/>
        </w:rPr>
        <w:tab/>
        <w:t>Class hours will be from 0700-1700.</w:t>
      </w:r>
      <w:r w:rsidR="00CD0464">
        <w:rPr>
          <w:rFonts w:cs="Arial"/>
          <w:color w:val="000000"/>
        </w:rPr>
        <w:tab/>
      </w:r>
    </w:p>
    <w:p w14:paraId="384DCA34" w14:textId="23560E19" w:rsidR="00144129" w:rsidRDefault="00EA115E" w:rsidP="00EA115E">
      <w:pPr>
        <w:pStyle w:val="NoSpacing"/>
        <w:ind w:left="3600"/>
        <w:rPr>
          <w:rStyle w:val="Heading2Char"/>
        </w:rPr>
      </w:pPr>
      <w:r>
        <w:rPr>
          <w:rStyle w:val="Heading2Char"/>
        </w:rPr>
        <w:t xml:space="preserve">    </w:t>
      </w:r>
    </w:p>
    <w:p w14:paraId="6EF18989" w14:textId="77777777" w:rsidR="00766599" w:rsidRDefault="00766599" w:rsidP="00766599">
      <w:pPr>
        <w:pStyle w:val="Heading2"/>
      </w:pPr>
    </w:p>
    <w:p w14:paraId="43363CDD" w14:textId="77777777" w:rsidR="00766599" w:rsidRDefault="00766599" w:rsidP="00766599">
      <w:pPr>
        <w:pStyle w:val="Heading2"/>
      </w:pPr>
    </w:p>
    <w:p w14:paraId="12C9B9F0" w14:textId="77777777" w:rsidR="00766599" w:rsidRDefault="00766599" w:rsidP="00766599">
      <w:pPr>
        <w:pStyle w:val="Heading2"/>
      </w:pPr>
    </w:p>
    <w:p w14:paraId="78EF46A9" w14:textId="77777777" w:rsidR="00573DFD" w:rsidRDefault="00573DFD" w:rsidP="00F64034">
      <w:pPr>
        <w:pStyle w:val="NoSpacing"/>
        <w:ind w:left="4320"/>
        <w:rPr>
          <w:rFonts w:cs="Arial"/>
          <w:b/>
          <w:color w:val="000000"/>
          <w:szCs w:val="20"/>
        </w:rPr>
      </w:pPr>
    </w:p>
    <w:p w14:paraId="7DA8B3D8" w14:textId="77777777" w:rsidR="00573DFD" w:rsidRDefault="00573DFD" w:rsidP="00F64034">
      <w:pPr>
        <w:pStyle w:val="NoSpacing"/>
        <w:ind w:left="4320"/>
        <w:rPr>
          <w:rFonts w:cs="Arial"/>
          <w:b/>
          <w:color w:val="000000"/>
          <w:szCs w:val="20"/>
        </w:rPr>
      </w:pPr>
    </w:p>
    <w:p w14:paraId="3B2C74A6" w14:textId="0E76C678" w:rsidR="00195F00" w:rsidRPr="00B65FB4" w:rsidRDefault="00195F00" w:rsidP="00F64034">
      <w:pPr>
        <w:pStyle w:val="NoSpacing"/>
        <w:ind w:left="4320"/>
        <w:rPr>
          <w:rFonts w:cs="Arial"/>
          <w:b/>
          <w:color w:val="000000"/>
          <w:szCs w:val="20"/>
        </w:rPr>
      </w:pPr>
      <w:r w:rsidRPr="003C0AC3">
        <w:rPr>
          <w:rFonts w:cs="Arial"/>
          <w:b/>
          <w:color w:val="000000"/>
          <w:szCs w:val="20"/>
        </w:rPr>
        <w:t>Resilience</w:t>
      </w:r>
      <w:r w:rsidRPr="00B65FB4">
        <w:rPr>
          <w:rFonts w:cs="Arial"/>
          <w:b/>
          <w:color w:val="000000"/>
          <w:szCs w:val="20"/>
        </w:rPr>
        <w:t xml:space="preserve"> </w:t>
      </w:r>
    </w:p>
    <w:p w14:paraId="3383E2A4" w14:textId="45491EAE" w:rsidR="00195F00" w:rsidRPr="00B65FB4" w:rsidRDefault="007E470A" w:rsidP="00195F00">
      <w:pPr>
        <w:pStyle w:val="NoSpacing"/>
        <w:jc w:val="center"/>
        <w:rPr>
          <w:rFonts w:cs="Arial"/>
          <w:color w:val="000000"/>
        </w:rPr>
      </w:pPr>
      <w:r>
        <w:rPr>
          <w:rFonts w:cs="Arial"/>
          <w:color w:val="000000"/>
        </w:rPr>
        <w:t>8</w:t>
      </w:r>
      <w:r w:rsidR="00195F00" w:rsidRPr="00B65FB4">
        <w:rPr>
          <w:rFonts w:cs="Arial"/>
          <w:color w:val="000000"/>
        </w:rPr>
        <w:t xml:space="preserve"> hours – Coordinator Luke Hatley</w:t>
      </w:r>
    </w:p>
    <w:p w14:paraId="7EB236F9" w14:textId="77777777" w:rsidR="000F62B1" w:rsidRDefault="000F62B1" w:rsidP="00195F00">
      <w:pPr>
        <w:pStyle w:val="NoSpacing"/>
      </w:pPr>
      <w:bookmarkStart w:id="232" w:name="OLE_LINK18"/>
    </w:p>
    <w:p w14:paraId="659A7B5A" w14:textId="5E730C78" w:rsidR="00195F00" w:rsidRDefault="00195F00" w:rsidP="00195F00">
      <w:pPr>
        <w:pStyle w:val="NoSpacing"/>
      </w:pPr>
      <w:r>
        <w:t xml:space="preserve">This </w:t>
      </w:r>
      <w:r w:rsidR="00ED2DFD">
        <w:t>8-hour</w:t>
      </w:r>
      <w:r>
        <w:t xml:space="preserve"> course will be </w:t>
      </w:r>
      <w:r w:rsidR="00670162">
        <w:t>held in</w:t>
      </w:r>
      <w:r>
        <w:t xml:space="preserve"> the second half of the day of Inmate Culture and</w:t>
      </w:r>
      <w:r w:rsidRPr="00E1204B">
        <w:t xml:space="preserve"> </w:t>
      </w:r>
      <w:r w:rsidRPr="00F23F90">
        <w:t>will be more in-depth version of Resilient Road, for officers interested in a deeper look and practice than the introductory version in CO In-Service Stress Inoculation</w:t>
      </w:r>
      <w:r>
        <w:t xml:space="preserve">. Resilience is a combination of emotional and mental health. Mindfulness has been shown to greatly enhance mental and emotional strength and well-being. Mindfulness is defined as a moment-to-moment awareness of one's experience without judgment. Research has proven that it can significantly reduce stress; boost your working memory; have less emotional reactivity; have more cognitive flexibility; improve your counseling skills; and even increase satisfaction of your relationships. </w:t>
      </w:r>
    </w:p>
    <w:p w14:paraId="727B1A5D" w14:textId="77777777" w:rsidR="00195F00" w:rsidRDefault="00195F00" w:rsidP="00195F00">
      <w:pPr>
        <w:pStyle w:val="NoSpacing"/>
      </w:pPr>
    </w:p>
    <w:p w14:paraId="77AF467C" w14:textId="77777777" w:rsidR="00195F00" w:rsidRPr="00B65FB4" w:rsidRDefault="00195F00" w:rsidP="00195F00">
      <w:pPr>
        <w:pStyle w:val="NoSpacing"/>
        <w:rPr>
          <w:rFonts w:cs="Arial"/>
          <w:color w:val="000000"/>
        </w:rPr>
      </w:pPr>
      <w:r>
        <w:t>Mindfulness also enhances self-insight, morality, intuition and fear modulation. Evidence also shows that mindfulness has numerous health benefits, including increased immune functioning, improvement to well-being, and reduction in psychological distress. In addition, practicing mindfulness appears to increase information processing speed, as well as decreasing task effort and having less thoughts that are unrelated to the task at hand. All in all, practicing mindfulness can increase the quality of life and career of law enforcement and corrections personnel.</w:t>
      </w:r>
    </w:p>
    <w:bookmarkEnd w:id="232"/>
    <w:p w14:paraId="1A30080C" w14:textId="77777777" w:rsidR="00195F00" w:rsidRPr="00B65FB4" w:rsidRDefault="00195F00" w:rsidP="00195F00">
      <w:pPr>
        <w:pStyle w:val="NoSpacing"/>
        <w:spacing w:after="120"/>
        <w:rPr>
          <w:rFonts w:cs="Arial"/>
          <w:color w:val="000000"/>
        </w:rPr>
      </w:pPr>
    </w:p>
    <w:p w14:paraId="3FB177B8" w14:textId="77777777" w:rsidR="00195F00" w:rsidRPr="00B65FB4" w:rsidRDefault="00195F00" w:rsidP="00195F00">
      <w:pPr>
        <w:pStyle w:val="NoSpacing"/>
        <w:spacing w:after="120"/>
        <w:rPr>
          <w:rFonts w:cs="Arial"/>
          <w:color w:val="000000"/>
        </w:rPr>
      </w:pPr>
      <w:r w:rsidRPr="00B65FB4">
        <w:rPr>
          <w:rFonts w:cs="Arial"/>
          <w:color w:val="000000"/>
        </w:rPr>
        <w:t>Prerequisites:</w:t>
      </w:r>
      <w:r w:rsidRPr="00B65FB4">
        <w:rPr>
          <w:rFonts w:cs="Arial"/>
          <w:color w:val="000000"/>
        </w:rPr>
        <w:tab/>
        <w:t>None</w:t>
      </w:r>
    </w:p>
    <w:p w14:paraId="164AB300" w14:textId="77777777" w:rsidR="00195F00" w:rsidRPr="00B65FB4" w:rsidRDefault="00195F00" w:rsidP="00195F00">
      <w:pPr>
        <w:pStyle w:val="NoSpacing"/>
        <w:spacing w:after="120"/>
        <w:rPr>
          <w:rFonts w:cs="Arial"/>
          <w:color w:val="000000"/>
        </w:rPr>
      </w:pPr>
      <w:r w:rsidRPr="00B65FB4">
        <w:rPr>
          <w:rFonts w:cs="Arial"/>
          <w:color w:val="000000"/>
        </w:rPr>
        <w:t>Dress Code:</w:t>
      </w:r>
      <w:r w:rsidRPr="00B65FB4">
        <w:rPr>
          <w:rFonts w:cs="Arial"/>
          <w:color w:val="000000"/>
        </w:rPr>
        <w:tab/>
        <w:t>Casual / Uniform</w:t>
      </w:r>
    </w:p>
    <w:p w14:paraId="4AC1C2B8" w14:textId="0EED670C" w:rsidR="00195F00" w:rsidRPr="00B65FB4" w:rsidRDefault="00195F00" w:rsidP="00195F00">
      <w:pPr>
        <w:pStyle w:val="NoSpacing"/>
        <w:spacing w:after="120"/>
        <w:ind w:left="1440" w:hanging="1440"/>
        <w:rPr>
          <w:rFonts w:cs="Arial"/>
          <w:color w:val="000000"/>
        </w:rPr>
      </w:pPr>
      <w:r w:rsidRPr="00B65FB4">
        <w:rPr>
          <w:rFonts w:cs="Arial"/>
          <w:color w:val="000000"/>
        </w:rPr>
        <w:t>Dates:</w:t>
      </w:r>
      <w:r w:rsidRPr="00B65FB4">
        <w:rPr>
          <w:rFonts w:cs="Arial"/>
          <w:color w:val="000000"/>
        </w:rPr>
        <w:tab/>
      </w:r>
      <w:r w:rsidR="007732F4">
        <w:rPr>
          <w:rFonts w:cs="Arial"/>
          <w:color w:val="000000"/>
        </w:rPr>
        <w:t>Mar. 03 ; Nov. 04</w:t>
      </w:r>
    </w:p>
    <w:p w14:paraId="0657DDC5" w14:textId="77777777" w:rsidR="00782750" w:rsidRPr="00B65FB4" w:rsidRDefault="00782750" w:rsidP="00195F00">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t>$25 for outside agencies. Please see page 7 for registration information.</w:t>
      </w:r>
    </w:p>
    <w:p w14:paraId="73E388A2" w14:textId="097F5873" w:rsidR="00195F00" w:rsidRPr="00B65FB4" w:rsidRDefault="00195F00" w:rsidP="00195F00">
      <w:pPr>
        <w:pStyle w:val="NoSpacing"/>
        <w:ind w:left="1440" w:hanging="1440"/>
        <w:rPr>
          <w:rFonts w:cs="Arial"/>
          <w:color w:val="000000"/>
        </w:rPr>
      </w:pPr>
      <w:r w:rsidRPr="00B65FB4">
        <w:rPr>
          <w:rFonts w:cs="Arial"/>
          <w:color w:val="000000"/>
        </w:rPr>
        <w:t>Note:</w:t>
      </w:r>
      <w:r w:rsidRPr="00B65FB4">
        <w:rPr>
          <w:rFonts w:cs="Arial"/>
          <w:color w:val="000000"/>
        </w:rPr>
        <w:tab/>
        <w:t xml:space="preserve">Course hours will be </w:t>
      </w:r>
      <w:r w:rsidR="007806A5">
        <w:rPr>
          <w:rFonts w:cs="Arial"/>
          <w:color w:val="000000"/>
        </w:rPr>
        <w:t>8</w:t>
      </w:r>
      <w:r w:rsidRPr="00B65FB4">
        <w:rPr>
          <w:rFonts w:cs="Arial"/>
          <w:color w:val="000000"/>
        </w:rPr>
        <w:t xml:space="preserve">00-1700 and </w:t>
      </w:r>
      <w:r w:rsidR="00670162" w:rsidRPr="00B65FB4">
        <w:rPr>
          <w:rFonts w:cs="Arial"/>
          <w:color w:val="000000"/>
        </w:rPr>
        <w:t>are</w:t>
      </w:r>
      <w:r w:rsidRPr="00B65FB4">
        <w:rPr>
          <w:rFonts w:cs="Arial"/>
          <w:color w:val="000000"/>
        </w:rPr>
        <w:t xml:space="preserve"> open to both Corrections and LE Personnel.</w:t>
      </w:r>
    </w:p>
    <w:p w14:paraId="7AFDA649" w14:textId="77777777" w:rsidR="000206EE" w:rsidRDefault="000206EE" w:rsidP="00E872B1">
      <w:pPr>
        <w:pStyle w:val="NoSpacing"/>
        <w:ind w:left="3600"/>
        <w:rPr>
          <w:rStyle w:val="Heading2Char"/>
        </w:rPr>
      </w:pPr>
    </w:p>
    <w:p w14:paraId="6FE12D09" w14:textId="77777777" w:rsidR="00A31797" w:rsidRDefault="00A31797" w:rsidP="00A31797">
      <w:pPr>
        <w:pStyle w:val="NoSpacing"/>
        <w:rPr>
          <w:rStyle w:val="Heading2Char"/>
        </w:rPr>
      </w:pPr>
    </w:p>
    <w:p w14:paraId="1A7DACB8" w14:textId="77777777" w:rsidR="00F04C25" w:rsidRDefault="00F04C25" w:rsidP="00A2453F">
      <w:pPr>
        <w:pStyle w:val="NoSpacing"/>
        <w:ind w:left="2880"/>
        <w:rPr>
          <w:rStyle w:val="Heading2Char"/>
        </w:rPr>
      </w:pPr>
      <w:bookmarkStart w:id="233" w:name="_Toc149915831"/>
    </w:p>
    <w:p w14:paraId="5F95099E" w14:textId="77777777" w:rsidR="00F04C25" w:rsidRDefault="00F04C25" w:rsidP="00A2453F">
      <w:pPr>
        <w:pStyle w:val="NoSpacing"/>
        <w:ind w:left="2880"/>
        <w:rPr>
          <w:rStyle w:val="Heading2Char"/>
        </w:rPr>
      </w:pPr>
    </w:p>
    <w:p w14:paraId="31584BF1" w14:textId="77777777" w:rsidR="00F04C25" w:rsidRDefault="00F04C25" w:rsidP="00A2453F">
      <w:pPr>
        <w:pStyle w:val="NoSpacing"/>
        <w:ind w:left="2880"/>
        <w:rPr>
          <w:rStyle w:val="Heading2Char"/>
        </w:rPr>
      </w:pPr>
    </w:p>
    <w:p w14:paraId="4EDC9F46" w14:textId="739EE230" w:rsidR="007D28A0" w:rsidRPr="00B65FB4" w:rsidRDefault="00E70088" w:rsidP="00A2453F">
      <w:pPr>
        <w:pStyle w:val="NoSpacing"/>
        <w:ind w:left="2880"/>
        <w:rPr>
          <w:rFonts w:cs="Arial"/>
          <w:b/>
          <w:color w:val="000000"/>
          <w:szCs w:val="20"/>
        </w:rPr>
      </w:pPr>
      <w:r w:rsidRPr="003C0AC3">
        <w:rPr>
          <w:rStyle w:val="Heading2Char"/>
        </w:rPr>
        <w:t>S</w:t>
      </w:r>
      <w:r w:rsidR="007D28A0" w:rsidRPr="003C0AC3">
        <w:rPr>
          <w:rStyle w:val="Heading2Char"/>
        </w:rPr>
        <w:t>panish for Law Enforcement #2109</w:t>
      </w:r>
      <w:bookmarkEnd w:id="233"/>
      <w:r w:rsidR="00467A74" w:rsidRPr="00F76210">
        <w:rPr>
          <w:b/>
        </w:rPr>
        <w:br/>
      </w:r>
      <w:r w:rsidR="002A6C8D" w:rsidRPr="00F76210">
        <w:t>32</w:t>
      </w:r>
      <w:r w:rsidR="007D28A0" w:rsidRPr="00F76210">
        <w:t xml:space="preserve"> hours – Coordin</w:t>
      </w:r>
      <w:r w:rsidR="00937495" w:rsidRPr="00F76210">
        <w:t>ator</w:t>
      </w:r>
      <w:r w:rsidR="000B525B">
        <w:t xml:space="preserve"> </w:t>
      </w:r>
      <w:r w:rsidR="00365B36">
        <w:t>John Johnson &amp; Joe Coronado</w:t>
      </w:r>
    </w:p>
    <w:p w14:paraId="00D71853" w14:textId="77777777" w:rsidR="00A53A53" w:rsidRPr="00F76210" w:rsidRDefault="00A53A53" w:rsidP="006B2CCD">
      <w:pPr>
        <w:pStyle w:val="NoSpacing"/>
        <w:jc w:val="center"/>
      </w:pPr>
    </w:p>
    <w:p w14:paraId="56CCDE1A" w14:textId="77777777" w:rsidR="007D28A0" w:rsidRPr="00B65FB4" w:rsidRDefault="002A6C8D" w:rsidP="00283B16">
      <w:pPr>
        <w:pStyle w:val="NoSpacing"/>
        <w:rPr>
          <w:rFonts w:cs="Arial"/>
          <w:color w:val="000000"/>
        </w:rPr>
      </w:pPr>
      <w:r w:rsidRPr="00B65FB4">
        <w:rPr>
          <w:rFonts w:cs="Arial"/>
          <w:color w:val="000000"/>
        </w:rPr>
        <w:t>This 4</w:t>
      </w:r>
      <w:r w:rsidR="007D28A0" w:rsidRPr="00B65FB4">
        <w:rPr>
          <w:rFonts w:cs="Arial"/>
          <w:color w:val="000000"/>
        </w:rPr>
        <w:t>-day course is designed to teach law enforcement, corrections officers, and other criminal justice professionals to use key Spanish words and phrases in circumstances involving the protection of life and property.</w:t>
      </w:r>
    </w:p>
    <w:p w14:paraId="0C715CE6" w14:textId="77777777" w:rsidR="007D28A0" w:rsidRPr="00B65FB4" w:rsidRDefault="007D28A0" w:rsidP="00283B16">
      <w:pPr>
        <w:pStyle w:val="NoSpacing"/>
        <w:rPr>
          <w:rFonts w:cs="Arial"/>
          <w:color w:val="000000"/>
        </w:rPr>
      </w:pPr>
    </w:p>
    <w:p w14:paraId="74058D23" w14:textId="77777777" w:rsidR="007D28A0" w:rsidRPr="00B65FB4" w:rsidRDefault="007D28A0" w:rsidP="007D28A0">
      <w:pPr>
        <w:pStyle w:val="NoSpacing"/>
        <w:spacing w:after="120"/>
        <w:rPr>
          <w:rFonts w:cs="Arial"/>
          <w:color w:val="000000"/>
        </w:rPr>
      </w:pPr>
      <w:r w:rsidRPr="00B65FB4">
        <w:rPr>
          <w:rFonts w:cs="Arial"/>
          <w:color w:val="000000"/>
        </w:rPr>
        <w:t>Prerequisites:</w:t>
      </w:r>
      <w:r w:rsidRPr="00B65FB4">
        <w:rPr>
          <w:rFonts w:cs="Arial"/>
          <w:color w:val="000000"/>
        </w:rPr>
        <w:tab/>
        <w:t>Sworn Officers.</w:t>
      </w:r>
      <w:r w:rsidR="00EA41CE" w:rsidRPr="00B65FB4">
        <w:rPr>
          <w:rFonts w:cs="Arial"/>
          <w:color w:val="000000"/>
        </w:rPr>
        <w:t xml:space="preserve"> </w:t>
      </w:r>
      <w:r w:rsidRPr="00B65FB4">
        <w:rPr>
          <w:rFonts w:cs="Arial"/>
          <w:color w:val="000000"/>
        </w:rPr>
        <w:t>TCSO Officers will have priority.</w:t>
      </w:r>
    </w:p>
    <w:p w14:paraId="140470A7" w14:textId="77777777" w:rsidR="007D28A0" w:rsidRPr="00B65FB4" w:rsidRDefault="007D28A0" w:rsidP="007D28A0">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096270BE" w14:textId="0AD515B1" w:rsidR="000E50B6" w:rsidRPr="00B65FB4" w:rsidRDefault="007D28A0" w:rsidP="007D28A0">
      <w:pPr>
        <w:pStyle w:val="NoSpacing"/>
        <w:spacing w:after="120"/>
        <w:rPr>
          <w:rFonts w:cs="Arial"/>
          <w:color w:val="000000"/>
        </w:rPr>
      </w:pPr>
      <w:r w:rsidRPr="00B65FB4">
        <w:rPr>
          <w:rFonts w:cs="Arial"/>
          <w:color w:val="000000"/>
        </w:rPr>
        <w:t>Dates:</w:t>
      </w:r>
      <w:r w:rsidRPr="00B65FB4">
        <w:rPr>
          <w:rFonts w:cs="Arial"/>
          <w:color w:val="000000"/>
        </w:rPr>
        <w:tab/>
      </w:r>
      <w:r w:rsidRPr="00B65FB4">
        <w:rPr>
          <w:rFonts w:cs="Arial"/>
          <w:color w:val="000000"/>
        </w:rPr>
        <w:tab/>
      </w:r>
      <w:r w:rsidR="007732F4">
        <w:rPr>
          <w:rFonts w:cs="Arial"/>
          <w:color w:val="000000"/>
        </w:rPr>
        <w:t>Mar. 30- Apr. 01 ; Aug. 17-19</w:t>
      </w:r>
    </w:p>
    <w:p w14:paraId="208BD3BC" w14:textId="0A6117E3" w:rsidR="007A52B0" w:rsidRPr="00B65FB4" w:rsidRDefault="007D28A0" w:rsidP="007A52B0">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A52B0" w:rsidRPr="00B65FB4">
        <w:rPr>
          <w:rFonts w:cs="Arial"/>
          <w:color w:val="000000"/>
        </w:rPr>
        <w:t>$</w:t>
      </w:r>
      <w:r w:rsidR="001832D7" w:rsidRPr="00B65FB4">
        <w:rPr>
          <w:rFonts w:cs="Arial"/>
          <w:color w:val="000000"/>
        </w:rPr>
        <w:t>50</w:t>
      </w:r>
      <w:r w:rsidR="007A52B0" w:rsidRPr="00B65FB4">
        <w:rPr>
          <w:rFonts w:cs="Arial"/>
          <w:color w:val="000000"/>
        </w:rPr>
        <w:t xml:space="preserve">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2408FA" w:rsidRPr="00B65FB4">
        <w:rPr>
          <w:rFonts w:cs="Arial"/>
          <w:color w:val="000000"/>
        </w:rPr>
        <w:t xml:space="preserve"> </w:t>
      </w:r>
      <w:r w:rsidR="007A52B0" w:rsidRPr="00B65FB4">
        <w:rPr>
          <w:rFonts w:cs="Arial"/>
          <w:color w:val="000000"/>
        </w:rPr>
        <w:t xml:space="preserve">See page </w:t>
      </w:r>
      <w:r w:rsidR="002408FA" w:rsidRPr="00B65FB4">
        <w:rPr>
          <w:rFonts w:cs="Arial"/>
          <w:color w:val="000000"/>
        </w:rPr>
        <w:t>7</w:t>
      </w:r>
      <w:r w:rsidR="007A52B0" w:rsidRPr="00B65FB4">
        <w:rPr>
          <w:rFonts w:cs="Arial"/>
          <w:color w:val="000000"/>
        </w:rPr>
        <w:t xml:space="preserve"> for registration information.</w:t>
      </w:r>
    </w:p>
    <w:p w14:paraId="53ED35EB" w14:textId="0FC9E1F2" w:rsidR="009B61A2" w:rsidRPr="00B65FB4" w:rsidRDefault="007D28A0" w:rsidP="009B61A2">
      <w:pPr>
        <w:pStyle w:val="NoSpacing"/>
        <w:spacing w:after="120"/>
        <w:ind w:left="1440" w:hanging="1440"/>
        <w:rPr>
          <w:rFonts w:cs="Arial"/>
          <w:color w:val="000000"/>
        </w:rPr>
      </w:pPr>
      <w:r w:rsidRPr="00B65FB4">
        <w:rPr>
          <w:rFonts w:cs="Arial"/>
          <w:color w:val="000000"/>
        </w:rPr>
        <w:t>Note:</w:t>
      </w:r>
      <w:r w:rsidRPr="00B65FB4">
        <w:rPr>
          <w:rFonts w:cs="Arial"/>
          <w:color w:val="000000"/>
        </w:rPr>
        <w:tab/>
        <w:t>This is a course requisite for those Peace Officers</w:t>
      </w:r>
      <w:r w:rsidR="009B61A2">
        <w:rPr>
          <w:rFonts w:cs="Arial"/>
          <w:color w:val="000000"/>
        </w:rPr>
        <w:t>, Telecommunicators,</w:t>
      </w:r>
      <w:r w:rsidR="00A84884" w:rsidRPr="00B65FB4">
        <w:rPr>
          <w:rFonts w:cs="Arial"/>
          <w:color w:val="000000"/>
        </w:rPr>
        <w:t xml:space="preserve"> and Corrections Officers</w:t>
      </w:r>
      <w:r w:rsidRPr="00B65FB4">
        <w:rPr>
          <w:rFonts w:cs="Arial"/>
          <w:color w:val="000000"/>
        </w:rPr>
        <w:t xml:space="preserve"> working toward t</w:t>
      </w:r>
      <w:r w:rsidR="008E39A8" w:rsidRPr="00B65FB4">
        <w:rPr>
          <w:rFonts w:cs="Arial"/>
          <w:color w:val="000000"/>
        </w:rPr>
        <w:t xml:space="preserve">heir Intermediate Certificate. </w:t>
      </w:r>
      <w:r w:rsidR="00E80344" w:rsidRPr="00B65FB4">
        <w:rPr>
          <w:rFonts w:cs="Arial"/>
          <w:color w:val="000000"/>
        </w:rPr>
        <w:t>Class hours will be from 0800-1700.</w:t>
      </w:r>
      <w:r w:rsidR="009227F6">
        <w:rPr>
          <w:rFonts w:cs="Arial"/>
          <w:color w:val="000000"/>
        </w:rPr>
        <w:t xml:space="preserve"> </w:t>
      </w:r>
      <w:r w:rsidR="009B61A2" w:rsidRPr="00E25658">
        <w:rPr>
          <w:rFonts w:cs="Arial"/>
          <w:b/>
          <w:bCs/>
          <w:color w:val="000000"/>
        </w:rPr>
        <w:t xml:space="preserve">*** This class is open to all TCSO employees, but LE personnel takes </w:t>
      </w:r>
      <w:r w:rsidR="00ED2DFD" w:rsidRPr="00E25658">
        <w:rPr>
          <w:rFonts w:cs="Arial"/>
          <w:b/>
          <w:bCs/>
          <w:color w:val="000000"/>
        </w:rPr>
        <w:t>precedence. *</w:t>
      </w:r>
      <w:r w:rsidR="009B61A2" w:rsidRPr="00E25658">
        <w:rPr>
          <w:rFonts w:cs="Arial"/>
          <w:b/>
          <w:bCs/>
          <w:color w:val="000000"/>
        </w:rPr>
        <w:t>**</w:t>
      </w:r>
    </w:p>
    <w:p w14:paraId="2F469B4E" w14:textId="4E3A56C8" w:rsidR="00102731" w:rsidRPr="00B65FB4" w:rsidRDefault="00102731" w:rsidP="007A52B0">
      <w:pPr>
        <w:pStyle w:val="NoSpacing"/>
        <w:spacing w:after="120"/>
        <w:ind w:left="1440" w:hanging="1440"/>
        <w:rPr>
          <w:rFonts w:cs="Arial"/>
          <w:color w:val="000000"/>
        </w:rPr>
      </w:pPr>
    </w:p>
    <w:p w14:paraId="42C0C82B" w14:textId="77777777" w:rsidR="00D66C54" w:rsidRPr="00B65FB4" w:rsidRDefault="00D66C54" w:rsidP="00B03B5B">
      <w:pPr>
        <w:pStyle w:val="NoSpacing"/>
        <w:pBdr>
          <w:bottom w:val="single" w:sz="6" w:space="1" w:color="auto"/>
        </w:pBdr>
        <w:ind w:left="1440" w:hanging="1440"/>
        <w:rPr>
          <w:rFonts w:cs="Arial"/>
          <w:color w:val="000000"/>
        </w:rPr>
      </w:pPr>
    </w:p>
    <w:p w14:paraId="78CBE260" w14:textId="77777777" w:rsidR="00FC3609" w:rsidRPr="00B65FB4" w:rsidRDefault="00FC3609" w:rsidP="00B03B5B">
      <w:pPr>
        <w:pStyle w:val="NoSpacing"/>
        <w:ind w:left="1440" w:hanging="1440"/>
        <w:rPr>
          <w:rFonts w:cs="Arial"/>
          <w:color w:val="000000"/>
        </w:rPr>
      </w:pPr>
    </w:p>
    <w:p w14:paraId="40B86507" w14:textId="77777777" w:rsidR="00E80344" w:rsidRDefault="00E80344" w:rsidP="001A63B1">
      <w:pPr>
        <w:pStyle w:val="Heading2"/>
        <w:ind w:left="2880" w:firstLine="720"/>
        <w:jc w:val="left"/>
      </w:pPr>
      <w:bookmarkStart w:id="234" w:name="_Toc367868952"/>
      <w:bookmarkStart w:id="235" w:name="_Toc403049754"/>
      <w:bookmarkStart w:id="236" w:name="_Toc403056531"/>
    </w:p>
    <w:p w14:paraId="165C812B" w14:textId="77777777" w:rsidR="00FB7732" w:rsidRDefault="00FB7732" w:rsidP="00C2751B">
      <w:pPr>
        <w:pStyle w:val="Heading2"/>
        <w:ind w:left="2160" w:firstLine="720"/>
        <w:jc w:val="left"/>
      </w:pPr>
      <w:bookmarkStart w:id="237" w:name="_Toc149915832"/>
    </w:p>
    <w:p w14:paraId="61A92785" w14:textId="77777777" w:rsidR="00FB7732" w:rsidRDefault="00FB7732" w:rsidP="00C2751B">
      <w:pPr>
        <w:pStyle w:val="Heading2"/>
        <w:ind w:left="2160" w:firstLine="720"/>
        <w:jc w:val="left"/>
      </w:pPr>
    </w:p>
    <w:p w14:paraId="7E068306" w14:textId="77777777" w:rsidR="00FB7732" w:rsidRDefault="00FB7732" w:rsidP="00C2751B">
      <w:pPr>
        <w:pStyle w:val="Heading2"/>
        <w:ind w:left="2160" w:firstLine="720"/>
        <w:jc w:val="left"/>
      </w:pPr>
    </w:p>
    <w:p w14:paraId="4AAD7E6A" w14:textId="315DFED8" w:rsidR="004122A1" w:rsidRPr="00F76210" w:rsidRDefault="004122A1" w:rsidP="00C2751B">
      <w:pPr>
        <w:pStyle w:val="Heading2"/>
        <w:ind w:left="2160" w:firstLine="720"/>
        <w:jc w:val="left"/>
      </w:pPr>
      <w:r w:rsidRPr="003C0AC3">
        <w:t>Spanish for Law Enforcement</w:t>
      </w:r>
      <w:r w:rsidR="00C1544F" w:rsidRPr="003C0AC3">
        <w:t xml:space="preserve"> Test Out</w:t>
      </w:r>
      <w:r w:rsidRPr="003C0AC3">
        <w:t xml:space="preserve"> #2111</w:t>
      </w:r>
      <w:bookmarkEnd w:id="234"/>
      <w:bookmarkEnd w:id="235"/>
      <w:bookmarkEnd w:id="236"/>
      <w:bookmarkEnd w:id="237"/>
    </w:p>
    <w:p w14:paraId="7CD78FD5" w14:textId="16EDF5A9" w:rsidR="00C83B14" w:rsidRPr="00F76210" w:rsidRDefault="004122A1" w:rsidP="006B2CCD">
      <w:pPr>
        <w:pStyle w:val="NoSpacing"/>
        <w:jc w:val="center"/>
      </w:pPr>
      <w:r w:rsidRPr="00F76210">
        <w:t>Coordinator</w:t>
      </w:r>
      <w:r w:rsidR="0001487D" w:rsidRPr="00F76210">
        <w:t xml:space="preserve"> </w:t>
      </w:r>
      <w:r w:rsidR="00365B36" w:rsidRPr="00365B36">
        <w:t>John Johnson &amp; Joe Coronado</w:t>
      </w:r>
    </w:p>
    <w:p w14:paraId="74B5CAB9" w14:textId="77777777" w:rsidR="00A53A53" w:rsidRPr="00F76210" w:rsidRDefault="00A53A53" w:rsidP="006B2CCD">
      <w:pPr>
        <w:pStyle w:val="NoSpacing"/>
        <w:jc w:val="center"/>
      </w:pPr>
    </w:p>
    <w:p w14:paraId="7D2F0E38" w14:textId="77777777" w:rsidR="004122A1" w:rsidRPr="00B65FB4" w:rsidRDefault="004122A1" w:rsidP="004122A1">
      <w:pPr>
        <w:pStyle w:val="NoSpacing"/>
        <w:rPr>
          <w:rFonts w:cs="Arial"/>
          <w:color w:val="000000"/>
        </w:rPr>
      </w:pPr>
      <w:r w:rsidRPr="00B65FB4">
        <w:rPr>
          <w:rFonts w:cs="Arial"/>
          <w:color w:val="000000"/>
        </w:rPr>
        <w:t xml:space="preserve">If a person is </w:t>
      </w:r>
      <w:r w:rsidR="003D5FFD" w:rsidRPr="00B65FB4">
        <w:rPr>
          <w:rFonts w:cs="Arial"/>
          <w:color w:val="000000"/>
        </w:rPr>
        <w:t>currently receiving Incentive Pay for being Bili</w:t>
      </w:r>
      <w:r w:rsidR="00E92303" w:rsidRPr="00B65FB4">
        <w:rPr>
          <w:rFonts w:cs="Arial"/>
          <w:color w:val="000000"/>
        </w:rPr>
        <w:t>n</w:t>
      </w:r>
      <w:r w:rsidR="003D5FFD" w:rsidRPr="00B65FB4">
        <w:rPr>
          <w:rFonts w:cs="Arial"/>
          <w:color w:val="000000"/>
        </w:rPr>
        <w:t>gual</w:t>
      </w:r>
      <w:r w:rsidRPr="00B65FB4">
        <w:rPr>
          <w:rFonts w:cs="Arial"/>
          <w:color w:val="000000"/>
        </w:rPr>
        <w:t xml:space="preserve"> and can successfully pass the test for Course #2109, they may do so in lieu of taking the</w:t>
      </w:r>
      <w:r w:rsidR="00971CCE" w:rsidRPr="00B65FB4">
        <w:rPr>
          <w:rFonts w:cs="Arial"/>
          <w:color w:val="000000"/>
        </w:rPr>
        <w:t xml:space="preserve"> classroom</w:t>
      </w:r>
      <w:r w:rsidRPr="00B65FB4">
        <w:rPr>
          <w:rFonts w:cs="Arial"/>
          <w:color w:val="000000"/>
        </w:rPr>
        <w:t xml:space="preserve"> course.</w:t>
      </w:r>
      <w:r w:rsidR="00EA41CE" w:rsidRPr="00B65FB4">
        <w:rPr>
          <w:rFonts w:cs="Arial"/>
          <w:color w:val="000000"/>
        </w:rPr>
        <w:t xml:space="preserve"> </w:t>
      </w:r>
      <w:r w:rsidRPr="00B65FB4">
        <w:rPr>
          <w:rFonts w:cs="Arial"/>
          <w:color w:val="000000"/>
        </w:rPr>
        <w:t xml:space="preserve">As a person who </w:t>
      </w:r>
      <w:r w:rsidRPr="00B65FB4">
        <w:rPr>
          <w:rFonts w:cs="Arial"/>
          <w:b/>
          <w:color w:val="000000"/>
          <w:u w:val="single"/>
        </w:rPr>
        <w:t>tests out</w:t>
      </w:r>
      <w:r w:rsidRPr="00B65FB4">
        <w:rPr>
          <w:rFonts w:cs="Arial"/>
          <w:color w:val="000000"/>
        </w:rPr>
        <w:t xml:space="preserve"> spends no time in the classroom, the credit is submitted as zero hours.</w:t>
      </w:r>
      <w:r w:rsidR="001832D6" w:rsidRPr="00B65FB4">
        <w:rPr>
          <w:rFonts w:cs="Arial"/>
          <w:color w:val="000000"/>
        </w:rPr>
        <w:t xml:space="preserve"> Contact the course coordinator to discuss documentation necessary to test o</w:t>
      </w:r>
      <w:r w:rsidR="004E1858" w:rsidRPr="00B65FB4">
        <w:rPr>
          <w:rFonts w:cs="Arial"/>
          <w:color w:val="000000"/>
        </w:rPr>
        <w:t>ut.</w:t>
      </w:r>
    </w:p>
    <w:p w14:paraId="114173A8" w14:textId="77777777" w:rsidR="004122A1" w:rsidRPr="00B65FB4" w:rsidRDefault="004122A1" w:rsidP="004122A1">
      <w:pPr>
        <w:pStyle w:val="NoSpacing"/>
        <w:rPr>
          <w:rFonts w:cs="Arial"/>
          <w:color w:val="000000"/>
        </w:rPr>
      </w:pPr>
    </w:p>
    <w:p w14:paraId="16FEAA82" w14:textId="77777777" w:rsidR="004122A1" w:rsidRPr="00DF25BF" w:rsidRDefault="004122A1" w:rsidP="004122A1">
      <w:pPr>
        <w:pStyle w:val="NoSpacing"/>
        <w:pBdr>
          <w:bottom w:val="single" w:sz="6" w:space="1" w:color="auto"/>
        </w:pBdr>
        <w:spacing w:after="120"/>
        <w:rPr>
          <w:rFonts w:cs="Arial"/>
          <w:color w:val="000000"/>
        </w:rPr>
      </w:pPr>
      <w:r w:rsidRPr="00B65FB4">
        <w:rPr>
          <w:rFonts w:cs="Arial"/>
          <w:color w:val="000000"/>
        </w:rPr>
        <w:t>Prerequisites:</w:t>
      </w:r>
      <w:r w:rsidRPr="00B65FB4">
        <w:rPr>
          <w:rFonts w:cs="Arial"/>
          <w:color w:val="000000"/>
        </w:rPr>
        <w:tab/>
      </w:r>
      <w:r w:rsidRPr="00DF25BF">
        <w:rPr>
          <w:rFonts w:cs="Arial"/>
          <w:color w:val="000000"/>
        </w:rPr>
        <w:t>TCSO Sworn Officers only.</w:t>
      </w:r>
    </w:p>
    <w:p w14:paraId="42DFF2BA" w14:textId="7D4E7109" w:rsidR="002B3569" w:rsidRPr="00B65FB4" w:rsidRDefault="002B3569" w:rsidP="004122A1">
      <w:pPr>
        <w:pStyle w:val="NoSpacing"/>
        <w:pBdr>
          <w:bottom w:val="single" w:sz="6" w:space="1" w:color="auto"/>
        </w:pBdr>
        <w:spacing w:after="120"/>
        <w:rPr>
          <w:rFonts w:cs="Arial"/>
          <w:color w:val="000000"/>
        </w:rPr>
      </w:pPr>
      <w:r w:rsidRPr="00DF25BF">
        <w:rPr>
          <w:rFonts w:cs="Arial"/>
          <w:color w:val="000000"/>
        </w:rPr>
        <w:t>Dates:</w:t>
      </w:r>
      <w:r w:rsidR="00084F66" w:rsidRPr="00DF25BF">
        <w:rPr>
          <w:rFonts w:cs="Arial"/>
          <w:color w:val="000000"/>
        </w:rPr>
        <w:tab/>
      </w:r>
      <w:r w:rsidR="00084F66" w:rsidRPr="00DF25BF">
        <w:rPr>
          <w:rFonts w:cs="Arial"/>
          <w:color w:val="000000"/>
        </w:rPr>
        <w:tab/>
      </w:r>
      <w:r w:rsidR="007732F4">
        <w:rPr>
          <w:rFonts w:cs="Arial"/>
          <w:color w:val="000000"/>
        </w:rPr>
        <w:t>Apr. 20 ; Oct. 22</w:t>
      </w:r>
    </w:p>
    <w:p w14:paraId="29221DA4" w14:textId="77777777" w:rsidR="007732F4" w:rsidRDefault="007732F4" w:rsidP="007C30C7">
      <w:pPr>
        <w:pStyle w:val="NoSpacing"/>
        <w:ind w:left="2880"/>
        <w:rPr>
          <w:rStyle w:val="Heading2Char"/>
        </w:rPr>
      </w:pPr>
      <w:bookmarkStart w:id="238" w:name="_Toc149915833"/>
    </w:p>
    <w:p w14:paraId="207A820F" w14:textId="77777777" w:rsidR="007732F4" w:rsidRDefault="007732F4" w:rsidP="007C30C7">
      <w:pPr>
        <w:pStyle w:val="NoSpacing"/>
        <w:ind w:left="2880"/>
        <w:rPr>
          <w:rStyle w:val="Heading2Char"/>
        </w:rPr>
      </w:pPr>
    </w:p>
    <w:p w14:paraId="1A69129B" w14:textId="77777777" w:rsidR="007732F4" w:rsidRDefault="007732F4" w:rsidP="007C30C7">
      <w:pPr>
        <w:pStyle w:val="NoSpacing"/>
        <w:ind w:left="2880"/>
        <w:rPr>
          <w:rStyle w:val="Heading2Char"/>
        </w:rPr>
      </w:pPr>
    </w:p>
    <w:p w14:paraId="09C1C519" w14:textId="77777777" w:rsidR="007732F4" w:rsidRDefault="007732F4" w:rsidP="007C30C7">
      <w:pPr>
        <w:pStyle w:val="NoSpacing"/>
        <w:ind w:left="2880"/>
        <w:rPr>
          <w:rStyle w:val="Heading2Char"/>
        </w:rPr>
      </w:pPr>
    </w:p>
    <w:p w14:paraId="168A94DF" w14:textId="77777777" w:rsidR="007732F4" w:rsidRDefault="007732F4" w:rsidP="007C30C7">
      <w:pPr>
        <w:pStyle w:val="NoSpacing"/>
        <w:ind w:left="2880"/>
        <w:rPr>
          <w:rStyle w:val="Heading2Char"/>
        </w:rPr>
      </w:pPr>
    </w:p>
    <w:p w14:paraId="411ECA51" w14:textId="77777777" w:rsidR="007732F4" w:rsidRDefault="007732F4" w:rsidP="007C30C7">
      <w:pPr>
        <w:pStyle w:val="NoSpacing"/>
        <w:ind w:left="2880"/>
        <w:rPr>
          <w:rStyle w:val="Heading2Char"/>
        </w:rPr>
      </w:pPr>
    </w:p>
    <w:p w14:paraId="39277AF9" w14:textId="77777777" w:rsidR="007732F4" w:rsidRDefault="007732F4" w:rsidP="007C30C7">
      <w:pPr>
        <w:pStyle w:val="NoSpacing"/>
        <w:ind w:left="2880"/>
        <w:rPr>
          <w:rStyle w:val="Heading2Char"/>
        </w:rPr>
      </w:pPr>
    </w:p>
    <w:p w14:paraId="7933E610" w14:textId="77777777" w:rsidR="007732F4" w:rsidRDefault="007732F4" w:rsidP="007C30C7">
      <w:pPr>
        <w:pStyle w:val="NoSpacing"/>
        <w:ind w:left="2880"/>
        <w:rPr>
          <w:rStyle w:val="Heading2Char"/>
        </w:rPr>
      </w:pPr>
    </w:p>
    <w:p w14:paraId="4D207195" w14:textId="77777777" w:rsidR="007732F4" w:rsidRDefault="007732F4" w:rsidP="007C30C7">
      <w:pPr>
        <w:pStyle w:val="NoSpacing"/>
        <w:ind w:left="2880"/>
        <w:rPr>
          <w:rStyle w:val="Heading2Char"/>
        </w:rPr>
      </w:pPr>
    </w:p>
    <w:p w14:paraId="4DE04BA2" w14:textId="77777777" w:rsidR="00584C40" w:rsidRDefault="00584C40" w:rsidP="007C30C7">
      <w:pPr>
        <w:pStyle w:val="NoSpacing"/>
        <w:ind w:left="2880"/>
        <w:rPr>
          <w:rStyle w:val="Heading2Char"/>
        </w:rPr>
      </w:pPr>
    </w:p>
    <w:p w14:paraId="2AC147C7" w14:textId="77777777" w:rsidR="00584C40" w:rsidRDefault="00584C40" w:rsidP="007C30C7">
      <w:pPr>
        <w:pStyle w:val="NoSpacing"/>
        <w:ind w:left="2880"/>
        <w:rPr>
          <w:rStyle w:val="Heading2Char"/>
        </w:rPr>
      </w:pPr>
    </w:p>
    <w:p w14:paraId="6816993F" w14:textId="30C25846" w:rsidR="0006767D" w:rsidRPr="00F76210" w:rsidRDefault="006C1220" w:rsidP="007C30C7">
      <w:pPr>
        <w:pStyle w:val="NoSpacing"/>
        <w:ind w:left="2880"/>
      </w:pPr>
      <w:r w:rsidRPr="00F64034">
        <w:rPr>
          <w:rStyle w:val="Heading2Char"/>
        </w:rPr>
        <w:t>Special</w:t>
      </w:r>
      <w:r w:rsidR="0006767D" w:rsidRPr="00F64034">
        <w:rPr>
          <w:rStyle w:val="Heading2Char"/>
        </w:rPr>
        <w:t xml:space="preserve"> Investigative Topics #3232</w:t>
      </w:r>
      <w:bookmarkEnd w:id="238"/>
      <w:r w:rsidR="00EA2693" w:rsidRPr="00F76210">
        <w:rPr>
          <w:b/>
        </w:rPr>
        <w:br/>
      </w:r>
      <w:r w:rsidR="0006767D" w:rsidRPr="00F76210">
        <w:t>8 hours – Coord</w:t>
      </w:r>
      <w:r w:rsidR="00FE6B80" w:rsidRPr="00F76210">
        <w:t>inator</w:t>
      </w:r>
      <w:r w:rsidR="0006552D" w:rsidRPr="00F76210">
        <w:t xml:space="preserve"> </w:t>
      </w:r>
      <w:r w:rsidR="00365B36">
        <w:t>Joe Coronado</w:t>
      </w:r>
    </w:p>
    <w:p w14:paraId="46020497" w14:textId="77777777" w:rsidR="00A53A53" w:rsidRPr="00F76210" w:rsidRDefault="00A53A53" w:rsidP="006B2CCD">
      <w:pPr>
        <w:pStyle w:val="NoSpacing"/>
        <w:jc w:val="center"/>
        <w:rPr>
          <w:color w:val="FF0000"/>
        </w:rPr>
      </w:pPr>
    </w:p>
    <w:p w14:paraId="5676F49D" w14:textId="77777777" w:rsidR="0006767D" w:rsidRPr="00B65FB4" w:rsidRDefault="0006767D" w:rsidP="007D28A0">
      <w:pPr>
        <w:pStyle w:val="NoSpacing"/>
        <w:rPr>
          <w:rFonts w:cs="Arial"/>
          <w:color w:val="000000"/>
        </w:rPr>
      </w:pPr>
      <w:r w:rsidRPr="00B65FB4">
        <w:rPr>
          <w:rFonts w:cs="Arial"/>
          <w:color w:val="000000"/>
        </w:rPr>
        <w:t>A review of child abuse, neglect, family violence, sexual assault and characteristics of sex offenders.</w:t>
      </w:r>
    </w:p>
    <w:p w14:paraId="2C930A1F" w14:textId="77777777" w:rsidR="0006767D" w:rsidRPr="00B65FB4" w:rsidRDefault="0006767D" w:rsidP="007D28A0">
      <w:pPr>
        <w:pStyle w:val="NoSpacing"/>
        <w:rPr>
          <w:rFonts w:cs="Arial"/>
          <w:color w:val="000000"/>
        </w:rPr>
      </w:pPr>
    </w:p>
    <w:p w14:paraId="1FF80DFF" w14:textId="77777777" w:rsidR="0006767D" w:rsidRPr="00B65FB4" w:rsidRDefault="0006767D" w:rsidP="004E16DE">
      <w:pPr>
        <w:pStyle w:val="NoSpacing"/>
        <w:spacing w:after="120"/>
        <w:ind w:left="1440" w:hanging="1440"/>
        <w:rPr>
          <w:rFonts w:cs="Arial"/>
          <w:color w:val="000000"/>
        </w:rPr>
      </w:pPr>
      <w:r w:rsidRPr="00B65FB4">
        <w:rPr>
          <w:rFonts w:cs="Arial"/>
          <w:color w:val="000000"/>
        </w:rPr>
        <w:t>Prerequisites:</w:t>
      </w:r>
      <w:r w:rsidRPr="00B65FB4">
        <w:rPr>
          <w:rFonts w:cs="Arial"/>
          <w:color w:val="000000"/>
        </w:rPr>
        <w:tab/>
        <w:t>None.</w:t>
      </w:r>
      <w:r w:rsidR="00EA41CE" w:rsidRPr="00B65FB4">
        <w:rPr>
          <w:rFonts w:cs="Arial"/>
          <w:color w:val="000000"/>
        </w:rPr>
        <w:t xml:space="preserve"> </w:t>
      </w:r>
      <w:r w:rsidR="004E16DE" w:rsidRPr="00B65FB4">
        <w:rPr>
          <w:rFonts w:cs="Arial"/>
          <w:color w:val="000000"/>
        </w:rPr>
        <w:t>Preference given to Peace Officers with a Basic Certificate or no certificate, and Peace Officers working toward their Intermediate Certificate.</w:t>
      </w:r>
    </w:p>
    <w:p w14:paraId="0A3DB519" w14:textId="77777777" w:rsidR="0006767D" w:rsidRPr="00B65FB4" w:rsidRDefault="0006767D" w:rsidP="0006767D">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7C59422A" w14:textId="608E42EF" w:rsidR="0006767D" w:rsidRPr="00B65FB4" w:rsidRDefault="0006767D" w:rsidP="0006767D">
      <w:pPr>
        <w:pStyle w:val="NoSpacing"/>
        <w:spacing w:after="120"/>
        <w:rPr>
          <w:rFonts w:cs="Arial"/>
          <w:color w:val="000000"/>
        </w:rPr>
      </w:pPr>
      <w:r w:rsidRPr="00B65FB4">
        <w:rPr>
          <w:rFonts w:cs="Arial"/>
          <w:color w:val="000000"/>
        </w:rPr>
        <w:t>Dates:</w:t>
      </w:r>
      <w:r w:rsidR="00FE6B80" w:rsidRPr="00B65FB4">
        <w:rPr>
          <w:rFonts w:cs="Arial"/>
          <w:color w:val="000000"/>
        </w:rPr>
        <w:tab/>
      </w:r>
      <w:r w:rsidR="00FE6B80" w:rsidRPr="00B65FB4">
        <w:rPr>
          <w:rFonts w:cs="Arial"/>
          <w:color w:val="000000"/>
        </w:rPr>
        <w:tab/>
      </w:r>
      <w:r w:rsidR="00400468">
        <w:rPr>
          <w:rFonts w:cs="Arial"/>
          <w:color w:val="000000"/>
        </w:rPr>
        <w:t>M</w:t>
      </w:r>
      <w:r w:rsidR="007732F4">
        <w:rPr>
          <w:rFonts w:cs="Arial"/>
          <w:color w:val="000000"/>
        </w:rPr>
        <w:t>ay 27 ; Nov. 03</w:t>
      </w:r>
    </w:p>
    <w:p w14:paraId="074C4D68" w14:textId="69EADDCE" w:rsidR="0006767D" w:rsidRPr="00B65FB4" w:rsidRDefault="0006767D" w:rsidP="007A52B0">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A52B0" w:rsidRPr="00B65FB4">
        <w:rPr>
          <w:rFonts w:cs="Arial"/>
          <w:color w:val="000000"/>
        </w:rPr>
        <w:t xml:space="preserve">$25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2408FA" w:rsidRPr="00B65FB4">
        <w:rPr>
          <w:rFonts w:cs="Arial"/>
          <w:color w:val="000000"/>
        </w:rPr>
        <w:t xml:space="preserve"> </w:t>
      </w:r>
      <w:r w:rsidR="007A52B0" w:rsidRPr="00B65FB4">
        <w:rPr>
          <w:rFonts w:cs="Arial"/>
          <w:color w:val="000000"/>
        </w:rPr>
        <w:t xml:space="preserve">See page </w:t>
      </w:r>
      <w:r w:rsidR="002408FA" w:rsidRPr="00B65FB4">
        <w:rPr>
          <w:rFonts w:cs="Arial"/>
          <w:color w:val="000000"/>
        </w:rPr>
        <w:t>7</w:t>
      </w:r>
      <w:r w:rsidR="007A52B0" w:rsidRPr="00B65FB4">
        <w:rPr>
          <w:rFonts w:cs="Arial"/>
          <w:color w:val="000000"/>
        </w:rPr>
        <w:t xml:space="preserve"> for registration information.</w:t>
      </w:r>
    </w:p>
    <w:p w14:paraId="154243E9" w14:textId="77777777" w:rsidR="00102731" w:rsidRPr="00F76210" w:rsidRDefault="0006767D" w:rsidP="00102731">
      <w:pPr>
        <w:pStyle w:val="NoSpacing"/>
        <w:rPr>
          <w:rFonts w:cs="Arial"/>
        </w:rPr>
      </w:pPr>
      <w:r w:rsidRPr="00F76210">
        <w:rPr>
          <w:rFonts w:cs="Arial"/>
          <w:szCs w:val="20"/>
        </w:rPr>
        <w:t>Note:</w:t>
      </w:r>
      <w:r w:rsidRPr="00F76210">
        <w:rPr>
          <w:rFonts w:cs="Arial"/>
          <w:szCs w:val="20"/>
        </w:rPr>
        <w:tab/>
      </w:r>
      <w:r w:rsidR="00102731" w:rsidRPr="00F76210">
        <w:rPr>
          <w:rFonts w:cs="Arial"/>
          <w:szCs w:val="20"/>
        </w:rPr>
        <w:tab/>
      </w:r>
      <w:r w:rsidR="00102731" w:rsidRPr="00F76210">
        <w:rPr>
          <w:rFonts w:cs="Arial"/>
        </w:rPr>
        <w:t>This is a requisite course for those Peace Officers working toward their Intermediate Certificate.</w:t>
      </w:r>
    </w:p>
    <w:p w14:paraId="2A33ECCE" w14:textId="77777777" w:rsidR="00102731" w:rsidRPr="00F76210" w:rsidRDefault="00102731" w:rsidP="00102731">
      <w:pPr>
        <w:pStyle w:val="NoSpacing"/>
        <w:ind w:left="1440"/>
        <w:rPr>
          <w:rFonts w:cs="Arial"/>
        </w:rPr>
      </w:pPr>
      <w:r w:rsidRPr="00F76210">
        <w:rPr>
          <w:rFonts w:cs="Arial"/>
        </w:rPr>
        <w:t>This is a requisite course for those Peace Officers with a Basic Certificate, or no certificate, to maintain compliance with TCOLE mandates.</w:t>
      </w:r>
      <w:r w:rsidR="008508F0">
        <w:rPr>
          <w:rFonts w:cs="Arial"/>
        </w:rPr>
        <w:t xml:space="preserve"> </w:t>
      </w:r>
      <w:r w:rsidR="008508F0" w:rsidRPr="008508F0">
        <w:rPr>
          <w:rFonts w:cs="Arial"/>
        </w:rPr>
        <w:t xml:space="preserve">Class hours will be from 0800-1700.  </w:t>
      </w:r>
    </w:p>
    <w:p w14:paraId="2510664A" w14:textId="77777777" w:rsidR="000E50B6" w:rsidRDefault="000E50B6" w:rsidP="000E50B6">
      <w:pPr>
        <w:pStyle w:val="NoSpacing"/>
        <w:pBdr>
          <w:bottom w:val="single" w:sz="6" w:space="1" w:color="auto"/>
        </w:pBdr>
        <w:rPr>
          <w:rFonts w:cs="Arial"/>
        </w:rPr>
      </w:pPr>
    </w:p>
    <w:p w14:paraId="0130FB5B" w14:textId="77777777" w:rsidR="00984F96" w:rsidRDefault="007D1BC5" w:rsidP="007D1BC5">
      <w:pPr>
        <w:pStyle w:val="Heading2"/>
        <w:ind w:left="2880"/>
        <w:jc w:val="left"/>
        <w:rPr>
          <w:szCs w:val="22"/>
        </w:rPr>
      </w:pPr>
      <w:r>
        <w:rPr>
          <w:szCs w:val="22"/>
        </w:rPr>
        <w:t xml:space="preserve">         </w:t>
      </w:r>
    </w:p>
    <w:p w14:paraId="3BCC89DE" w14:textId="77777777" w:rsidR="003B2729" w:rsidRDefault="003B2729" w:rsidP="00C2751B">
      <w:pPr>
        <w:spacing w:after="0" w:line="240" w:lineRule="auto"/>
        <w:ind w:left="2880" w:firstLine="720"/>
        <w:outlineLvl w:val="1"/>
        <w:rPr>
          <w:rFonts w:cs="Arial"/>
          <w:b/>
          <w:color w:val="000000"/>
        </w:rPr>
      </w:pPr>
      <w:bookmarkStart w:id="239" w:name="_Toc149915834"/>
      <w:bookmarkStart w:id="240" w:name="_Toc367868953"/>
      <w:bookmarkStart w:id="241" w:name="_Toc403049755"/>
      <w:bookmarkStart w:id="242" w:name="_Toc403056532"/>
    </w:p>
    <w:p w14:paraId="7D5EF79B" w14:textId="77777777" w:rsidR="003B2729" w:rsidRDefault="003B2729" w:rsidP="00C2751B">
      <w:pPr>
        <w:spacing w:after="0" w:line="240" w:lineRule="auto"/>
        <w:ind w:left="2880" w:firstLine="720"/>
        <w:outlineLvl w:val="1"/>
        <w:rPr>
          <w:rFonts w:cs="Arial"/>
          <w:b/>
          <w:color w:val="000000"/>
        </w:rPr>
      </w:pPr>
    </w:p>
    <w:p w14:paraId="2E040693" w14:textId="77777777" w:rsidR="003B2729" w:rsidRDefault="003B2729" w:rsidP="00C2751B">
      <w:pPr>
        <w:spacing w:after="0" w:line="240" w:lineRule="auto"/>
        <w:ind w:left="2880" w:firstLine="720"/>
        <w:outlineLvl w:val="1"/>
        <w:rPr>
          <w:rFonts w:cs="Arial"/>
          <w:b/>
          <w:color w:val="000000"/>
        </w:rPr>
      </w:pPr>
    </w:p>
    <w:p w14:paraId="36ECB8A3" w14:textId="77777777" w:rsidR="003B2729" w:rsidRDefault="003B2729" w:rsidP="00C2751B">
      <w:pPr>
        <w:spacing w:after="0" w:line="240" w:lineRule="auto"/>
        <w:ind w:left="2880" w:firstLine="720"/>
        <w:outlineLvl w:val="1"/>
        <w:rPr>
          <w:rFonts w:cs="Arial"/>
          <w:b/>
          <w:color w:val="000000"/>
        </w:rPr>
      </w:pPr>
    </w:p>
    <w:p w14:paraId="2AE0F8E2" w14:textId="77777777" w:rsidR="003B2729" w:rsidRDefault="003B2729" w:rsidP="00C2751B">
      <w:pPr>
        <w:spacing w:after="0" w:line="240" w:lineRule="auto"/>
        <w:ind w:left="2880" w:firstLine="720"/>
        <w:outlineLvl w:val="1"/>
        <w:rPr>
          <w:rFonts w:cs="Arial"/>
          <w:b/>
          <w:color w:val="000000"/>
        </w:rPr>
      </w:pPr>
    </w:p>
    <w:p w14:paraId="2F9BD570" w14:textId="77777777" w:rsidR="003B2729" w:rsidRDefault="003B2729" w:rsidP="00C2751B">
      <w:pPr>
        <w:spacing w:after="0" w:line="240" w:lineRule="auto"/>
        <w:ind w:left="2880" w:firstLine="720"/>
        <w:outlineLvl w:val="1"/>
        <w:rPr>
          <w:rFonts w:cs="Arial"/>
          <w:b/>
          <w:color w:val="000000"/>
        </w:rPr>
      </w:pPr>
    </w:p>
    <w:p w14:paraId="30D48303" w14:textId="77777777" w:rsidR="003B2729" w:rsidRDefault="003B2729" w:rsidP="00C2751B">
      <w:pPr>
        <w:spacing w:after="0" w:line="240" w:lineRule="auto"/>
        <w:ind w:left="2880" w:firstLine="720"/>
        <w:outlineLvl w:val="1"/>
        <w:rPr>
          <w:rFonts w:cs="Arial"/>
          <w:b/>
          <w:color w:val="000000"/>
        </w:rPr>
      </w:pPr>
    </w:p>
    <w:p w14:paraId="3FBC4777" w14:textId="77777777" w:rsidR="00B3624A" w:rsidRDefault="00B3624A" w:rsidP="00C2751B">
      <w:pPr>
        <w:spacing w:after="0" w:line="240" w:lineRule="auto"/>
        <w:ind w:left="2880" w:firstLine="720"/>
        <w:outlineLvl w:val="1"/>
        <w:rPr>
          <w:rFonts w:cs="Arial"/>
          <w:b/>
          <w:color w:val="000000"/>
        </w:rPr>
      </w:pPr>
    </w:p>
    <w:p w14:paraId="091D02D1" w14:textId="77777777" w:rsidR="00B3624A" w:rsidRDefault="00B3624A" w:rsidP="00C2751B">
      <w:pPr>
        <w:spacing w:after="0" w:line="240" w:lineRule="auto"/>
        <w:ind w:left="2880" w:firstLine="720"/>
        <w:outlineLvl w:val="1"/>
        <w:rPr>
          <w:rFonts w:cs="Arial"/>
          <w:b/>
          <w:color w:val="000000"/>
        </w:rPr>
      </w:pPr>
    </w:p>
    <w:p w14:paraId="1260AC5F" w14:textId="77777777" w:rsidR="00B3624A" w:rsidRDefault="00B3624A" w:rsidP="00C2751B">
      <w:pPr>
        <w:spacing w:after="0" w:line="240" w:lineRule="auto"/>
        <w:ind w:left="2880" w:firstLine="720"/>
        <w:outlineLvl w:val="1"/>
        <w:rPr>
          <w:rFonts w:cs="Arial"/>
          <w:b/>
          <w:color w:val="000000"/>
        </w:rPr>
      </w:pPr>
    </w:p>
    <w:p w14:paraId="6D6F83F1" w14:textId="3901BA9B" w:rsidR="00936923" w:rsidRDefault="003E5D50" w:rsidP="00C2751B">
      <w:pPr>
        <w:spacing w:after="0" w:line="240" w:lineRule="auto"/>
        <w:ind w:left="2880" w:firstLine="720"/>
        <w:outlineLvl w:val="1"/>
        <w:rPr>
          <w:rFonts w:cs="Arial"/>
          <w:b/>
          <w:color w:val="000000"/>
        </w:rPr>
      </w:pPr>
      <w:r w:rsidRPr="00F64034">
        <w:rPr>
          <w:rFonts w:cs="Arial"/>
          <w:b/>
          <w:color w:val="000000"/>
        </w:rPr>
        <w:t>Stop Stick Training #3349</w:t>
      </w:r>
      <w:bookmarkEnd w:id="239"/>
    </w:p>
    <w:p w14:paraId="6A25B487" w14:textId="54CAF1E6" w:rsidR="00936923" w:rsidRDefault="003E5D50" w:rsidP="00936923">
      <w:pPr>
        <w:spacing w:after="0" w:line="240" w:lineRule="auto"/>
        <w:jc w:val="center"/>
        <w:rPr>
          <w:rFonts w:cs="Arial"/>
          <w:color w:val="000000"/>
        </w:rPr>
      </w:pPr>
      <w:r>
        <w:rPr>
          <w:rFonts w:cs="Arial"/>
          <w:color w:val="000000"/>
        </w:rPr>
        <w:t>1</w:t>
      </w:r>
      <w:r w:rsidR="00936923">
        <w:rPr>
          <w:rFonts w:cs="Arial"/>
          <w:color w:val="000000"/>
        </w:rPr>
        <w:t xml:space="preserve"> hours – Coordinator </w:t>
      </w:r>
      <w:r w:rsidR="003B2729">
        <w:rPr>
          <w:rFonts w:cs="Arial"/>
          <w:color w:val="000000"/>
        </w:rPr>
        <w:t>Joe Coronado</w:t>
      </w:r>
    </w:p>
    <w:p w14:paraId="438B822C" w14:textId="77777777" w:rsidR="00936923" w:rsidRDefault="00936923" w:rsidP="00936923">
      <w:pPr>
        <w:spacing w:after="160" w:line="254" w:lineRule="auto"/>
        <w:ind w:left="2880" w:firstLine="720"/>
        <w:rPr>
          <w:rFonts w:eastAsia="Calibri"/>
          <w:b/>
          <w:bCs/>
        </w:rPr>
      </w:pPr>
    </w:p>
    <w:p w14:paraId="56E5A0DA" w14:textId="3EEA52D2" w:rsidR="003E5D50" w:rsidRDefault="003E5D50" w:rsidP="00936923">
      <w:pPr>
        <w:pStyle w:val="Heading2"/>
        <w:jc w:val="left"/>
        <w:rPr>
          <w:rFonts w:eastAsia="Calibri" w:cs="Times New Roman"/>
          <w:b w:val="0"/>
          <w:color w:val="auto"/>
          <w:szCs w:val="22"/>
        </w:rPr>
      </w:pPr>
      <w:bookmarkStart w:id="243" w:name="_Toc149915835"/>
      <w:r w:rsidRPr="003E5D50">
        <w:rPr>
          <w:rFonts w:eastAsia="Calibri" w:cs="Times New Roman"/>
          <w:b w:val="0"/>
          <w:color w:val="auto"/>
          <w:szCs w:val="22"/>
        </w:rPr>
        <w:t>This class is mandatory for all Law Enforcement Deputies, Sergeants and Lieutenants regardless of which Bureau they are assigned. This 1-hour course consists of 2 Parts: Part 1: the online course, quiz and survey; Part 2: Completion of the in-person practical exercise in deploying a Stop Stick and a Q&amp;A session.  Both parts must be completed before TCOLE credit will be given.</w:t>
      </w:r>
      <w:bookmarkEnd w:id="243"/>
      <w:r w:rsidRPr="003E5D50">
        <w:rPr>
          <w:rFonts w:eastAsia="Calibri" w:cs="Times New Roman"/>
          <w:b w:val="0"/>
          <w:color w:val="auto"/>
          <w:szCs w:val="22"/>
        </w:rPr>
        <w:t xml:space="preserve">  </w:t>
      </w:r>
    </w:p>
    <w:p w14:paraId="5BC20E4E" w14:textId="77777777" w:rsidR="00F13A0C" w:rsidRDefault="00F13A0C" w:rsidP="00F13A0C">
      <w:pPr>
        <w:rPr>
          <w:rFonts w:eastAsia="Calibri"/>
        </w:rPr>
      </w:pPr>
    </w:p>
    <w:p w14:paraId="5AD61CE1" w14:textId="60BA447C" w:rsidR="00F13A0C" w:rsidRPr="00866F0D" w:rsidRDefault="00F13A0C" w:rsidP="00F13A0C">
      <w:pPr>
        <w:rPr>
          <w:rFonts w:eastAsia="Calibri"/>
        </w:rPr>
      </w:pPr>
      <w:r w:rsidRPr="00866F0D">
        <w:rPr>
          <w:rFonts w:eastAsia="Calibri"/>
        </w:rPr>
        <w:t xml:space="preserve">Prerequisites: Law Enforcement Deputies, </w:t>
      </w:r>
      <w:r w:rsidR="00670162" w:rsidRPr="00866F0D">
        <w:rPr>
          <w:rFonts w:eastAsia="Calibri"/>
        </w:rPr>
        <w:t>Sergeants</w:t>
      </w:r>
      <w:r w:rsidRPr="00866F0D">
        <w:rPr>
          <w:rFonts w:eastAsia="Calibri"/>
        </w:rPr>
        <w:t>, and Lieutenants</w:t>
      </w:r>
    </w:p>
    <w:p w14:paraId="53FBBFFA" w14:textId="459403EF" w:rsidR="00F13A0C" w:rsidRPr="00F13A0C" w:rsidRDefault="00F13A0C" w:rsidP="00F13A0C">
      <w:bookmarkStart w:id="244" w:name="_Toc149915836"/>
      <w:r w:rsidRPr="00F13A0C">
        <w:t>Dress Code: Field Attire</w:t>
      </w:r>
    </w:p>
    <w:p w14:paraId="75851DA0" w14:textId="220B3121" w:rsidR="003B2729" w:rsidRPr="003B2729" w:rsidRDefault="003B2729" w:rsidP="00936923">
      <w:pPr>
        <w:pStyle w:val="Heading2"/>
        <w:jc w:val="left"/>
        <w:rPr>
          <w:b w:val="0"/>
          <w:bCs/>
          <w:color w:val="auto"/>
        </w:rPr>
      </w:pPr>
      <w:r w:rsidRPr="003B2729">
        <w:rPr>
          <w:b w:val="0"/>
          <w:bCs/>
          <w:color w:val="auto"/>
        </w:rPr>
        <w:t>Date</w:t>
      </w:r>
      <w:r>
        <w:rPr>
          <w:b w:val="0"/>
          <w:bCs/>
          <w:color w:val="auto"/>
        </w:rPr>
        <w:t>s: Jan. 22; May 28; Jul. 29; Nov. 23</w:t>
      </w:r>
    </w:p>
    <w:p w14:paraId="1FEDA92B" w14:textId="77777777" w:rsidR="003B2729" w:rsidRDefault="003B2729" w:rsidP="00936923">
      <w:pPr>
        <w:pStyle w:val="Heading2"/>
        <w:jc w:val="left"/>
        <w:rPr>
          <w:highlight w:val="yellow"/>
        </w:rPr>
      </w:pPr>
    </w:p>
    <w:p w14:paraId="5B4E9AC3" w14:textId="62000EFF" w:rsidR="00936923" w:rsidRDefault="00936923" w:rsidP="00936923">
      <w:pPr>
        <w:pStyle w:val="Heading2"/>
        <w:jc w:val="left"/>
      </w:pPr>
      <w:r>
        <w:rPr>
          <w:highlight w:val="yellow"/>
        </w:rPr>
        <w:t>Note: ***This is a blended learning course that requires participants to complete on-line portions before</w:t>
      </w:r>
      <w:r>
        <w:t xml:space="preserve"> </w:t>
      </w:r>
      <w:r>
        <w:rPr>
          <w:highlight w:val="yellow"/>
        </w:rPr>
        <w:t>attending an in-person class ***</w:t>
      </w:r>
      <w:bookmarkEnd w:id="244"/>
    </w:p>
    <w:p w14:paraId="71940128" w14:textId="77777777" w:rsidR="00936923" w:rsidRDefault="00936923" w:rsidP="00936923">
      <w:pPr>
        <w:pStyle w:val="Heading2"/>
        <w:ind w:left="3600" w:firstLine="720"/>
        <w:jc w:val="left"/>
      </w:pPr>
    </w:p>
    <w:p w14:paraId="30FFA100" w14:textId="77777777" w:rsidR="00936923" w:rsidRDefault="00936923" w:rsidP="002408FA">
      <w:pPr>
        <w:pStyle w:val="Heading2"/>
        <w:rPr>
          <w:szCs w:val="22"/>
        </w:rPr>
      </w:pPr>
    </w:p>
    <w:p w14:paraId="29807DB1" w14:textId="77777777" w:rsidR="00936923" w:rsidRDefault="00936923" w:rsidP="002408FA">
      <w:pPr>
        <w:pStyle w:val="Heading2"/>
        <w:rPr>
          <w:szCs w:val="22"/>
        </w:rPr>
      </w:pPr>
    </w:p>
    <w:p w14:paraId="3E140BD2" w14:textId="77777777" w:rsidR="00F64034" w:rsidRDefault="00F64034" w:rsidP="00C2751B">
      <w:pPr>
        <w:pStyle w:val="Heading2"/>
        <w:ind w:left="1440" w:firstLine="720"/>
        <w:jc w:val="left"/>
        <w:rPr>
          <w:szCs w:val="22"/>
          <w:highlight w:val="yellow"/>
        </w:rPr>
      </w:pPr>
      <w:bookmarkStart w:id="245" w:name="_Toc149915837"/>
    </w:p>
    <w:p w14:paraId="4CC315B4" w14:textId="6A254D4B" w:rsidR="00F64034" w:rsidRDefault="00670162" w:rsidP="00C2751B">
      <w:pPr>
        <w:pStyle w:val="Heading2"/>
        <w:ind w:left="1440" w:firstLine="720"/>
        <w:jc w:val="left"/>
        <w:rPr>
          <w:szCs w:val="22"/>
          <w:highlight w:val="yellow"/>
        </w:rPr>
      </w:pPr>
      <w:r>
        <w:rPr>
          <w:noProof/>
          <w:szCs w:val="22"/>
        </w:rPr>
        <mc:AlternateContent>
          <mc:Choice Requires="wps">
            <w:drawing>
              <wp:anchor distT="0" distB="0" distL="114300" distR="114300" simplePos="0" relativeHeight="251669504" behindDoc="0" locked="0" layoutInCell="1" allowOverlap="1" wp14:anchorId="341316AE" wp14:editId="1A7CE577">
                <wp:simplePos x="0" y="0"/>
                <wp:positionH relativeFrom="column">
                  <wp:posOffset>-123825</wp:posOffset>
                </wp:positionH>
                <wp:positionV relativeFrom="paragraph">
                  <wp:posOffset>198120</wp:posOffset>
                </wp:positionV>
                <wp:extent cx="6610350" cy="19050"/>
                <wp:effectExtent l="0" t="0" r="19050" b="19050"/>
                <wp:wrapNone/>
                <wp:docPr id="767983377" name="Straight Connector 4"/>
                <wp:cNvGraphicFramePr/>
                <a:graphic xmlns:a="http://schemas.openxmlformats.org/drawingml/2006/main">
                  <a:graphicData uri="http://schemas.microsoft.com/office/word/2010/wordprocessingShape">
                    <wps:wsp>
                      <wps:cNvCnPr/>
                      <wps:spPr>
                        <a:xfrm>
                          <a:off x="0" y="0"/>
                          <a:ext cx="6610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D6135"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75pt,15.6pt" to="510.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" strokecolor="black [3213]" strokeweight=".5pt">
                <v:stroke joinstyle="miter"/>
              </v:line>
            </w:pict>
          </mc:Fallback>
        </mc:AlternateContent>
      </w:r>
    </w:p>
    <w:p w14:paraId="59916156" w14:textId="77777777" w:rsidR="00F64034" w:rsidRDefault="00F64034" w:rsidP="00C2751B">
      <w:pPr>
        <w:pStyle w:val="Heading2"/>
        <w:ind w:left="1440" w:firstLine="720"/>
        <w:jc w:val="left"/>
        <w:rPr>
          <w:szCs w:val="22"/>
          <w:highlight w:val="yellow"/>
        </w:rPr>
      </w:pPr>
    </w:p>
    <w:p w14:paraId="4D75FB13" w14:textId="77777777" w:rsidR="00F64034" w:rsidRDefault="00F64034" w:rsidP="00C2751B">
      <w:pPr>
        <w:pStyle w:val="Heading2"/>
        <w:ind w:left="1440" w:firstLine="720"/>
        <w:jc w:val="left"/>
        <w:rPr>
          <w:szCs w:val="22"/>
          <w:highlight w:val="yellow"/>
        </w:rPr>
      </w:pPr>
    </w:p>
    <w:p w14:paraId="138F63A3" w14:textId="77777777" w:rsidR="00B3624A" w:rsidRDefault="00B3624A" w:rsidP="007732F4">
      <w:pPr>
        <w:pStyle w:val="Heading2"/>
        <w:ind w:left="1440" w:firstLine="720"/>
        <w:jc w:val="left"/>
        <w:rPr>
          <w:szCs w:val="22"/>
        </w:rPr>
      </w:pPr>
    </w:p>
    <w:p w14:paraId="11FB115A" w14:textId="77777777" w:rsidR="00B3624A" w:rsidRDefault="00B3624A" w:rsidP="007732F4">
      <w:pPr>
        <w:pStyle w:val="Heading2"/>
        <w:ind w:left="1440" w:firstLine="720"/>
        <w:jc w:val="left"/>
        <w:rPr>
          <w:szCs w:val="22"/>
        </w:rPr>
      </w:pPr>
    </w:p>
    <w:p w14:paraId="7FC02E84" w14:textId="77777777" w:rsidR="00B3624A" w:rsidRDefault="00B3624A" w:rsidP="007732F4">
      <w:pPr>
        <w:pStyle w:val="Heading2"/>
        <w:ind w:left="1440" w:firstLine="720"/>
        <w:jc w:val="left"/>
        <w:rPr>
          <w:szCs w:val="22"/>
        </w:rPr>
      </w:pPr>
    </w:p>
    <w:p w14:paraId="3801840D" w14:textId="67D55F91" w:rsidR="003B6325" w:rsidRPr="00F76210" w:rsidRDefault="00195C65" w:rsidP="007732F4">
      <w:pPr>
        <w:pStyle w:val="Heading2"/>
        <w:ind w:left="1440" w:firstLine="720"/>
        <w:jc w:val="left"/>
        <w:rPr>
          <w:szCs w:val="22"/>
        </w:rPr>
      </w:pPr>
      <w:r w:rsidRPr="003C0AC3">
        <w:rPr>
          <w:szCs w:val="22"/>
        </w:rPr>
        <w:t>Suicide Prevention &amp; Detection in a Jail Setting #3501</w:t>
      </w:r>
      <w:bookmarkEnd w:id="240"/>
      <w:bookmarkEnd w:id="241"/>
      <w:bookmarkEnd w:id="242"/>
      <w:bookmarkEnd w:id="245"/>
    </w:p>
    <w:p w14:paraId="2D33AF8E" w14:textId="77777777" w:rsidR="00195C65" w:rsidRPr="00B65FB4" w:rsidRDefault="00195C65" w:rsidP="00233927">
      <w:pPr>
        <w:pStyle w:val="NoSpacing"/>
        <w:jc w:val="center"/>
        <w:rPr>
          <w:rFonts w:cs="Arial"/>
          <w:color w:val="000000"/>
        </w:rPr>
      </w:pPr>
      <w:r w:rsidRPr="00B65FB4">
        <w:rPr>
          <w:rFonts w:cs="Arial"/>
          <w:color w:val="000000"/>
        </w:rPr>
        <w:t>8 hours – Coordinato</w:t>
      </w:r>
      <w:r w:rsidR="004B2A95" w:rsidRPr="00B65FB4">
        <w:rPr>
          <w:rFonts w:cs="Arial"/>
          <w:color w:val="000000"/>
        </w:rPr>
        <w:t xml:space="preserve">r </w:t>
      </w:r>
      <w:r w:rsidR="00AF2508" w:rsidRPr="00B65FB4">
        <w:rPr>
          <w:rFonts w:cs="Arial"/>
          <w:color w:val="000000"/>
        </w:rPr>
        <w:t>Chris Walsh</w:t>
      </w:r>
    </w:p>
    <w:p w14:paraId="32E2A358" w14:textId="77777777" w:rsidR="00A53A53" w:rsidRPr="00B65FB4" w:rsidRDefault="00A53A53" w:rsidP="00233927">
      <w:pPr>
        <w:pStyle w:val="NoSpacing"/>
        <w:jc w:val="center"/>
        <w:rPr>
          <w:rFonts w:cs="Arial"/>
          <w:color w:val="000000"/>
        </w:rPr>
      </w:pPr>
    </w:p>
    <w:p w14:paraId="3BA128C2" w14:textId="77777777" w:rsidR="00195C65" w:rsidRPr="00B65FB4" w:rsidRDefault="00195C65" w:rsidP="003B6325">
      <w:pPr>
        <w:pStyle w:val="NoSpacing"/>
        <w:rPr>
          <w:rFonts w:cs="Arial"/>
          <w:color w:val="000000"/>
        </w:rPr>
      </w:pPr>
      <w:r w:rsidRPr="00B65FB4">
        <w:rPr>
          <w:rFonts w:cs="Arial"/>
          <w:color w:val="000000"/>
        </w:rPr>
        <w:t>This course provides the student with an understanding of suicidal behaviors, signs/symptoms, assessments and proper management, and communication with suicidal persons in a jail setting.</w:t>
      </w:r>
    </w:p>
    <w:p w14:paraId="30A56063" w14:textId="77777777" w:rsidR="00195C65" w:rsidRPr="00B65FB4" w:rsidRDefault="00195C65" w:rsidP="003B6325">
      <w:pPr>
        <w:pStyle w:val="NoSpacing"/>
        <w:rPr>
          <w:rFonts w:cs="Arial"/>
          <w:color w:val="000000"/>
        </w:rPr>
      </w:pPr>
    </w:p>
    <w:p w14:paraId="536F7B7F" w14:textId="77777777" w:rsidR="00195C65" w:rsidRPr="00B65FB4" w:rsidRDefault="00195C65" w:rsidP="00195C65">
      <w:pPr>
        <w:pStyle w:val="NoSpacing"/>
        <w:spacing w:after="120"/>
        <w:rPr>
          <w:rFonts w:cs="Arial"/>
          <w:color w:val="000000"/>
        </w:rPr>
      </w:pPr>
      <w:r w:rsidRPr="00B65FB4">
        <w:rPr>
          <w:rFonts w:cs="Arial"/>
          <w:color w:val="000000"/>
        </w:rPr>
        <w:t>Prerequisites:</w:t>
      </w:r>
      <w:r w:rsidRPr="00B65FB4">
        <w:rPr>
          <w:rFonts w:cs="Arial"/>
          <w:color w:val="000000"/>
        </w:rPr>
        <w:tab/>
      </w:r>
      <w:r w:rsidR="00540E47" w:rsidRPr="00B65FB4">
        <w:rPr>
          <w:rFonts w:cs="Arial"/>
          <w:color w:val="000000"/>
        </w:rPr>
        <w:t>TCSO</w:t>
      </w:r>
      <w:r w:rsidRPr="00B65FB4">
        <w:rPr>
          <w:rFonts w:cs="Arial"/>
          <w:color w:val="000000"/>
        </w:rPr>
        <w:t xml:space="preserve"> Corrections Officers.</w:t>
      </w:r>
    </w:p>
    <w:p w14:paraId="76E1A68D" w14:textId="77777777" w:rsidR="00195C65" w:rsidRPr="00B65FB4" w:rsidRDefault="00195C65" w:rsidP="00195C65">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49BF733F" w14:textId="7C7369C5" w:rsidR="00195C65" w:rsidRPr="00B65FB4" w:rsidRDefault="00102731" w:rsidP="00B03B5B">
      <w:pPr>
        <w:pStyle w:val="NoSpacing"/>
        <w:spacing w:after="120"/>
        <w:ind w:left="1440" w:hanging="1440"/>
        <w:rPr>
          <w:rFonts w:cs="Arial"/>
          <w:color w:val="000000"/>
        </w:rPr>
      </w:pPr>
      <w:r w:rsidRPr="00B65FB4">
        <w:rPr>
          <w:rFonts w:cs="Arial"/>
          <w:color w:val="000000"/>
        </w:rPr>
        <w:t>Dates:</w:t>
      </w:r>
      <w:r w:rsidRPr="00B65FB4">
        <w:rPr>
          <w:rFonts w:cs="Arial"/>
          <w:color w:val="000000"/>
        </w:rPr>
        <w:tab/>
      </w:r>
      <w:r w:rsidR="0050209B">
        <w:rPr>
          <w:rFonts w:cs="Arial"/>
          <w:color w:val="000000"/>
        </w:rPr>
        <w:t>Jan. 2</w:t>
      </w:r>
      <w:r w:rsidR="007732F4">
        <w:rPr>
          <w:rFonts w:cs="Arial"/>
          <w:color w:val="000000"/>
        </w:rPr>
        <w:t>0</w:t>
      </w:r>
      <w:r w:rsidR="0050209B">
        <w:rPr>
          <w:rFonts w:cs="Arial"/>
          <w:color w:val="000000"/>
        </w:rPr>
        <w:t xml:space="preserve">; </w:t>
      </w:r>
      <w:r w:rsidR="007732F4">
        <w:rPr>
          <w:rFonts w:cs="Arial"/>
          <w:color w:val="000000"/>
        </w:rPr>
        <w:t>Sep. 29</w:t>
      </w:r>
    </w:p>
    <w:p w14:paraId="50B513D3" w14:textId="5BF46AE1" w:rsidR="00503B9E" w:rsidRPr="00B65FB4" w:rsidRDefault="00503B9E" w:rsidP="00B03B5B">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A52B0" w:rsidRPr="00B65FB4">
        <w:rPr>
          <w:rFonts w:cs="Arial"/>
          <w:color w:val="000000"/>
        </w:rPr>
        <w:t xml:space="preserve">$25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2408FA" w:rsidRPr="00B65FB4">
        <w:rPr>
          <w:rFonts w:cs="Arial"/>
          <w:color w:val="000000"/>
        </w:rPr>
        <w:t xml:space="preserve"> </w:t>
      </w:r>
      <w:r w:rsidR="007A52B0" w:rsidRPr="00B65FB4">
        <w:rPr>
          <w:rFonts w:cs="Arial"/>
          <w:color w:val="000000"/>
        </w:rPr>
        <w:t xml:space="preserve">See page </w:t>
      </w:r>
      <w:r w:rsidR="002408FA" w:rsidRPr="00B65FB4">
        <w:rPr>
          <w:rFonts w:cs="Arial"/>
          <w:color w:val="000000"/>
        </w:rPr>
        <w:t>7</w:t>
      </w:r>
      <w:r w:rsidR="007A52B0" w:rsidRPr="00B65FB4">
        <w:rPr>
          <w:rFonts w:cs="Arial"/>
          <w:color w:val="000000"/>
        </w:rPr>
        <w:t xml:space="preserve"> for registration information.</w:t>
      </w:r>
    </w:p>
    <w:p w14:paraId="4DC65A9F" w14:textId="77777777" w:rsidR="00195C65" w:rsidRPr="00B65FB4" w:rsidRDefault="00195C65" w:rsidP="00B03B5B">
      <w:pPr>
        <w:pStyle w:val="NoSpacing"/>
        <w:pBdr>
          <w:bottom w:val="single" w:sz="6" w:space="1" w:color="auto"/>
        </w:pBdr>
        <w:ind w:left="1440" w:hanging="1440"/>
        <w:rPr>
          <w:rFonts w:cs="Arial"/>
          <w:color w:val="000000"/>
        </w:rPr>
      </w:pPr>
      <w:r w:rsidRPr="00B65FB4">
        <w:rPr>
          <w:rFonts w:cs="Arial"/>
          <w:color w:val="000000"/>
        </w:rPr>
        <w:t>Note:</w:t>
      </w:r>
      <w:r w:rsidRPr="00B65FB4">
        <w:rPr>
          <w:rFonts w:cs="Arial"/>
          <w:color w:val="000000"/>
        </w:rPr>
        <w:tab/>
        <w:t>This is a requisite course for those Corrections Officers working toward their Intermediate Certificate.</w:t>
      </w:r>
      <w:r w:rsidR="00B03D68" w:rsidRPr="00B65FB4">
        <w:rPr>
          <w:rFonts w:cs="Arial"/>
          <w:color w:val="000000"/>
        </w:rPr>
        <w:t xml:space="preserve"> Class hours will be from 0800-1700.  </w:t>
      </w:r>
    </w:p>
    <w:p w14:paraId="4D8F5EDA" w14:textId="77777777" w:rsidR="00605D4A" w:rsidRPr="00F76210" w:rsidRDefault="00605D4A" w:rsidP="000E50B6">
      <w:pPr>
        <w:pStyle w:val="Heading2"/>
        <w:rPr>
          <w:b w:val="0"/>
          <w:szCs w:val="22"/>
        </w:rPr>
      </w:pPr>
    </w:p>
    <w:p w14:paraId="52F07406" w14:textId="77777777" w:rsidR="00B3624A" w:rsidRDefault="00B3624A" w:rsidP="007732F4">
      <w:pPr>
        <w:spacing w:after="0" w:line="240" w:lineRule="auto"/>
        <w:ind w:left="2880" w:firstLine="720"/>
        <w:outlineLvl w:val="1"/>
        <w:rPr>
          <w:rFonts w:cs="Arial"/>
          <w:b/>
          <w:color w:val="000000"/>
          <w:szCs w:val="20"/>
        </w:rPr>
      </w:pPr>
    </w:p>
    <w:p w14:paraId="29464DA3" w14:textId="77777777" w:rsidR="00B3624A" w:rsidRDefault="00B3624A" w:rsidP="007732F4">
      <w:pPr>
        <w:spacing w:after="0" w:line="240" w:lineRule="auto"/>
        <w:ind w:left="2880" w:firstLine="720"/>
        <w:outlineLvl w:val="1"/>
        <w:rPr>
          <w:rFonts w:cs="Arial"/>
          <w:b/>
          <w:color w:val="000000"/>
          <w:szCs w:val="20"/>
        </w:rPr>
      </w:pPr>
    </w:p>
    <w:p w14:paraId="40CABACB" w14:textId="77777777" w:rsidR="00B3624A" w:rsidRDefault="00B3624A" w:rsidP="007732F4">
      <w:pPr>
        <w:spacing w:after="0" w:line="240" w:lineRule="auto"/>
        <w:ind w:left="2880" w:firstLine="720"/>
        <w:outlineLvl w:val="1"/>
        <w:rPr>
          <w:rFonts w:cs="Arial"/>
          <w:b/>
          <w:color w:val="000000"/>
          <w:szCs w:val="20"/>
        </w:rPr>
      </w:pPr>
    </w:p>
    <w:p w14:paraId="385D92BB" w14:textId="77777777" w:rsidR="00B3624A" w:rsidRDefault="00B3624A" w:rsidP="007732F4">
      <w:pPr>
        <w:spacing w:after="0" w:line="240" w:lineRule="auto"/>
        <w:ind w:left="2880" w:firstLine="720"/>
        <w:outlineLvl w:val="1"/>
        <w:rPr>
          <w:rFonts w:cs="Arial"/>
          <w:b/>
          <w:color w:val="000000"/>
          <w:szCs w:val="20"/>
        </w:rPr>
      </w:pPr>
    </w:p>
    <w:p w14:paraId="4E762191" w14:textId="77777777" w:rsidR="00B3624A" w:rsidRDefault="00B3624A" w:rsidP="007732F4">
      <w:pPr>
        <w:spacing w:after="0" w:line="240" w:lineRule="auto"/>
        <w:ind w:left="2880" w:firstLine="720"/>
        <w:outlineLvl w:val="1"/>
        <w:rPr>
          <w:rFonts w:cs="Arial"/>
          <w:b/>
          <w:color w:val="000000"/>
          <w:szCs w:val="20"/>
        </w:rPr>
      </w:pPr>
    </w:p>
    <w:p w14:paraId="0988BDD6" w14:textId="77777777" w:rsidR="00B3624A" w:rsidRDefault="00B3624A" w:rsidP="007732F4">
      <w:pPr>
        <w:spacing w:after="0" w:line="240" w:lineRule="auto"/>
        <w:ind w:left="2880" w:firstLine="720"/>
        <w:outlineLvl w:val="1"/>
        <w:rPr>
          <w:rFonts w:cs="Arial"/>
          <w:b/>
          <w:color w:val="000000"/>
          <w:szCs w:val="20"/>
        </w:rPr>
      </w:pPr>
    </w:p>
    <w:p w14:paraId="329D9F52" w14:textId="78226C8D" w:rsidR="00B02FAF" w:rsidRPr="00B02FAF" w:rsidRDefault="00B02FAF" w:rsidP="007732F4">
      <w:pPr>
        <w:spacing w:after="0" w:line="240" w:lineRule="auto"/>
        <w:ind w:left="2880" w:firstLine="720"/>
        <w:outlineLvl w:val="1"/>
        <w:rPr>
          <w:rFonts w:cs="Arial"/>
          <w:b/>
          <w:color w:val="000000"/>
          <w:szCs w:val="20"/>
        </w:rPr>
      </w:pPr>
      <w:r w:rsidRPr="00F64034">
        <w:rPr>
          <w:rFonts w:cs="Arial"/>
          <w:b/>
          <w:color w:val="000000"/>
          <w:szCs w:val="20"/>
        </w:rPr>
        <w:t>Team Arrest Control Tactics</w:t>
      </w:r>
    </w:p>
    <w:p w14:paraId="63F5DC96" w14:textId="3A51623D" w:rsidR="00B02FAF" w:rsidRPr="00B02FAF" w:rsidRDefault="00B02FAF" w:rsidP="00B02FAF">
      <w:pPr>
        <w:spacing w:after="0" w:line="240" w:lineRule="auto"/>
        <w:jc w:val="center"/>
        <w:rPr>
          <w:rFonts w:cs="Arial"/>
          <w:color w:val="000000"/>
        </w:rPr>
      </w:pPr>
      <w:r>
        <w:rPr>
          <w:rFonts w:cs="Arial"/>
          <w:color w:val="000000"/>
        </w:rPr>
        <w:t>4</w:t>
      </w:r>
      <w:r w:rsidRPr="00B02FAF">
        <w:rPr>
          <w:rFonts w:cs="Arial"/>
          <w:color w:val="000000"/>
        </w:rPr>
        <w:t xml:space="preserve"> hours – Coordinator Justin Alexander</w:t>
      </w:r>
      <w:r w:rsidR="00365B36">
        <w:rPr>
          <w:rFonts w:cs="Arial"/>
          <w:color w:val="000000"/>
        </w:rPr>
        <w:t xml:space="preserve"> &amp; Alexander Sanchez</w:t>
      </w:r>
    </w:p>
    <w:p w14:paraId="4B67EBEF" w14:textId="77777777" w:rsidR="000F62B1" w:rsidRDefault="000F62B1" w:rsidP="00B43975">
      <w:pPr>
        <w:rPr>
          <w:rFonts w:cs="Arial"/>
          <w:color w:val="000000"/>
        </w:rPr>
      </w:pPr>
    </w:p>
    <w:p w14:paraId="2C78AAE6" w14:textId="15F3F76E" w:rsidR="00B43975" w:rsidRPr="00B43975" w:rsidRDefault="00B43975" w:rsidP="00B43975">
      <w:pPr>
        <w:rPr>
          <w:rFonts w:cs="Arial"/>
          <w:color w:val="000000"/>
        </w:rPr>
      </w:pPr>
      <w:r w:rsidRPr="00B43975">
        <w:rPr>
          <w:rFonts w:cs="Arial"/>
          <w:color w:val="000000"/>
        </w:rPr>
        <w:t>The primary objective of th</w:t>
      </w:r>
      <w:r>
        <w:rPr>
          <w:rFonts w:cs="Arial"/>
          <w:color w:val="000000"/>
        </w:rPr>
        <w:t xml:space="preserve">is </w:t>
      </w:r>
      <w:r w:rsidR="00ED2DFD">
        <w:rPr>
          <w:rFonts w:cs="Arial"/>
          <w:color w:val="000000"/>
        </w:rPr>
        <w:t>4-hour</w:t>
      </w:r>
      <w:r w:rsidRPr="00B43975">
        <w:rPr>
          <w:rFonts w:cs="Arial"/>
          <w:color w:val="000000"/>
        </w:rPr>
        <w:t xml:space="preserve"> course is to provide students with tactics and techniques grounded in core fighting principles as it applies to </w:t>
      </w:r>
      <w:r w:rsidR="00670162" w:rsidRPr="00B43975">
        <w:rPr>
          <w:rFonts w:cs="Arial"/>
          <w:color w:val="000000"/>
        </w:rPr>
        <w:t>team dynamics</w:t>
      </w:r>
      <w:r w:rsidRPr="00B43975">
        <w:rPr>
          <w:rFonts w:cs="Arial"/>
          <w:color w:val="000000"/>
        </w:rPr>
        <w:t xml:space="preserve">. These principles are the focus of the course rather than specific techniques. Utilizing sound principles allows an officer flexibility in their specific tactical choice and skills easing the officer to adapt to the chaotic environment of a fight/resisting subject. In this course students will review techniques from the Arrest control tactics course and then apply them to team/ multiple officer scenarios. </w:t>
      </w:r>
    </w:p>
    <w:p w14:paraId="6A1C517D" w14:textId="2C410ADA" w:rsidR="00B02FAF" w:rsidRPr="00B02FAF" w:rsidRDefault="00B02FAF" w:rsidP="00B02FAF">
      <w:pPr>
        <w:spacing w:after="0" w:line="240" w:lineRule="auto"/>
        <w:rPr>
          <w:rFonts w:cs="Arial"/>
          <w:color w:val="000000"/>
        </w:rPr>
      </w:pPr>
      <w:r w:rsidRPr="00B02FAF">
        <w:rPr>
          <w:rFonts w:cs="Arial"/>
          <w:color w:val="000000"/>
        </w:rPr>
        <w:t>This course is for TCSO staff and open to outside agencies.</w:t>
      </w:r>
    </w:p>
    <w:p w14:paraId="5B6F10EF" w14:textId="77777777" w:rsidR="00B02FAF" w:rsidRPr="00B02FAF" w:rsidRDefault="00B02FAF" w:rsidP="00B02FAF">
      <w:pPr>
        <w:spacing w:after="0" w:line="240" w:lineRule="auto"/>
        <w:rPr>
          <w:rFonts w:cs="Arial"/>
          <w:color w:val="000000"/>
        </w:rPr>
      </w:pPr>
    </w:p>
    <w:p w14:paraId="4EE98993" w14:textId="0B6378A5" w:rsidR="00B02FAF" w:rsidRPr="00B02FAF" w:rsidRDefault="00B02FAF" w:rsidP="00B02FAF">
      <w:pPr>
        <w:spacing w:after="120" w:line="240" w:lineRule="auto"/>
        <w:rPr>
          <w:rFonts w:cs="Arial"/>
          <w:color w:val="000000"/>
        </w:rPr>
      </w:pPr>
      <w:r w:rsidRPr="00B02FAF">
        <w:rPr>
          <w:rFonts w:cs="Arial"/>
          <w:color w:val="000000"/>
        </w:rPr>
        <w:t>Prerequisites:</w:t>
      </w:r>
      <w:r w:rsidRPr="00B02FAF">
        <w:rPr>
          <w:rFonts w:cs="Arial"/>
          <w:color w:val="000000"/>
        </w:rPr>
        <w:tab/>
        <w:t xml:space="preserve">Jailer/Peace </w:t>
      </w:r>
      <w:r w:rsidR="00670162" w:rsidRPr="00B02FAF">
        <w:rPr>
          <w:rFonts w:cs="Arial"/>
          <w:color w:val="000000"/>
        </w:rPr>
        <w:t>Officer</w:t>
      </w:r>
    </w:p>
    <w:p w14:paraId="704FA3B1" w14:textId="77777777" w:rsidR="00B02FAF" w:rsidRPr="00B02FAF" w:rsidRDefault="00B02FAF" w:rsidP="00B02FAF">
      <w:pPr>
        <w:spacing w:after="120" w:line="240" w:lineRule="auto"/>
        <w:rPr>
          <w:rFonts w:cs="Arial"/>
          <w:color w:val="000000"/>
        </w:rPr>
      </w:pPr>
      <w:r w:rsidRPr="00B02FAF">
        <w:rPr>
          <w:rFonts w:cs="Arial"/>
          <w:color w:val="000000"/>
        </w:rPr>
        <w:t>Dress Code:</w:t>
      </w:r>
      <w:r w:rsidRPr="00B02FAF">
        <w:rPr>
          <w:rFonts w:cs="Arial"/>
          <w:color w:val="000000"/>
        </w:rPr>
        <w:tab/>
        <w:t>BDU pants/ Field attire</w:t>
      </w:r>
    </w:p>
    <w:p w14:paraId="3A47AE98" w14:textId="14598D1A" w:rsidR="00B02FAF" w:rsidRPr="00B02FAF" w:rsidRDefault="00B02FAF" w:rsidP="00B02FAF">
      <w:pPr>
        <w:spacing w:after="120" w:line="240" w:lineRule="auto"/>
        <w:rPr>
          <w:rFonts w:cs="Arial"/>
          <w:color w:val="000000"/>
        </w:rPr>
      </w:pPr>
      <w:r w:rsidRPr="00B02FAF">
        <w:rPr>
          <w:rFonts w:cs="Arial"/>
          <w:color w:val="000000"/>
        </w:rPr>
        <w:t>Dates:</w:t>
      </w:r>
      <w:r w:rsidRPr="00B02FAF">
        <w:rPr>
          <w:rFonts w:cs="Arial"/>
          <w:color w:val="000000"/>
        </w:rPr>
        <w:tab/>
      </w:r>
      <w:r w:rsidRPr="00B02FAF">
        <w:rPr>
          <w:rFonts w:cs="Arial"/>
          <w:color w:val="000000"/>
        </w:rPr>
        <w:tab/>
      </w:r>
      <w:r>
        <w:rPr>
          <w:rFonts w:cs="Arial"/>
          <w:color w:val="000000"/>
        </w:rPr>
        <w:t xml:space="preserve">May </w:t>
      </w:r>
      <w:r w:rsidR="007732F4">
        <w:rPr>
          <w:rFonts w:cs="Arial"/>
          <w:color w:val="000000"/>
        </w:rPr>
        <w:t>26 ; Nov. 02</w:t>
      </w:r>
    </w:p>
    <w:p w14:paraId="6B01C945" w14:textId="389E0478" w:rsidR="00B02FAF" w:rsidRPr="00B02FAF" w:rsidRDefault="00B02FAF" w:rsidP="00B02FAF">
      <w:pPr>
        <w:spacing w:after="0" w:line="240" w:lineRule="auto"/>
      </w:pPr>
      <w:r w:rsidRPr="00B02FAF">
        <w:t xml:space="preserve">Tuition: </w:t>
      </w:r>
      <w:r w:rsidRPr="00B02FAF">
        <w:tab/>
        <w:t xml:space="preserve">$25 </w:t>
      </w:r>
      <w:r w:rsidR="007D33D9" w:rsidRPr="00B02FAF">
        <w:t>registration</w:t>
      </w:r>
      <w:r w:rsidRPr="00B02FAF">
        <w:t xml:space="preserve"> fee for outside agencies.</w:t>
      </w:r>
    </w:p>
    <w:p w14:paraId="3E9343EB" w14:textId="77777777" w:rsidR="00B02FAF" w:rsidRPr="00B02FAF" w:rsidRDefault="00B02FAF" w:rsidP="00B02FAF">
      <w:pPr>
        <w:spacing w:after="0" w:line="240" w:lineRule="auto"/>
      </w:pPr>
    </w:p>
    <w:p w14:paraId="73C34153" w14:textId="3C25C3E3" w:rsidR="00B02FAF" w:rsidRPr="00B02FAF" w:rsidRDefault="00B02FAF" w:rsidP="00315782">
      <w:pPr>
        <w:spacing w:after="0" w:line="240" w:lineRule="auto"/>
        <w:ind w:left="720" w:hanging="720"/>
      </w:pPr>
      <w:r w:rsidRPr="00B02FAF">
        <w:t>Note:</w:t>
      </w:r>
      <w:r w:rsidRPr="00B02FAF">
        <w:tab/>
        <w:t>Course hours will be 0800 – 1200</w:t>
      </w:r>
      <w:r>
        <w:t xml:space="preserve"> and 1300-1700</w:t>
      </w:r>
      <w:r w:rsidRPr="00B02FAF">
        <w:t xml:space="preserve">. </w:t>
      </w:r>
      <w:r w:rsidR="00315782">
        <w:t xml:space="preserve">Students need to bring all duty gear (vest, load bearing vest, dry duty belt…) No weapons or intermediates. Students will also need to bring heavy </w:t>
      </w:r>
      <w:r w:rsidR="00ED2DFD">
        <w:t>duty gloves</w:t>
      </w:r>
      <w:r w:rsidR="00315782">
        <w:t xml:space="preserve"> and a blue training gun if they have one.</w:t>
      </w:r>
    </w:p>
    <w:p w14:paraId="24ADF2D5" w14:textId="77777777" w:rsidR="00B02FAF" w:rsidRPr="00B02FAF" w:rsidRDefault="00B02FAF" w:rsidP="00B02FAF">
      <w:pPr>
        <w:spacing w:after="0" w:line="240" w:lineRule="auto"/>
        <w:jc w:val="center"/>
        <w:rPr>
          <w:rFonts w:cs="Arial"/>
          <w:color w:val="000000"/>
          <w:sz w:val="32"/>
          <w:u w:val="single"/>
        </w:rPr>
      </w:pPr>
    </w:p>
    <w:p w14:paraId="45FDB8EB" w14:textId="77777777" w:rsidR="00936923" w:rsidRDefault="00936923" w:rsidP="000E50B6">
      <w:pPr>
        <w:pStyle w:val="Heading2"/>
      </w:pPr>
    </w:p>
    <w:p w14:paraId="288F2BC7" w14:textId="77777777" w:rsidR="00936923" w:rsidRDefault="00936923" w:rsidP="000E50B6">
      <w:pPr>
        <w:pStyle w:val="Heading2"/>
      </w:pPr>
    </w:p>
    <w:bookmarkStart w:id="246" w:name="_Toc149915838"/>
    <w:p w14:paraId="0F955595" w14:textId="71F024DF" w:rsidR="00B02FAF" w:rsidRDefault="00670162" w:rsidP="00C2751B">
      <w:pPr>
        <w:pStyle w:val="Heading2"/>
        <w:ind w:left="2160" w:firstLine="720"/>
        <w:jc w:val="left"/>
      </w:pPr>
      <w:r>
        <w:rPr>
          <w:noProof/>
        </w:rPr>
        <mc:AlternateContent>
          <mc:Choice Requires="wps">
            <w:drawing>
              <wp:anchor distT="0" distB="0" distL="114300" distR="114300" simplePos="0" relativeHeight="251670528" behindDoc="0" locked="0" layoutInCell="1" allowOverlap="1" wp14:anchorId="24C37A33" wp14:editId="67579455">
                <wp:simplePos x="0" y="0"/>
                <wp:positionH relativeFrom="column">
                  <wp:posOffset>-266700</wp:posOffset>
                </wp:positionH>
                <wp:positionV relativeFrom="paragraph">
                  <wp:posOffset>145415</wp:posOffset>
                </wp:positionV>
                <wp:extent cx="6629400" cy="47625"/>
                <wp:effectExtent l="0" t="0" r="19050" b="28575"/>
                <wp:wrapNone/>
                <wp:docPr id="1278079609" name="Straight Connector 5"/>
                <wp:cNvGraphicFramePr/>
                <a:graphic xmlns:a="http://schemas.openxmlformats.org/drawingml/2006/main">
                  <a:graphicData uri="http://schemas.microsoft.com/office/word/2010/wordprocessingShape">
                    <wps:wsp>
                      <wps:cNvCnPr/>
                      <wps:spPr>
                        <a:xfrm>
                          <a:off x="0" y="0"/>
                          <a:ext cx="662940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0A35B"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pt,11.45pt" to="50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" strokecolor="black [3213]" strokeweight=".5pt">
                <v:stroke joinstyle="miter"/>
              </v:line>
            </w:pict>
          </mc:Fallback>
        </mc:AlternateContent>
      </w:r>
    </w:p>
    <w:p w14:paraId="10755928" w14:textId="77777777" w:rsidR="00B02FAF" w:rsidRDefault="00B02FAF" w:rsidP="00C2751B">
      <w:pPr>
        <w:pStyle w:val="Heading2"/>
        <w:ind w:left="2160" w:firstLine="720"/>
        <w:jc w:val="left"/>
      </w:pPr>
    </w:p>
    <w:p w14:paraId="2EC51642" w14:textId="77777777" w:rsidR="00B02FAF" w:rsidRDefault="00B02FAF" w:rsidP="00C2751B">
      <w:pPr>
        <w:pStyle w:val="Heading2"/>
        <w:ind w:left="2160" w:firstLine="720"/>
        <w:jc w:val="left"/>
      </w:pPr>
    </w:p>
    <w:p w14:paraId="76FD5826" w14:textId="77777777" w:rsidR="00B02FAF" w:rsidRDefault="00B02FAF" w:rsidP="00C2751B">
      <w:pPr>
        <w:pStyle w:val="Heading2"/>
        <w:ind w:left="2160" w:firstLine="720"/>
        <w:jc w:val="left"/>
      </w:pPr>
    </w:p>
    <w:p w14:paraId="52DBA671" w14:textId="77777777" w:rsidR="00B02FAF" w:rsidRDefault="00B02FAF" w:rsidP="00C2751B">
      <w:pPr>
        <w:pStyle w:val="Heading2"/>
        <w:ind w:left="2160" w:firstLine="720"/>
        <w:jc w:val="left"/>
      </w:pPr>
    </w:p>
    <w:p w14:paraId="1C212BE2" w14:textId="559428EB" w:rsidR="00102731" w:rsidRPr="00F76210" w:rsidRDefault="00584C40" w:rsidP="00584C40">
      <w:pPr>
        <w:pStyle w:val="Heading2"/>
        <w:ind w:left="2880"/>
        <w:jc w:val="left"/>
      </w:pPr>
      <w:r>
        <w:t xml:space="preserve">       </w:t>
      </w:r>
      <w:r w:rsidR="00102731" w:rsidRPr="00196BCE">
        <w:t xml:space="preserve">Taser </w:t>
      </w:r>
      <w:r w:rsidR="00F04C25" w:rsidRPr="00196BCE">
        <w:t>10</w:t>
      </w:r>
      <w:r w:rsidR="00384DCE" w:rsidRPr="00196BCE">
        <w:t xml:space="preserve"> User Course</w:t>
      </w:r>
      <w:r w:rsidR="0026243B" w:rsidRPr="00196BCE">
        <w:t xml:space="preserve"> – TCSO Staff Only</w:t>
      </w:r>
      <w:bookmarkEnd w:id="246"/>
    </w:p>
    <w:p w14:paraId="3F9D4795" w14:textId="7AF6AEFD" w:rsidR="00102731" w:rsidRPr="00F76210" w:rsidRDefault="007A52B0" w:rsidP="006B2CCD">
      <w:pPr>
        <w:pStyle w:val="NoSpacing"/>
        <w:jc w:val="center"/>
      </w:pPr>
      <w:r w:rsidRPr="00F76210">
        <w:t>8</w:t>
      </w:r>
      <w:r w:rsidR="00102731" w:rsidRPr="00F76210">
        <w:t xml:space="preserve"> hours</w:t>
      </w:r>
      <w:r w:rsidR="000E50B6" w:rsidRPr="00F76210">
        <w:t xml:space="preserve"> – Coordinator</w:t>
      </w:r>
      <w:r w:rsidR="006703C4">
        <w:t xml:space="preserve"> Joesph Parisella</w:t>
      </w:r>
    </w:p>
    <w:p w14:paraId="0FCFE7BD" w14:textId="77777777" w:rsidR="00A53A53" w:rsidRPr="00F76210" w:rsidRDefault="00A53A53" w:rsidP="006B2CCD">
      <w:pPr>
        <w:pStyle w:val="NoSpacing"/>
        <w:jc w:val="center"/>
      </w:pPr>
    </w:p>
    <w:p w14:paraId="35F9F183" w14:textId="07297719" w:rsidR="00102731" w:rsidRPr="00B65FB4" w:rsidRDefault="004D4552" w:rsidP="00102731">
      <w:pPr>
        <w:pStyle w:val="NoSpacing"/>
        <w:rPr>
          <w:rFonts w:cs="Arial"/>
          <w:color w:val="000000"/>
        </w:rPr>
      </w:pPr>
      <w:r w:rsidRPr="00B65FB4">
        <w:rPr>
          <w:rFonts w:cs="Arial"/>
          <w:color w:val="000000"/>
        </w:rPr>
        <w:t xml:space="preserve">This course will cover the techniques for proper use and deployment of the TASER non-lethal electronic control device (ECD) and certification. This course will also include the </w:t>
      </w:r>
      <w:r w:rsidR="00F04C25">
        <w:rPr>
          <w:rFonts w:cs="Arial"/>
          <w:color w:val="000000"/>
        </w:rPr>
        <w:t>Taser 10</w:t>
      </w:r>
      <w:r w:rsidRPr="00B65FB4">
        <w:rPr>
          <w:rFonts w:cs="Arial"/>
          <w:color w:val="000000"/>
        </w:rPr>
        <w:t xml:space="preserve"> Conversion material. At the conclusion of training, students will be authorized to carry </w:t>
      </w:r>
      <w:r w:rsidR="00F04C25">
        <w:rPr>
          <w:rFonts w:cs="Arial"/>
          <w:color w:val="000000"/>
        </w:rPr>
        <w:t>the new Taser 10</w:t>
      </w:r>
      <w:r w:rsidRPr="00B65FB4">
        <w:rPr>
          <w:rFonts w:cs="Arial"/>
          <w:color w:val="000000"/>
        </w:rPr>
        <w:t>.</w:t>
      </w:r>
    </w:p>
    <w:p w14:paraId="50B2FCBD" w14:textId="77777777" w:rsidR="004D4552" w:rsidRPr="00B65FB4" w:rsidRDefault="004D4552" w:rsidP="00102731">
      <w:pPr>
        <w:pStyle w:val="NoSpacing"/>
        <w:rPr>
          <w:rFonts w:cs="Arial"/>
          <w:color w:val="000000"/>
        </w:rPr>
      </w:pPr>
    </w:p>
    <w:p w14:paraId="7D96C9CE" w14:textId="17CFDCBB" w:rsidR="00102731" w:rsidRPr="00B65FB4" w:rsidRDefault="00102731" w:rsidP="00102731">
      <w:pPr>
        <w:pStyle w:val="NoSpacing"/>
        <w:spacing w:after="120"/>
        <w:ind w:left="1440" w:hanging="1440"/>
        <w:rPr>
          <w:rFonts w:cs="Arial"/>
          <w:color w:val="000000"/>
        </w:rPr>
      </w:pPr>
      <w:r w:rsidRPr="00B65FB4">
        <w:rPr>
          <w:rFonts w:cs="Arial"/>
          <w:color w:val="000000"/>
        </w:rPr>
        <w:t>Prerequisites:</w:t>
      </w:r>
      <w:r w:rsidRPr="00B65FB4">
        <w:rPr>
          <w:rFonts w:cs="Arial"/>
          <w:color w:val="000000"/>
        </w:rPr>
        <w:tab/>
        <w:t>Law Enforcement Personnel</w:t>
      </w:r>
      <w:r w:rsidRPr="00F76210">
        <w:t xml:space="preserve">, Law Enforcement Supervisor, Corrections Supervisor, Corrections Officer currently assigned as a Field Training Officer, or currently assigned to </w:t>
      </w:r>
      <w:r w:rsidR="00F235F8" w:rsidRPr="00F235F8">
        <w:t>CTMU</w:t>
      </w:r>
      <w:r w:rsidR="00F235F8">
        <w:t>,</w:t>
      </w:r>
      <w:r w:rsidRPr="00F76210">
        <w:t xml:space="preserve"> Courthouse Security, CTAC, or CTECC.</w:t>
      </w:r>
    </w:p>
    <w:p w14:paraId="1CC8DA4D" w14:textId="77777777" w:rsidR="00102731" w:rsidRPr="00B65FB4" w:rsidRDefault="00102731" w:rsidP="00102731">
      <w:pPr>
        <w:pStyle w:val="NoSpacing"/>
        <w:spacing w:after="120"/>
        <w:rPr>
          <w:rFonts w:cs="Arial"/>
          <w:color w:val="000000"/>
        </w:rPr>
      </w:pPr>
      <w:r w:rsidRPr="00B65FB4">
        <w:rPr>
          <w:rFonts w:cs="Arial"/>
          <w:color w:val="000000"/>
        </w:rPr>
        <w:t>Dress Code:</w:t>
      </w:r>
      <w:r w:rsidRPr="00B65FB4">
        <w:rPr>
          <w:rFonts w:cs="Arial"/>
          <w:color w:val="000000"/>
        </w:rPr>
        <w:tab/>
        <w:t>Field.</w:t>
      </w:r>
    </w:p>
    <w:p w14:paraId="606B7631" w14:textId="051CC355" w:rsidR="00D66C54" w:rsidRDefault="00102731" w:rsidP="006F70BF">
      <w:pPr>
        <w:pStyle w:val="NoSpacing"/>
        <w:pBdr>
          <w:bottom w:val="single" w:sz="6" w:space="1" w:color="auto"/>
        </w:pBdr>
        <w:spacing w:after="120"/>
        <w:rPr>
          <w:rFonts w:cs="Arial"/>
          <w:color w:val="000000"/>
        </w:rPr>
      </w:pPr>
      <w:r w:rsidRPr="00B65FB4">
        <w:rPr>
          <w:rFonts w:cs="Arial"/>
          <w:color w:val="000000"/>
        </w:rPr>
        <w:t>Dates:</w:t>
      </w:r>
      <w:r w:rsidRPr="00B65FB4">
        <w:rPr>
          <w:rFonts w:cs="Arial"/>
          <w:color w:val="000000"/>
        </w:rPr>
        <w:tab/>
      </w:r>
      <w:r w:rsidR="006F70BF" w:rsidRPr="00B65FB4">
        <w:rPr>
          <w:rFonts w:cs="Arial"/>
          <w:color w:val="000000"/>
        </w:rPr>
        <w:tab/>
      </w:r>
      <w:r w:rsidR="007732F4">
        <w:rPr>
          <w:rFonts w:cs="Arial"/>
          <w:color w:val="000000"/>
        </w:rPr>
        <w:t xml:space="preserve">Jan. 07; Jan. 21; Feb. 04; Feb. 18; Mar. 04; Mar. 18; Apr. 01; Apr. 15; May 06; May 27; Jun. 10; </w:t>
      </w:r>
    </w:p>
    <w:p w14:paraId="78DD04B3" w14:textId="77777777" w:rsidR="007732F4" w:rsidRPr="00B65FB4" w:rsidRDefault="007732F4" w:rsidP="006F70BF">
      <w:pPr>
        <w:pStyle w:val="NoSpacing"/>
        <w:pBdr>
          <w:bottom w:val="single" w:sz="6" w:space="1" w:color="auto"/>
        </w:pBdr>
        <w:spacing w:after="120"/>
        <w:rPr>
          <w:rFonts w:cs="Arial"/>
          <w:color w:val="000000"/>
        </w:rPr>
      </w:pPr>
    </w:p>
    <w:p w14:paraId="15A214D0" w14:textId="17A30D60" w:rsidR="00B03D68" w:rsidRPr="00B65FB4" w:rsidRDefault="00B03D68" w:rsidP="00B03D68">
      <w:pPr>
        <w:pStyle w:val="NoSpacing"/>
        <w:pBdr>
          <w:bottom w:val="single" w:sz="6" w:space="1" w:color="auto"/>
        </w:pBdr>
        <w:ind w:left="1440" w:hanging="1440"/>
        <w:rPr>
          <w:rFonts w:cs="Arial"/>
          <w:color w:val="000000"/>
        </w:rPr>
      </w:pPr>
      <w:r w:rsidRPr="00B65FB4">
        <w:rPr>
          <w:rFonts w:cs="Arial"/>
          <w:color w:val="000000"/>
        </w:rPr>
        <w:t>Note:</w:t>
      </w:r>
      <w:r w:rsidRPr="00B65FB4">
        <w:rPr>
          <w:rFonts w:cs="Arial"/>
          <w:color w:val="000000"/>
        </w:rPr>
        <w:tab/>
      </w:r>
      <w:bookmarkStart w:id="247" w:name="OLE_LINK16"/>
      <w:r w:rsidRPr="00B65FB4">
        <w:rPr>
          <w:rFonts w:cs="Arial"/>
          <w:color w:val="000000"/>
        </w:rPr>
        <w:t xml:space="preserve">Class hours will be from 0800-1700.  </w:t>
      </w:r>
      <w:r w:rsidR="00E00930" w:rsidRPr="00E00930">
        <w:rPr>
          <w:rFonts w:cs="Arial"/>
          <w:color w:val="000000"/>
          <w:highlight w:val="yellow"/>
        </w:rPr>
        <w:t xml:space="preserve">***This will be a blended course: a portion of the training will be completed through Axon’s website and a portion will be completed in </w:t>
      </w:r>
      <w:r w:rsidR="00ED2DFD" w:rsidRPr="00E00930">
        <w:rPr>
          <w:rFonts w:cs="Arial"/>
          <w:color w:val="000000"/>
          <w:highlight w:val="yellow"/>
        </w:rPr>
        <w:t>person. *</w:t>
      </w:r>
      <w:r w:rsidR="00E00930" w:rsidRPr="00E00930">
        <w:rPr>
          <w:rFonts w:cs="Arial"/>
          <w:color w:val="000000"/>
          <w:highlight w:val="yellow"/>
        </w:rPr>
        <w:t>**</w:t>
      </w:r>
    </w:p>
    <w:bookmarkEnd w:id="247"/>
    <w:p w14:paraId="06052F55" w14:textId="77777777" w:rsidR="00B03D68" w:rsidRPr="00B65FB4" w:rsidRDefault="00B03D68" w:rsidP="006F70BF">
      <w:pPr>
        <w:pStyle w:val="NoSpacing"/>
        <w:pBdr>
          <w:bottom w:val="single" w:sz="6" w:space="1" w:color="auto"/>
        </w:pBdr>
        <w:spacing w:after="120"/>
        <w:rPr>
          <w:rFonts w:cs="Arial"/>
          <w:color w:val="000000"/>
        </w:rPr>
      </w:pPr>
    </w:p>
    <w:p w14:paraId="1A313AE3" w14:textId="77777777" w:rsidR="00936923" w:rsidRDefault="00936923" w:rsidP="002408FA">
      <w:pPr>
        <w:pStyle w:val="NoSpacing"/>
        <w:jc w:val="center"/>
        <w:rPr>
          <w:rStyle w:val="Heading2Char"/>
          <w:rFonts w:cs="Times New Roman"/>
          <w:bCs/>
          <w:color w:val="auto"/>
          <w:szCs w:val="22"/>
        </w:rPr>
      </w:pPr>
      <w:bookmarkStart w:id="248" w:name="_Toc403049757"/>
      <w:bookmarkStart w:id="249" w:name="_Toc403056534"/>
    </w:p>
    <w:p w14:paraId="2D3D40E0" w14:textId="77777777" w:rsidR="00B05A50" w:rsidRDefault="00B05A50" w:rsidP="00C2751B">
      <w:pPr>
        <w:pStyle w:val="NoSpacing"/>
        <w:ind w:left="2880"/>
        <w:rPr>
          <w:rStyle w:val="Heading2Char"/>
          <w:rFonts w:cs="Times New Roman"/>
          <w:bCs/>
          <w:color w:val="auto"/>
          <w:szCs w:val="22"/>
          <w:highlight w:val="yellow"/>
        </w:rPr>
      </w:pPr>
      <w:bookmarkStart w:id="250" w:name="_Toc149915839"/>
    </w:p>
    <w:p w14:paraId="0FF57319" w14:textId="733CB68F" w:rsidR="000E50B6" w:rsidRPr="00B65FB4" w:rsidRDefault="00E70088" w:rsidP="00C2751B">
      <w:pPr>
        <w:pStyle w:val="NoSpacing"/>
        <w:ind w:left="2880"/>
        <w:rPr>
          <w:rStyle w:val="Heading2Char"/>
          <w:rFonts w:cs="Times New Roman"/>
          <w:bCs/>
          <w:color w:val="auto"/>
          <w:szCs w:val="22"/>
        </w:rPr>
      </w:pPr>
      <w:r w:rsidRPr="00196BCE">
        <w:rPr>
          <w:rStyle w:val="Heading2Char"/>
          <w:rFonts w:cs="Times New Roman"/>
          <w:bCs/>
          <w:color w:val="auto"/>
          <w:szCs w:val="22"/>
        </w:rPr>
        <w:t>TASER</w:t>
      </w:r>
      <w:r w:rsidR="00D66C54" w:rsidRPr="00196BCE">
        <w:rPr>
          <w:rStyle w:val="Heading2Char"/>
          <w:rFonts w:cs="Times New Roman"/>
          <w:bCs/>
          <w:color w:val="auto"/>
          <w:szCs w:val="22"/>
        </w:rPr>
        <w:t xml:space="preserve"> </w:t>
      </w:r>
      <w:r w:rsidR="00F04C25" w:rsidRPr="00196BCE">
        <w:rPr>
          <w:rStyle w:val="Heading2Char"/>
          <w:rFonts w:cs="Times New Roman"/>
          <w:bCs/>
          <w:color w:val="auto"/>
          <w:szCs w:val="22"/>
        </w:rPr>
        <w:t>10</w:t>
      </w:r>
      <w:r w:rsidRPr="00196BCE">
        <w:rPr>
          <w:rStyle w:val="Heading2Char"/>
          <w:rFonts w:cs="Times New Roman"/>
          <w:bCs/>
          <w:color w:val="auto"/>
          <w:szCs w:val="22"/>
        </w:rPr>
        <w:t xml:space="preserve"> Recertification</w:t>
      </w:r>
      <w:bookmarkEnd w:id="248"/>
      <w:bookmarkEnd w:id="249"/>
      <w:r w:rsidR="0026243B" w:rsidRPr="00196BCE">
        <w:rPr>
          <w:rStyle w:val="Heading2Char"/>
          <w:rFonts w:cs="Times New Roman"/>
          <w:bCs/>
          <w:color w:val="auto"/>
          <w:szCs w:val="22"/>
        </w:rPr>
        <w:t xml:space="preserve"> – TCSO Staff Only</w:t>
      </w:r>
      <w:bookmarkEnd w:id="250"/>
    </w:p>
    <w:p w14:paraId="564D47CB" w14:textId="1B2D415E" w:rsidR="00E70088" w:rsidRPr="002408FA" w:rsidRDefault="001B41D4" w:rsidP="002408FA">
      <w:pPr>
        <w:pStyle w:val="NoSpacing"/>
        <w:jc w:val="center"/>
      </w:pPr>
      <w:r w:rsidRPr="002408FA">
        <w:t>2</w:t>
      </w:r>
      <w:r w:rsidR="00E70088" w:rsidRPr="002408FA">
        <w:t xml:space="preserve"> hour</w:t>
      </w:r>
      <w:r w:rsidRPr="002408FA">
        <w:t>s</w:t>
      </w:r>
      <w:r w:rsidR="00E70088" w:rsidRPr="002408FA">
        <w:t xml:space="preserve"> – Coordinator</w:t>
      </w:r>
      <w:r w:rsidR="000E50B6" w:rsidRPr="002408FA">
        <w:t xml:space="preserve"> </w:t>
      </w:r>
      <w:r w:rsidR="006703C4">
        <w:t>Joseph Parisella</w:t>
      </w:r>
    </w:p>
    <w:p w14:paraId="6DC81C0C" w14:textId="77777777" w:rsidR="00A53A53" w:rsidRPr="00F76210" w:rsidRDefault="00A53A53" w:rsidP="006B2CCD">
      <w:pPr>
        <w:pStyle w:val="NoSpacing"/>
        <w:jc w:val="center"/>
      </w:pPr>
    </w:p>
    <w:p w14:paraId="30E8E861" w14:textId="77777777" w:rsidR="001B41D4" w:rsidRPr="00F76210" w:rsidRDefault="001B41D4" w:rsidP="001B41D4">
      <w:bookmarkStart w:id="251" w:name="_Toc367868955"/>
      <w:bookmarkStart w:id="252" w:name="_Toc403049759"/>
      <w:bookmarkStart w:id="253" w:name="_Toc403056536"/>
      <w:r w:rsidRPr="00F76210">
        <w:t>This course will give the student a refresher on a few basics. It will cover ECD Smart Use Guidelines: Legal Update, Tactical Consideration Update, Medical and Safety Refresher and review current warnings. The student will also fire two live cartridges. Each Taser operator is required to re-cert yearly to maintain their certification.</w:t>
      </w:r>
    </w:p>
    <w:p w14:paraId="722799FE" w14:textId="77777777" w:rsidR="001B41D4" w:rsidRPr="00F76210" w:rsidRDefault="001B41D4" w:rsidP="001B41D4">
      <w:pPr>
        <w:ind w:left="1440" w:hanging="1440"/>
        <w:rPr>
          <w:b/>
        </w:rPr>
      </w:pPr>
      <w:r w:rsidRPr="00F76210">
        <w:t>Prerequisites:</w:t>
      </w:r>
      <w:r w:rsidRPr="00F76210">
        <w:tab/>
        <w:t>Licensed Peace Officer, Corrections Supervisor, Corrections Officer currently assigned as a Field Training Officer, or currently assigned to Transportation, Courthouse Security, CTAC, Hospital Visitation Unit (HVU), or CTECC having completed the TASER X26 User Course.</w:t>
      </w:r>
    </w:p>
    <w:p w14:paraId="744B8D6C" w14:textId="77777777" w:rsidR="001B41D4" w:rsidRPr="00F76210" w:rsidRDefault="001B41D4" w:rsidP="001B41D4">
      <w:r w:rsidRPr="00F76210">
        <w:t>Dress Code:</w:t>
      </w:r>
      <w:r w:rsidRPr="00F76210">
        <w:tab/>
        <w:t>Field</w:t>
      </w:r>
    </w:p>
    <w:p w14:paraId="117D54A9" w14:textId="581C8721" w:rsidR="001B41D4" w:rsidRPr="00833ED3" w:rsidRDefault="001B41D4" w:rsidP="001B41D4">
      <w:pPr>
        <w:ind w:left="1440" w:hanging="1440"/>
      </w:pPr>
      <w:r w:rsidRPr="00833ED3">
        <w:t>Dates:</w:t>
      </w:r>
      <w:r w:rsidRPr="00833ED3">
        <w:tab/>
      </w:r>
      <w:r w:rsidR="00872826" w:rsidRPr="00DF25BF">
        <w:t xml:space="preserve">May </w:t>
      </w:r>
      <w:r w:rsidR="00D06353">
        <w:t>05</w:t>
      </w:r>
      <w:r w:rsidR="00872826" w:rsidRPr="00DF25BF">
        <w:t xml:space="preserve">; </w:t>
      </w:r>
      <w:r w:rsidR="00D06353">
        <w:t>Nov. 17</w:t>
      </w:r>
    </w:p>
    <w:p w14:paraId="10258494" w14:textId="47F4514A" w:rsidR="001B41D4" w:rsidRDefault="001B41D4" w:rsidP="001B41D4">
      <w:pPr>
        <w:ind w:left="1440" w:hanging="1440"/>
      </w:pPr>
      <w:r w:rsidRPr="00F76210">
        <w:t>Note:</w:t>
      </w:r>
      <w:r w:rsidRPr="00F76210">
        <w:tab/>
      </w:r>
      <w:r w:rsidRPr="00F76210">
        <w:rPr>
          <w:color w:val="FF0000"/>
        </w:rPr>
        <w:t>Equipment is limited. Students are encouraged to provide a Taser and holster for class</w:t>
      </w:r>
      <w:r w:rsidRPr="00F76210">
        <w:t>.</w:t>
      </w:r>
      <w:r w:rsidRPr="00F76210">
        <w:br/>
        <w:t>Each class is limited to 28 students.</w:t>
      </w:r>
      <w:r w:rsidRPr="00F76210">
        <w:br/>
        <w:t>Each date will consist of two classes: 0800 – 1000 and 1300 – 1500.</w:t>
      </w:r>
    </w:p>
    <w:p w14:paraId="02DF4FF0" w14:textId="7F5D0C6D" w:rsidR="00FB500B" w:rsidRDefault="00FB500B" w:rsidP="001B41D4">
      <w:pPr>
        <w:ind w:left="1440" w:hanging="1440"/>
      </w:pPr>
      <w:r>
        <w:tab/>
      </w:r>
      <w:r w:rsidRPr="00FB500B">
        <w:rPr>
          <w:highlight w:val="yellow"/>
        </w:rPr>
        <w:t xml:space="preserve">***The Taser online Recert Course MUST be completed prior to recertifying with your </w:t>
      </w:r>
      <w:r w:rsidR="005A4ACB" w:rsidRPr="00FB500B">
        <w:rPr>
          <w:highlight w:val="yellow"/>
        </w:rPr>
        <w:t>taser,</w:t>
      </w:r>
      <w:r w:rsidRPr="00FB500B">
        <w:rPr>
          <w:highlight w:val="yellow"/>
        </w:rPr>
        <w:t xml:space="preserve"> and the certificate brought to </w:t>
      </w:r>
      <w:r w:rsidR="00ED2DFD" w:rsidRPr="00FB500B">
        <w:rPr>
          <w:highlight w:val="yellow"/>
        </w:rPr>
        <w:t>class. *</w:t>
      </w:r>
      <w:r w:rsidRPr="00FB500B">
        <w:rPr>
          <w:highlight w:val="yellow"/>
        </w:rPr>
        <w:t>**</w:t>
      </w:r>
    </w:p>
    <w:p w14:paraId="45A916CF" w14:textId="6CB0BD3C" w:rsidR="00E00930" w:rsidRDefault="00E00930" w:rsidP="00E00930">
      <w:pPr>
        <w:pStyle w:val="NoSpacing"/>
        <w:pBdr>
          <w:bottom w:val="single" w:sz="6" w:space="1" w:color="auto"/>
        </w:pBdr>
        <w:ind w:left="1440" w:hanging="1440"/>
        <w:rPr>
          <w:rFonts w:cs="Arial"/>
          <w:color w:val="000000"/>
        </w:rPr>
      </w:pPr>
      <w:r>
        <w:tab/>
      </w:r>
      <w:r>
        <w:rPr>
          <w:rFonts w:cs="Arial"/>
          <w:color w:val="000000"/>
        </w:rPr>
        <w:t xml:space="preserve"> </w:t>
      </w:r>
      <w:r>
        <w:rPr>
          <w:rFonts w:cs="Arial"/>
          <w:color w:val="000000"/>
          <w:highlight w:val="yellow"/>
        </w:rPr>
        <w:t xml:space="preserve">***This will be a blended course: a portion of the training will be completed through Axon’s website and a portion will be completed in </w:t>
      </w:r>
      <w:r w:rsidR="00ED2DFD">
        <w:rPr>
          <w:rFonts w:cs="Arial"/>
          <w:color w:val="000000"/>
          <w:highlight w:val="yellow"/>
        </w:rPr>
        <w:t>person. *</w:t>
      </w:r>
      <w:r>
        <w:rPr>
          <w:rFonts w:cs="Arial"/>
          <w:color w:val="000000"/>
          <w:highlight w:val="yellow"/>
        </w:rPr>
        <w:t>**</w:t>
      </w:r>
    </w:p>
    <w:p w14:paraId="27F73CEB" w14:textId="02DCD3D3" w:rsidR="00E00930" w:rsidRPr="00F76210" w:rsidRDefault="00E00930" w:rsidP="001B41D4">
      <w:pPr>
        <w:ind w:left="1440" w:hanging="1440"/>
      </w:pPr>
    </w:p>
    <w:p w14:paraId="0A5BE98D" w14:textId="77777777" w:rsidR="00605D4A" w:rsidRPr="00F76210" w:rsidRDefault="00605D4A" w:rsidP="00605D4A">
      <w:pPr>
        <w:pStyle w:val="Heading2"/>
        <w:jc w:val="left"/>
        <w:rPr>
          <w:b w:val="0"/>
          <w:szCs w:val="22"/>
        </w:rPr>
      </w:pPr>
    </w:p>
    <w:bookmarkEnd w:id="251"/>
    <w:bookmarkEnd w:id="252"/>
    <w:bookmarkEnd w:id="253"/>
    <w:p w14:paraId="3931CF90" w14:textId="77777777" w:rsidR="0030664A" w:rsidRDefault="0030664A" w:rsidP="002408FA">
      <w:pPr>
        <w:pStyle w:val="NoSpacing"/>
        <w:jc w:val="center"/>
        <w:rPr>
          <w:rFonts w:cs="Arial"/>
          <w:b/>
          <w:bCs/>
          <w:color w:val="000000"/>
          <w:highlight w:val="magenta"/>
        </w:rPr>
      </w:pPr>
    </w:p>
    <w:p w14:paraId="2FFCF32F" w14:textId="77777777" w:rsidR="0030664A" w:rsidRDefault="0030664A" w:rsidP="002408FA">
      <w:pPr>
        <w:pStyle w:val="NoSpacing"/>
        <w:jc w:val="center"/>
        <w:rPr>
          <w:rFonts w:cs="Arial"/>
          <w:b/>
          <w:bCs/>
          <w:color w:val="000000"/>
          <w:highlight w:val="magenta"/>
        </w:rPr>
      </w:pPr>
    </w:p>
    <w:p w14:paraId="1C412457" w14:textId="77777777" w:rsidR="0030664A" w:rsidRDefault="0030664A" w:rsidP="002408FA">
      <w:pPr>
        <w:pStyle w:val="NoSpacing"/>
        <w:jc w:val="center"/>
        <w:rPr>
          <w:rFonts w:cs="Arial"/>
          <w:b/>
          <w:bCs/>
          <w:color w:val="000000"/>
          <w:highlight w:val="magenta"/>
        </w:rPr>
      </w:pPr>
    </w:p>
    <w:p w14:paraId="031B7A27" w14:textId="53AE9AA5" w:rsidR="00471493" w:rsidRPr="00B05A50" w:rsidRDefault="00471493" w:rsidP="00670162">
      <w:pPr>
        <w:pStyle w:val="NoSpacing"/>
        <w:ind w:left="2160" w:firstLine="720"/>
        <w:rPr>
          <w:rFonts w:cs="Arial"/>
          <w:b/>
          <w:bCs/>
          <w:color w:val="000000"/>
        </w:rPr>
      </w:pPr>
      <w:r w:rsidRPr="00196BCE">
        <w:rPr>
          <w:rFonts w:cs="Arial"/>
          <w:b/>
          <w:bCs/>
          <w:color w:val="000000"/>
        </w:rPr>
        <w:t>DPS - TCIC/TLETS Mobile Operator Training Course</w:t>
      </w:r>
    </w:p>
    <w:p w14:paraId="5029D8EC" w14:textId="1EB97A33" w:rsidR="0093642C" w:rsidRPr="00F76210" w:rsidRDefault="0093642C" w:rsidP="00471493">
      <w:pPr>
        <w:pStyle w:val="NoSpacing"/>
        <w:ind w:firstLine="720"/>
        <w:jc w:val="center"/>
      </w:pPr>
      <w:r w:rsidRPr="00F76210">
        <w:t>8 hours – Coordinator</w:t>
      </w:r>
      <w:r w:rsidR="004C281C" w:rsidRPr="00F76210">
        <w:t xml:space="preserve"> </w:t>
      </w:r>
      <w:r w:rsidR="00365B36">
        <w:t>Erica Peters</w:t>
      </w:r>
    </w:p>
    <w:p w14:paraId="7073BCC3" w14:textId="77777777" w:rsidR="00A53A53" w:rsidRPr="00F76210" w:rsidRDefault="00A53A53" w:rsidP="006B2CCD">
      <w:pPr>
        <w:pStyle w:val="NoSpacing"/>
        <w:jc w:val="center"/>
      </w:pPr>
    </w:p>
    <w:p w14:paraId="231D6C51" w14:textId="728D378C" w:rsidR="0093642C" w:rsidRPr="00B65FB4" w:rsidRDefault="0093642C" w:rsidP="00CE709E">
      <w:pPr>
        <w:pStyle w:val="NoSpacing"/>
        <w:rPr>
          <w:rFonts w:cs="Arial"/>
          <w:b/>
          <w:bCs/>
          <w:color w:val="000000"/>
        </w:rPr>
      </w:pPr>
      <w:r w:rsidRPr="00B65FB4">
        <w:rPr>
          <w:rFonts w:cs="Arial"/>
          <w:color w:val="000000"/>
        </w:rPr>
        <w:t xml:space="preserve">This course </w:t>
      </w:r>
      <w:r w:rsidR="005A4ACB" w:rsidRPr="00B65FB4">
        <w:rPr>
          <w:rFonts w:cs="Arial"/>
          <w:color w:val="000000"/>
        </w:rPr>
        <w:t>8-hour</w:t>
      </w:r>
      <w:r w:rsidR="00471493" w:rsidRPr="00B65FB4">
        <w:rPr>
          <w:rFonts w:cs="Arial"/>
          <w:color w:val="000000"/>
        </w:rPr>
        <w:t xml:space="preserve"> course and is for employees that only need to do queries, not entries, </w:t>
      </w:r>
      <w:r w:rsidR="00ED2DFD" w:rsidRPr="00B65FB4">
        <w:rPr>
          <w:rFonts w:cs="Arial"/>
          <w:color w:val="000000"/>
        </w:rPr>
        <w:t>CCQ or</w:t>
      </w:r>
      <w:r w:rsidR="00471493" w:rsidRPr="00B65FB4">
        <w:rPr>
          <w:rFonts w:cs="Arial"/>
          <w:color w:val="000000"/>
        </w:rPr>
        <w:t xml:space="preserve"> teletypes. This would include patrol units but not dispatchers, warrants or corrections </w:t>
      </w:r>
      <w:r w:rsidR="00ED2DFD" w:rsidRPr="00B65FB4">
        <w:rPr>
          <w:rFonts w:cs="Arial"/>
          <w:color w:val="000000"/>
        </w:rPr>
        <w:t>officers.</w:t>
      </w:r>
      <w:r w:rsidR="00ED2DFD" w:rsidRPr="00B65FB4">
        <w:rPr>
          <w:rFonts w:cs="Arial"/>
          <w:b/>
          <w:bCs/>
          <w:color w:val="000000"/>
        </w:rPr>
        <w:t xml:space="preserve"> *</w:t>
      </w:r>
      <w:r w:rsidR="00EB2B4C" w:rsidRPr="00B65FB4">
        <w:rPr>
          <w:rFonts w:cs="Arial"/>
          <w:b/>
          <w:bCs/>
          <w:color w:val="000000"/>
        </w:rPr>
        <w:t>**Please be advised that no new appointments will be accepted two months prior to the scheduled dates below***</w:t>
      </w:r>
    </w:p>
    <w:p w14:paraId="3AD1336C" w14:textId="77777777" w:rsidR="0093642C" w:rsidRPr="00B65FB4" w:rsidRDefault="0093642C" w:rsidP="00CE709E">
      <w:pPr>
        <w:pStyle w:val="NoSpacing"/>
        <w:rPr>
          <w:rFonts w:cs="Arial"/>
          <w:color w:val="000000"/>
        </w:rPr>
      </w:pPr>
    </w:p>
    <w:p w14:paraId="06AE8177" w14:textId="77777777" w:rsidR="0093642C" w:rsidRPr="00B65FB4" w:rsidRDefault="00421F83" w:rsidP="00421F83">
      <w:pPr>
        <w:pStyle w:val="NoSpacing"/>
        <w:spacing w:after="120"/>
        <w:rPr>
          <w:rFonts w:cs="Arial"/>
          <w:color w:val="000000"/>
        </w:rPr>
      </w:pPr>
      <w:r w:rsidRPr="00B65FB4">
        <w:rPr>
          <w:rFonts w:cs="Arial"/>
          <w:color w:val="000000"/>
        </w:rPr>
        <w:t>Prerequisites:</w:t>
      </w:r>
      <w:r w:rsidRPr="00B65FB4">
        <w:rPr>
          <w:rFonts w:cs="Arial"/>
          <w:color w:val="000000"/>
        </w:rPr>
        <w:tab/>
        <w:t>None.</w:t>
      </w:r>
    </w:p>
    <w:p w14:paraId="6FA973CA" w14:textId="77777777" w:rsidR="00421F83" w:rsidRPr="00B65FB4" w:rsidRDefault="00421F83" w:rsidP="00421F83">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Casual / Uniform</w:t>
      </w:r>
      <w:r w:rsidRPr="00B65FB4">
        <w:rPr>
          <w:rFonts w:cs="Arial"/>
          <w:color w:val="000000"/>
        </w:rPr>
        <w:t>.</w:t>
      </w:r>
    </w:p>
    <w:p w14:paraId="52CC0A1D" w14:textId="4AC0250D" w:rsidR="007A52B0" w:rsidRPr="00B65FB4" w:rsidRDefault="00421F83" w:rsidP="00CC6EA6">
      <w:pPr>
        <w:pStyle w:val="NoSpacing"/>
        <w:spacing w:after="120"/>
        <w:rPr>
          <w:rFonts w:cs="Arial"/>
          <w:color w:val="000000"/>
        </w:rPr>
      </w:pPr>
      <w:r w:rsidRPr="00B65FB4">
        <w:rPr>
          <w:rFonts w:cs="Arial"/>
          <w:color w:val="000000"/>
        </w:rPr>
        <w:t>Dates:</w:t>
      </w:r>
      <w:r w:rsidRPr="00B65FB4">
        <w:rPr>
          <w:rFonts w:cs="Arial"/>
          <w:color w:val="000000"/>
        </w:rPr>
        <w:tab/>
      </w:r>
      <w:r w:rsidR="0027204A">
        <w:rPr>
          <w:rFonts w:cs="Arial"/>
          <w:color w:val="000000"/>
        </w:rPr>
        <w:tab/>
      </w:r>
      <w:r w:rsidR="00B54C65">
        <w:rPr>
          <w:rFonts w:cs="Arial"/>
          <w:color w:val="000000"/>
        </w:rPr>
        <w:t>Feb. 18; Jun. 09; Oct. 08</w:t>
      </w:r>
    </w:p>
    <w:p w14:paraId="78ACCC94" w14:textId="7AA1D547" w:rsidR="00897C5C" w:rsidRPr="00B65FB4" w:rsidRDefault="00897C5C" w:rsidP="00584E0B">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t xml:space="preserve">$25 for officers maintaining their license or attempting to re-activate their </w:t>
      </w:r>
      <w:r w:rsidR="00670162" w:rsidRPr="00B65FB4">
        <w:rPr>
          <w:rFonts w:cs="Arial"/>
          <w:color w:val="000000"/>
        </w:rPr>
        <w:t>license but</w:t>
      </w:r>
      <w:r w:rsidRPr="00B65FB4">
        <w:rPr>
          <w:rFonts w:cs="Arial"/>
          <w:color w:val="000000"/>
        </w:rPr>
        <w:t xml:space="preserve"> not currently employed by </w:t>
      </w:r>
      <w:r w:rsidR="00584E0B" w:rsidRPr="00B65FB4">
        <w:rPr>
          <w:rFonts w:cs="Arial"/>
          <w:color w:val="000000"/>
        </w:rPr>
        <w:t xml:space="preserve">the Travis County </w:t>
      </w:r>
      <w:r w:rsidR="00ED2DFD" w:rsidRPr="00B65FB4">
        <w:rPr>
          <w:rFonts w:cs="Arial"/>
          <w:color w:val="000000"/>
        </w:rPr>
        <w:t>Sheriff’s</w:t>
      </w:r>
      <w:r w:rsidR="00584E0B" w:rsidRPr="00B65FB4">
        <w:rPr>
          <w:rFonts w:cs="Arial"/>
          <w:color w:val="000000"/>
        </w:rPr>
        <w:t xml:space="preserve"> Office</w:t>
      </w:r>
      <w:r w:rsidRPr="00B65FB4">
        <w:rPr>
          <w:rFonts w:cs="Arial"/>
          <w:color w:val="000000"/>
        </w:rPr>
        <w:t>.</w:t>
      </w:r>
      <w:r w:rsidR="002408FA" w:rsidRPr="002408FA">
        <w:t xml:space="preserve"> </w:t>
      </w:r>
      <w:r w:rsidR="002408FA" w:rsidRPr="00B65FB4">
        <w:rPr>
          <w:rFonts w:cs="Arial"/>
          <w:color w:val="000000"/>
        </w:rPr>
        <w:t>Please see page 7 for registration information.</w:t>
      </w:r>
    </w:p>
    <w:p w14:paraId="18314600" w14:textId="77777777" w:rsidR="00CE4465" w:rsidRPr="00B65FB4" w:rsidRDefault="00CE4465" w:rsidP="00CC6EA6">
      <w:pPr>
        <w:pStyle w:val="NoSpacing"/>
        <w:pBdr>
          <w:bottom w:val="single" w:sz="6" w:space="1" w:color="auto"/>
        </w:pBdr>
        <w:rPr>
          <w:rFonts w:cs="Arial"/>
          <w:color w:val="000000"/>
        </w:rPr>
      </w:pPr>
      <w:r w:rsidRPr="00B65FB4">
        <w:rPr>
          <w:rFonts w:cs="Arial"/>
          <w:color w:val="000000"/>
        </w:rPr>
        <w:t>Note:</w:t>
      </w:r>
      <w:r w:rsidRPr="00B65FB4">
        <w:rPr>
          <w:rFonts w:cs="Arial"/>
          <w:color w:val="000000"/>
        </w:rPr>
        <w:tab/>
      </w:r>
      <w:r w:rsidR="00CC6EA6" w:rsidRPr="00B65FB4">
        <w:rPr>
          <w:rFonts w:cs="Arial"/>
          <w:color w:val="000000"/>
        </w:rPr>
        <w:t xml:space="preserve">              </w:t>
      </w:r>
      <w:r w:rsidRPr="00B65FB4">
        <w:rPr>
          <w:rFonts w:cs="Arial"/>
          <w:color w:val="000000"/>
        </w:rPr>
        <w:t xml:space="preserve">Class hours will be from 0800-1700.  </w:t>
      </w:r>
    </w:p>
    <w:p w14:paraId="355727C5" w14:textId="77777777" w:rsidR="00CE4465" w:rsidRPr="00B65FB4" w:rsidRDefault="00CE4465" w:rsidP="007A52B0">
      <w:pPr>
        <w:pStyle w:val="NoSpacing"/>
        <w:pBdr>
          <w:bottom w:val="single" w:sz="6" w:space="1" w:color="auto"/>
        </w:pBdr>
        <w:ind w:left="1440" w:hanging="1440"/>
        <w:rPr>
          <w:rFonts w:cs="Arial"/>
          <w:color w:val="000000"/>
        </w:rPr>
      </w:pPr>
    </w:p>
    <w:p w14:paraId="6B9D8C20" w14:textId="77777777" w:rsidR="007A52B0" w:rsidRPr="00B65FB4" w:rsidRDefault="007A52B0" w:rsidP="00421F83">
      <w:pPr>
        <w:pStyle w:val="NoSpacing"/>
        <w:pBdr>
          <w:bottom w:val="single" w:sz="6" w:space="1" w:color="auto"/>
        </w:pBdr>
        <w:rPr>
          <w:rFonts w:cs="Arial"/>
          <w:color w:val="000000"/>
        </w:rPr>
      </w:pPr>
    </w:p>
    <w:p w14:paraId="1615A67B" w14:textId="77777777" w:rsidR="001A63B1" w:rsidRDefault="001A63B1" w:rsidP="001557DD">
      <w:pPr>
        <w:pStyle w:val="Heading2"/>
        <w:rPr>
          <w:szCs w:val="22"/>
        </w:rPr>
      </w:pPr>
      <w:bookmarkStart w:id="254" w:name="_Toc367868956"/>
      <w:bookmarkStart w:id="255" w:name="_Toc403049760"/>
      <w:bookmarkStart w:id="256" w:name="_Toc403056537"/>
    </w:p>
    <w:p w14:paraId="1709DFF9" w14:textId="77777777" w:rsidR="00936923" w:rsidRDefault="00936923" w:rsidP="002408FA">
      <w:pPr>
        <w:pStyle w:val="Heading2"/>
        <w:rPr>
          <w:szCs w:val="22"/>
        </w:rPr>
      </w:pPr>
    </w:p>
    <w:p w14:paraId="2C83D5BA" w14:textId="77777777" w:rsidR="00936923" w:rsidRDefault="00936923" w:rsidP="002408FA">
      <w:pPr>
        <w:pStyle w:val="Heading2"/>
        <w:rPr>
          <w:szCs w:val="22"/>
        </w:rPr>
      </w:pPr>
    </w:p>
    <w:p w14:paraId="35B6D01D" w14:textId="77777777" w:rsidR="00936923" w:rsidRDefault="00936923" w:rsidP="002408FA">
      <w:pPr>
        <w:pStyle w:val="Heading2"/>
        <w:rPr>
          <w:szCs w:val="22"/>
        </w:rPr>
      </w:pPr>
    </w:p>
    <w:p w14:paraId="4F224E1A" w14:textId="77777777" w:rsidR="00936923" w:rsidRDefault="00936923" w:rsidP="002408FA">
      <w:pPr>
        <w:pStyle w:val="Heading2"/>
        <w:rPr>
          <w:szCs w:val="22"/>
        </w:rPr>
      </w:pPr>
    </w:p>
    <w:p w14:paraId="57A08417" w14:textId="415AB018" w:rsidR="00421F83" w:rsidRPr="006C6602" w:rsidRDefault="00E1794A" w:rsidP="002408FA">
      <w:pPr>
        <w:pStyle w:val="Heading2"/>
        <w:rPr>
          <w:szCs w:val="22"/>
        </w:rPr>
      </w:pPr>
      <w:bookmarkStart w:id="257" w:name="_Toc149915840"/>
      <w:r w:rsidRPr="00196BCE">
        <w:rPr>
          <w:szCs w:val="22"/>
        </w:rPr>
        <w:t>Use of Force for Peace Officers #2107</w:t>
      </w:r>
      <w:bookmarkEnd w:id="254"/>
      <w:bookmarkEnd w:id="255"/>
      <w:bookmarkEnd w:id="256"/>
      <w:bookmarkEnd w:id="257"/>
    </w:p>
    <w:p w14:paraId="43F8442A" w14:textId="448161B0" w:rsidR="00E1794A" w:rsidRPr="00B65FB4" w:rsidRDefault="00E1794A" w:rsidP="002408FA">
      <w:pPr>
        <w:pStyle w:val="NoSpacing"/>
        <w:jc w:val="center"/>
        <w:rPr>
          <w:rFonts w:cs="Arial"/>
          <w:color w:val="000000"/>
        </w:rPr>
      </w:pPr>
      <w:r w:rsidRPr="00B65FB4">
        <w:rPr>
          <w:rFonts w:cs="Arial"/>
          <w:color w:val="000000"/>
        </w:rPr>
        <w:t xml:space="preserve">16 hours – Coordinator </w:t>
      </w:r>
      <w:r w:rsidR="00365B36">
        <w:rPr>
          <w:rFonts w:cs="Arial"/>
          <w:color w:val="000000"/>
        </w:rPr>
        <w:t>Alexander Sanchez</w:t>
      </w:r>
    </w:p>
    <w:p w14:paraId="265BE8FC" w14:textId="77777777" w:rsidR="00A53A53" w:rsidRPr="00B65FB4" w:rsidRDefault="00A53A53" w:rsidP="000D4694">
      <w:pPr>
        <w:pStyle w:val="NoSpacing"/>
        <w:jc w:val="center"/>
        <w:rPr>
          <w:rFonts w:cs="Arial"/>
          <w:color w:val="000000"/>
        </w:rPr>
      </w:pPr>
    </w:p>
    <w:p w14:paraId="2F05CA57" w14:textId="77777777" w:rsidR="00E1794A" w:rsidRPr="00B65FB4" w:rsidRDefault="00E1794A" w:rsidP="00421F83">
      <w:pPr>
        <w:pStyle w:val="NoSpacing"/>
        <w:rPr>
          <w:rFonts w:cs="Arial"/>
          <w:color w:val="000000"/>
        </w:rPr>
      </w:pPr>
      <w:r w:rsidRPr="00B65FB4">
        <w:rPr>
          <w:rFonts w:cs="Arial"/>
          <w:color w:val="000000"/>
        </w:rPr>
        <w:t>This 2-day course will help students obtain a thorough understanding of statutory laws relating to the use of force; the terminology and concepts of force; post shooting reactions/responses; legal liabilities and other legal issues.</w:t>
      </w:r>
      <w:r w:rsidR="00EA41CE" w:rsidRPr="00B65FB4">
        <w:rPr>
          <w:rFonts w:cs="Arial"/>
          <w:color w:val="000000"/>
        </w:rPr>
        <w:t xml:space="preserve"> </w:t>
      </w:r>
      <w:r w:rsidRPr="00B65FB4">
        <w:rPr>
          <w:rFonts w:cs="Arial"/>
          <w:color w:val="000000"/>
        </w:rPr>
        <w:t>The student will learn about current court decisions; laws concerning the use of force; when force is necessary; and the use of force continuum.</w:t>
      </w:r>
    </w:p>
    <w:p w14:paraId="0C302754" w14:textId="77777777" w:rsidR="00E1794A" w:rsidRPr="00B65FB4" w:rsidRDefault="00E1794A" w:rsidP="00421F83">
      <w:pPr>
        <w:pStyle w:val="NoSpacing"/>
        <w:rPr>
          <w:rFonts w:cs="Arial"/>
          <w:color w:val="000000"/>
        </w:rPr>
      </w:pPr>
    </w:p>
    <w:p w14:paraId="2E616C14" w14:textId="77777777" w:rsidR="00E1794A" w:rsidRPr="00B65FB4" w:rsidRDefault="00EB1B20" w:rsidP="00EB1B20">
      <w:pPr>
        <w:pStyle w:val="NoSpacing"/>
        <w:spacing w:after="120"/>
        <w:rPr>
          <w:rFonts w:cs="Arial"/>
          <w:color w:val="000000"/>
        </w:rPr>
      </w:pPr>
      <w:r w:rsidRPr="00B65FB4">
        <w:rPr>
          <w:rFonts w:cs="Arial"/>
          <w:color w:val="000000"/>
        </w:rPr>
        <w:t>Prerequisites:</w:t>
      </w:r>
      <w:r w:rsidRPr="00B65FB4">
        <w:rPr>
          <w:rFonts w:cs="Arial"/>
          <w:color w:val="000000"/>
        </w:rPr>
        <w:tab/>
        <w:t>Peace Officer.</w:t>
      </w:r>
    </w:p>
    <w:p w14:paraId="6A7BF555" w14:textId="77777777" w:rsidR="00EB1B20" w:rsidRPr="00D01763" w:rsidRDefault="00EB1B20" w:rsidP="00EB1B20">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B65FB4">
        <w:rPr>
          <w:rFonts w:cs="Arial"/>
          <w:color w:val="000000"/>
        </w:rPr>
        <w:t>Ca</w:t>
      </w:r>
      <w:r w:rsidR="00F57A6C" w:rsidRPr="00D01763">
        <w:rPr>
          <w:rFonts w:cs="Arial"/>
          <w:color w:val="000000"/>
        </w:rPr>
        <w:t>sual / Uniform</w:t>
      </w:r>
      <w:r w:rsidRPr="00D01763">
        <w:rPr>
          <w:rFonts w:cs="Arial"/>
          <w:color w:val="000000"/>
        </w:rPr>
        <w:t>.</w:t>
      </w:r>
    </w:p>
    <w:p w14:paraId="307FB551" w14:textId="57BE86C5" w:rsidR="00043DF1" w:rsidRPr="00B65FB4" w:rsidRDefault="00EB1B20" w:rsidP="00EB1B20">
      <w:pPr>
        <w:pStyle w:val="NoSpacing"/>
        <w:spacing w:after="120"/>
        <w:rPr>
          <w:rFonts w:cs="Arial"/>
          <w:color w:val="000000"/>
        </w:rPr>
      </w:pPr>
      <w:r w:rsidRPr="00D01763">
        <w:rPr>
          <w:rFonts w:cs="Arial"/>
          <w:color w:val="000000"/>
        </w:rPr>
        <w:t>Dates:</w:t>
      </w:r>
      <w:r w:rsidRPr="00D01763">
        <w:rPr>
          <w:rFonts w:cs="Arial"/>
          <w:color w:val="000000"/>
        </w:rPr>
        <w:tab/>
      </w:r>
      <w:r w:rsidRPr="00D01763">
        <w:rPr>
          <w:rFonts w:cs="Arial"/>
          <w:color w:val="000000"/>
        </w:rPr>
        <w:tab/>
      </w:r>
      <w:r w:rsidR="006A1ACA">
        <w:rPr>
          <w:rFonts w:cs="Arial"/>
          <w:color w:val="000000"/>
        </w:rPr>
        <w:t>Jun. 22-23; Oct. 19-20</w:t>
      </w:r>
    </w:p>
    <w:p w14:paraId="2E5BAC6F" w14:textId="1FBD4575" w:rsidR="002408FA" w:rsidRPr="00B65FB4" w:rsidRDefault="00EB1B20" w:rsidP="002408FA">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A52B0" w:rsidRPr="00B65FB4">
        <w:rPr>
          <w:rFonts w:cs="Arial"/>
          <w:color w:val="000000"/>
        </w:rPr>
        <w:t xml:space="preserve">$50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w:t>
      </w:r>
      <w:r w:rsidR="00584E0B" w:rsidRPr="00B65FB4">
        <w:rPr>
          <w:rFonts w:cs="Arial"/>
          <w:color w:val="000000"/>
        </w:rPr>
        <w:t xml:space="preserve"> </w:t>
      </w:r>
      <w:bookmarkStart w:id="258" w:name="_Hlk77677165"/>
      <w:r w:rsidR="00584E0B" w:rsidRPr="00B65FB4">
        <w:rPr>
          <w:rFonts w:cs="Arial"/>
          <w:color w:val="000000"/>
        </w:rPr>
        <w:t>the</w:t>
      </w:r>
      <w:r w:rsidR="007A52B0" w:rsidRPr="00B65FB4">
        <w:rPr>
          <w:rFonts w:cs="Arial"/>
          <w:color w:val="000000"/>
        </w:rPr>
        <w:t xml:space="preserve"> </w:t>
      </w:r>
      <w:r w:rsidR="00584E0B" w:rsidRPr="00B65FB4">
        <w:rPr>
          <w:rFonts w:cs="Arial"/>
          <w:color w:val="000000"/>
        </w:rPr>
        <w:t xml:space="preserve">Travis County </w:t>
      </w:r>
      <w:r w:rsidR="00ED2DFD" w:rsidRPr="00B65FB4">
        <w:rPr>
          <w:rFonts w:cs="Arial"/>
          <w:color w:val="000000"/>
        </w:rPr>
        <w:t>Sheriff’s</w:t>
      </w:r>
      <w:r w:rsidR="00584E0B" w:rsidRPr="00B65FB4">
        <w:rPr>
          <w:rFonts w:cs="Arial"/>
          <w:color w:val="000000"/>
        </w:rPr>
        <w:t xml:space="preserve"> Office</w:t>
      </w:r>
      <w:bookmarkEnd w:id="258"/>
      <w:r w:rsidR="007A52B0" w:rsidRPr="00B65FB4">
        <w:rPr>
          <w:rFonts w:cs="Arial"/>
          <w:color w:val="000000"/>
        </w:rPr>
        <w:t>.</w:t>
      </w:r>
      <w:r w:rsidR="002408FA" w:rsidRPr="00B65FB4">
        <w:rPr>
          <w:rFonts w:cs="Arial"/>
          <w:color w:val="000000"/>
        </w:rPr>
        <w:t xml:space="preserve"> Please see page 7 for registration information.</w:t>
      </w:r>
      <w:r w:rsidR="007A52B0" w:rsidRPr="00B65FB4">
        <w:rPr>
          <w:rFonts w:cs="Arial"/>
          <w:color w:val="000000"/>
        </w:rPr>
        <w:br/>
      </w:r>
    </w:p>
    <w:p w14:paraId="0DF2E728" w14:textId="77777777" w:rsidR="00D66C54" w:rsidRPr="00B65FB4" w:rsidRDefault="00465A55" w:rsidP="002408FA">
      <w:pPr>
        <w:pStyle w:val="NoSpacing"/>
        <w:spacing w:after="120"/>
        <w:ind w:left="1440" w:hanging="1440"/>
        <w:rPr>
          <w:rFonts w:cs="Arial"/>
          <w:color w:val="000000"/>
        </w:rPr>
      </w:pPr>
      <w:r w:rsidRPr="00095A65">
        <w:t>Note:</w:t>
      </w:r>
      <w:r w:rsidRPr="00095A65">
        <w:tab/>
        <w:t>This is a requisite</w:t>
      </w:r>
      <w:r w:rsidR="00DE3046" w:rsidRPr="00095A65">
        <w:t xml:space="preserve"> course</w:t>
      </w:r>
      <w:r w:rsidRPr="00095A65">
        <w:t xml:space="preserve"> for those Peace Officers working toward their Intermediate Certificate.</w:t>
      </w:r>
      <w:r w:rsidR="002408FA" w:rsidRPr="00B65FB4">
        <w:rPr>
          <w:rFonts w:cs="Arial"/>
          <w:color w:val="000000"/>
        </w:rPr>
        <w:t xml:space="preserve"> </w:t>
      </w:r>
      <w:r w:rsidR="00095A65" w:rsidRPr="00095A65">
        <w:t xml:space="preserve">Class hours will be from 0800-1700.  </w:t>
      </w:r>
    </w:p>
    <w:p w14:paraId="3A9AB24A" w14:textId="77777777" w:rsidR="00605D4A" w:rsidRPr="00F76210" w:rsidRDefault="00605D4A" w:rsidP="00605D4A">
      <w:pPr>
        <w:pStyle w:val="Heading2"/>
        <w:jc w:val="left"/>
        <w:rPr>
          <w:b w:val="0"/>
          <w:szCs w:val="22"/>
        </w:rPr>
      </w:pPr>
      <w:bookmarkStart w:id="259" w:name="_Toc367868957"/>
      <w:bookmarkStart w:id="260" w:name="_Toc403049761"/>
      <w:bookmarkStart w:id="261" w:name="_Toc403056538"/>
    </w:p>
    <w:bookmarkStart w:id="262" w:name="_Toc51165641"/>
    <w:bookmarkStart w:id="263" w:name="_Toc51670758"/>
    <w:bookmarkStart w:id="264" w:name="_Toc52962835"/>
    <w:bookmarkStart w:id="265" w:name="_Toc56503042"/>
    <w:bookmarkStart w:id="266" w:name="_Toc149915841"/>
    <w:p w14:paraId="5BB682AB" w14:textId="6F02AE35" w:rsidR="0070759B" w:rsidRDefault="00E36641" w:rsidP="00486210">
      <w:pPr>
        <w:pStyle w:val="Heading2"/>
        <w:ind w:left="2160" w:firstLine="720"/>
        <w:jc w:val="left"/>
        <w:rPr>
          <w:szCs w:val="22"/>
        </w:rPr>
      </w:pPr>
      <w:r>
        <w:rPr>
          <w:noProof/>
        </w:rPr>
        <mc:AlternateContent>
          <mc:Choice Requires="wps">
            <w:drawing>
              <wp:anchor distT="4294967295" distB="4294967295" distL="114300" distR="114300" simplePos="0" relativeHeight="251657216" behindDoc="0" locked="0" layoutInCell="1" allowOverlap="1" wp14:anchorId="6EF7029F" wp14:editId="47BB1432">
                <wp:simplePos x="0" y="0"/>
                <wp:positionH relativeFrom="margin">
                  <wp:align>left</wp:align>
                </wp:positionH>
                <wp:positionV relativeFrom="paragraph">
                  <wp:posOffset>152399</wp:posOffset>
                </wp:positionV>
                <wp:extent cx="661733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173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2AE72E" id="Straight Connector 14" o:spid="_x0000_s1026" style="position:absolute;flip:y;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2pt" to="521.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" strokecolor="windowText">
                <o:lock v:ext="edit" shapetype="f"/>
                <w10:wrap anchorx="margin"/>
              </v:line>
            </w:pict>
          </mc:Fallback>
        </mc:AlternateContent>
      </w:r>
      <w:bookmarkEnd w:id="262"/>
      <w:bookmarkEnd w:id="263"/>
      <w:bookmarkEnd w:id="264"/>
      <w:bookmarkEnd w:id="265"/>
      <w:bookmarkEnd w:id="266"/>
    </w:p>
    <w:p w14:paraId="03BFC665" w14:textId="77777777" w:rsidR="00AF2508" w:rsidRDefault="00AF2508" w:rsidP="00AF2508">
      <w:pPr>
        <w:pStyle w:val="Heading2"/>
        <w:jc w:val="left"/>
        <w:rPr>
          <w:color w:val="auto"/>
          <w:szCs w:val="22"/>
        </w:rPr>
      </w:pPr>
    </w:p>
    <w:p w14:paraId="6596BCAF" w14:textId="77777777" w:rsidR="00936923" w:rsidRDefault="00936923" w:rsidP="002408FA">
      <w:pPr>
        <w:pStyle w:val="Heading2"/>
        <w:rPr>
          <w:szCs w:val="22"/>
        </w:rPr>
      </w:pPr>
    </w:p>
    <w:p w14:paraId="194E28C1" w14:textId="77777777" w:rsidR="00936923" w:rsidRDefault="00936923" w:rsidP="002408FA">
      <w:pPr>
        <w:pStyle w:val="Heading2"/>
        <w:rPr>
          <w:szCs w:val="22"/>
        </w:rPr>
      </w:pPr>
    </w:p>
    <w:p w14:paraId="088DD12C" w14:textId="7544D634" w:rsidR="002408FA" w:rsidRDefault="00465A55" w:rsidP="00C2751B">
      <w:pPr>
        <w:pStyle w:val="Heading2"/>
        <w:ind w:left="2880" w:firstLine="720"/>
        <w:jc w:val="left"/>
        <w:rPr>
          <w:szCs w:val="22"/>
        </w:rPr>
      </w:pPr>
      <w:bookmarkStart w:id="267" w:name="_Toc149915842"/>
      <w:r w:rsidRPr="00196BCE">
        <w:rPr>
          <w:szCs w:val="22"/>
        </w:rPr>
        <w:t>Use of Force in a Jail Setting #3504</w:t>
      </w:r>
      <w:bookmarkEnd w:id="259"/>
      <w:bookmarkEnd w:id="260"/>
      <w:bookmarkEnd w:id="261"/>
      <w:bookmarkEnd w:id="267"/>
    </w:p>
    <w:p w14:paraId="439E41C0" w14:textId="77777777" w:rsidR="00465A55" w:rsidRPr="002408FA" w:rsidRDefault="00465A55" w:rsidP="002408FA">
      <w:pPr>
        <w:pStyle w:val="Heading2"/>
        <w:rPr>
          <w:b w:val="0"/>
          <w:bCs/>
          <w:color w:val="auto"/>
          <w:szCs w:val="22"/>
        </w:rPr>
      </w:pPr>
      <w:bookmarkStart w:id="268" w:name="_Toc149915843"/>
      <w:r w:rsidRPr="002408FA">
        <w:rPr>
          <w:b w:val="0"/>
          <w:bCs/>
        </w:rPr>
        <w:t>16 hours – Coordinator</w:t>
      </w:r>
      <w:r w:rsidR="005515CD" w:rsidRPr="002408FA">
        <w:rPr>
          <w:b w:val="0"/>
          <w:bCs/>
        </w:rPr>
        <w:t xml:space="preserve"> </w:t>
      </w:r>
      <w:r w:rsidR="00AF2508" w:rsidRPr="002408FA">
        <w:rPr>
          <w:b w:val="0"/>
          <w:bCs/>
        </w:rPr>
        <w:t>Luke Hatley</w:t>
      </w:r>
      <w:bookmarkEnd w:id="268"/>
    </w:p>
    <w:p w14:paraId="294D4881" w14:textId="77777777" w:rsidR="00A53A53" w:rsidRPr="00B65FB4" w:rsidRDefault="00A53A53" w:rsidP="00467BEE">
      <w:pPr>
        <w:pStyle w:val="NoSpacing"/>
        <w:jc w:val="center"/>
        <w:rPr>
          <w:rFonts w:cs="Arial"/>
          <w:color w:val="000000"/>
        </w:rPr>
      </w:pPr>
    </w:p>
    <w:p w14:paraId="14E349F8" w14:textId="77777777" w:rsidR="00465A55" w:rsidRPr="00B65FB4" w:rsidRDefault="00465A55" w:rsidP="00465A55">
      <w:pPr>
        <w:pStyle w:val="NoSpacing"/>
        <w:rPr>
          <w:rFonts w:cs="Arial"/>
          <w:color w:val="000000"/>
        </w:rPr>
      </w:pPr>
      <w:r w:rsidRPr="00B65FB4">
        <w:rPr>
          <w:rFonts w:cs="Arial"/>
          <w:color w:val="000000"/>
        </w:rPr>
        <w:t xml:space="preserve">This 2-day course will help students obtain a </w:t>
      </w:r>
      <w:r w:rsidR="005A15A2" w:rsidRPr="00B65FB4">
        <w:rPr>
          <w:rFonts w:cs="Arial"/>
          <w:color w:val="000000"/>
        </w:rPr>
        <w:t>basic</w:t>
      </w:r>
      <w:r w:rsidRPr="00B65FB4">
        <w:rPr>
          <w:rFonts w:cs="Arial"/>
          <w:color w:val="000000"/>
        </w:rPr>
        <w:t xml:space="preserve"> understanding of statutory laws relating to the use of force; </w:t>
      </w:r>
      <w:r w:rsidR="005A15A2" w:rsidRPr="00B65FB4">
        <w:rPr>
          <w:rFonts w:cs="Arial"/>
          <w:color w:val="000000"/>
        </w:rPr>
        <w:t>to provide county corrections officers with use of force models and use of force options; to increase the county corrections officer’s knowledge of the causes of disruptive behavior and disturbances; provide information which will enable the jail administrator and officer to take appropriate preventive or remedial action to protect against potential civil liability.</w:t>
      </w:r>
    </w:p>
    <w:p w14:paraId="6E995F0C" w14:textId="77777777" w:rsidR="00465A55" w:rsidRPr="00B65FB4" w:rsidRDefault="00465A55" w:rsidP="00465A55">
      <w:pPr>
        <w:pStyle w:val="NoSpacing"/>
        <w:rPr>
          <w:rFonts w:cs="Arial"/>
          <w:color w:val="000000"/>
        </w:rPr>
      </w:pPr>
    </w:p>
    <w:p w14:paraId="0CE032CB" w14:textId="77777777" w:rsidR="00465A55" w:rsidRPr="00B65FB4" w:rsidRDefault="00467BEE" w:rsidP="00467BEE">
      <w:pPr>
        <w:pStyle w:val="NoSpacing"/>
        <w:spacing w:after="120"/>
        <w:rPr>
          <w:rFonts w:cs="Arial"/>
          <w:color w:val="000000"/>
        </w:rPr>
      </w:pPr>
      <w:r w:rsidRPr="00B65FB4">
        <w:rPr>
          <w:rFonts w:cs="Arial"/>
          <w:color w:val="000000"/>
        </w:rPr>
        <w:t>Prerequisites:</w:t>
      </w:r>
      <w:r w:rsidRPr="00B65FB4">
        <w:rPr>
          <w:rFonts w:cs="Arial"/>
          <w:color w:val="000000"/>
        </w:rPr>
        <w:tab/>
      </w:r>
      <w:r w:rsidR="00540E47" w:rsidRPr="00B65FB4">
        <w:rPr>
          <w:rFonts w:cs="Arial"/>
          <w:color w:val="000000"/>
        </w:rPr>
        <w:t>TCSO</w:t>
      </w:r>
      <w:r w:rsidRPr="00B65FB4">
        <w:rPr>
          <w:rFonts w:cs="Arial"/>
          <w:color w:val="000000"/>
        </w:rPr>
        <w:t xml:space="preserve"> Corrections Officers.</w:t>
      </w:r>
    </w:p>
    <w:p w14:paraId="10094AB9" w14:textId="77777777" w:rsidR="00467BEE" w:rsidRPr="00D01763" w:rsidRDefault="00467BEE" w:rsidP="00467BEE">
      <w:pPr>
        <w:pStyle w:val="NoSpacing"/>
        <w:spacing w:after="120"/>
        <w:rPr>
          <w:rFonts w:cs="Arial"/>
          <w:color w:val="000000"/>
        </w:rPr>
      </w:pPr>
      <w:r w:rsidRPr="00B65FB4">
        <w:rPr>
          <w:rFonts w:cs="Arial"/>
          <w:color w:val="000000"/>
        </w:rPr>
        <w:t>Dress Code:</w:t>
      </w:r>
      <w:r w:rsidRPr="00B65FB4">
        <w:rPr>
          <w:rFonts w:cs="Arial"/>
          <w:color w:val="000000"/>
        </w:rPr>
        <w:tab/>
      </w:r>
      <w:r w:rsidR="00F57A6C" w:rsidRPr="00D01763">
        <w:rPr>
          <w:rFonts w:cs="Arial"/>
          <w:color w:val="000000"/>
        </w:rPr>
        <w:t>Casual / Uniform</w:t>
      </w:r>
      <w:r w:rsidRPr="00D01763">
        <w:rPr>
          <w:rFonts w:cs="Arial"/>
          <w:color w:val="000000"/>
        </w:rPr>
        <w:t>.</w:t>
      </w:r>
    </w:p>
    <w:p w14:paraId="4F845ECB" w14:textId="7FCF36AA" w:rsidR="00467BEE" w:rsidRPr="00B65FB4" w:rsidRDefault="00467BEE" w:rsidP="00B03B5B">
      <w:pPr>
        <w:pStyle w:val="NoSpacing"/>
        <w:spacing w:after="120"/>
        <w:ind w:left="1440" w:hanging="1440"/>
        <w:rPr>
          <w:rFonts w:cs="Arial"/>
          <w:color w:val="000000"/>
        </w:rPr>
      </w:pPr>
      <w:r w:rsidRPr="00D01763">
        <w:rPr>
          <w:rFonts w:cs="Arial"/>
          <w:color w:val="000000"/>
        </w:rPr>
        <w:t>Dates:</w:t>
      </w:r>
      <w:r w:rsidR="00540E47" w:rsidRPr="00D01763">
        <w:rPr>
          <w:rFonts w:cs="Arial"/>
          <w:color w:val="000000"/>
        </w:rPr>
        <w:tab/>
      </w:r>
      <w:r w:rsidR="006A1ACA">
        <w:rPr>
          <w:rFonts w:cs="Arial"/>
          <w:color w:val="000000"/>
        </w:rPr>
        <w:t>Feb. 23-24; Aug. 17-18</w:t>
      </w:r>
    </w:p>
    <w:p w14:paraId="24356571" w14:textId="16CF1016" w:rsidR="002408FA" w:rsidRPr="00B65FB4" w:rsidRDefault="00503B9E" w:rsidP="002408FA">
      <w:pPr>
        <w:pStyle w:val="NoSpacing"/>
        <w:spacing w:after="120"/>
        <w:ind w:left="1440" w:hanging="1440"/>
        <w:rPr>
          <w:rFonts w:cs="Arial"/>
          <w:color w:val="000000"/>
        </w:rPr>
      </w:pPr>
      <w:r w:rsidRPr="00B65FB4">
        <w:rPr>
          <w:rFonts w:cs="Arial"/>
          <w:color w:val="000000"/>
        </w:rPr>
        <w:t>Tuition Fee:</w:t>
      </w:r>
      <w:r w:rsidRPr="00B65FB4">
        <w:rPr>
          <w:rFonts w:cs="Arial"/>
          <w:color w:val="000000"/>
        </w:rPr>
        <w:tab/>
      </w:r>
      <w:r w:rsidR="007A52B0" w:rsidRPr="00B65FB4">
        <w:rPr>
          <w:rFonts w:cs="Arial"/>
          <w:color w:val="000000"/>
        </w:rPr>
        <w:t xml:space="preserve">$50 for officers maintaining their license or attempting to re-activate their </w:t>
      </w:r>
      <w:r w:rsidR="00670162" w:rsidRPr="00B65FB4">
        <w:rPr>
          <w:rFonts w:cs="Arial"/>
          <w:color w:val="000000"/>
        </w:rPr>
        <w:t>license but</w:t>
      </w:r>
      <w:r w:rsidR="007A52B0" w:rsidRPr="00B65FB4">
        <w:rPr>
          <w:rFonts w:cs="Arial"/>
          <w:color w:val="000000"/>
        </w:rPr>
        <w:t xml:space="preserve"> not currently employed by</w:t>
      </w:r>
      <w:r w:rsidR="00584E0B" w:rsidRPr="00B65FB4">
        <w:rPr>
          <w:rFonts w:cs="Arial"/>
          <w:color w:val="000000"/>
        </w:rPr>
        <w:t xml:space="preserve"> the Travis County </w:t>
      </w:r>
      <w:r w:rsidR="00ED2DFD" w:rsidRPr="00B65FB4">
        <w:rPr>
          <w:rFonts w:cs="Arial"/>
          <w:color w:val="000000"/>
        </w:rPr>
        <w:t>Sheriff’s</w:t>
      </w:r>
      <w:r w:rsidR="00584E0B" w:rsidRPr="00B65FB4">
        <w:rPr>
          <w:rFonts w:cs="Arial"/>
          <w:color w:val="000000"/>
        </w:rPr>
        <w:t xml:space="preserve"> Office</w:t>
      </w:r>
      <w:r w:rsidR="007A52B0" w:rsidRPr="00B65FB4">
        <w:rPr>
          <w:rFonts w:cs="Arial"/>
          <w:color w:val="000000"/>
        </w:rPr>
        <w:t>.</w:t>
      </w:r>
      <w:r w:rsidR="002408FA" w:rsidRPr="00B65FB4">
        <w:rPr>
          <w:rFonts w:cs="Arial"/>
          <w:color w:val="000000"/>
        </w:rPr>
        <w:t xml:space="preserve"> Please see page 7 for registration information.</w:t>
      </w:r>
      <w:r w:rsidR="007A52B0" w:rsidRPr="00B65FB4">
        <w:rPr>
          <w:rFonts w:cs="Arial"/>
          <w:color w:val="000000"/>
        </w:rPr>
        <w:br/>
      </w:r>
    </w:p>
    <w:p w14:paraId="2F8175C5" w14:textId="77777777" w:rsidR="009040F1" w:rsidRPr="00B65FB4" w:rsidRDefault="00467BEE" w:rsidP="002408FA">
      <w:pPr>
        <w:pStyle w:val="NoSpacing"/>
        <w:spacing w:after="120"/>
        <w:ind w:left="1440" w:hanging="1440"/>
        <w:rPr>
          <w:rFonts w:cs="Arial"/>
          <w:color w:val="000000"/>
        </w:rPr>
      </w:pPr>
      <w:r w:rsidRPr="00B65FB4">
        <w:rPr>
          <w:rFonts w:cs="Arial"/>
          <w:color w:val="000000"/>
        </w:rPr>
        <w:t>Note:</w:t>
      </w:r>
      <w:r w:rsidRPr="00B65FB4">
        <w:rPr>
          <w:rFonts w:cs="Arial"/>
          <w:color w:val="000000"/>
        </w:rPr>
        <w:tab/>
        <w:t>This is a requisite</w:t>
      </w:r>
      <w:r w:rsidR="00DE3046" w:rsidRPr="00B65FB4">
        <w:rPr>
          <w:rFonts w:cs="Arial"/>
          <w:color w:val="000000"/>
        </w:rPr>
        <w:t xml:space="preserve"> course</w:t>
      </w:r>
      <w:r w:rsidRPr="00B65FB4">
        <w:rPr>
          <w:rFonts w:cs="Arial"/>
          <w:color w:val="000000"/>
        </w:rPr>
        <w:t xml:space="preserve"> for those Corrections Officers working toward their Intermediate Certificate.</w:t>
      </w:r>
      <w:r w:rsidR="00095A65" w:rsidRPr="00B65FB4">
        <w:rPr>
          <w:rFonts w:cs="Arial"/>
          <w:color w:val="000000"/>
        </w:rPr>
        <w:t xml:space="preserve"> Class hours will be from 0800-1700.  </w:t>
      </w:r>
    </w:p>
    <w:p w14:paraId="148FD89E" w14:textId="77777777" w:rsidR="00DE3046" w:rsidRPr="00B65FB4" w:rsidRDefault="00DE3046" w:rsidP="00B03B5B">
      <w:pPr>
        <w:pStyle w:val="NoSpacing"/>
        <w:pBdr>
          <w:bottom w:val="single" w:sz="6" w:space="1" w:color="auto"/>
        </w:pBdr>
        <w:ind w:left="1440" w:hanging="1440"/>
        <w:rPr>
          <w:rFonts w:cs="Arial"/>
          <w:color w:val="000000"/>
        </w:rPr>
      </w:pPr>
    </w:p>
    <w:p w14:paraId="6D75D4E7" w14:textId="77777777" w:rsidR="004C5380" w:rsidRPr="00B65FB4" w:rsidRDefault="004C5380" w:rsidP="004C5380">
      <w:pPr>
        <w:pStyle w:val="NoSpacing"/>
        <w:rPr>
          <w:rFonts w:cs="Arial"/>
          <w:color w:val="000000"/>
        </w:rPr>
      </w:pPr>
    </w:p>
    <w:p w14:paraId="50F8015B" w14:textId="77777777" w:rsidR="00473B83" w:rsidRDefault="00473B83" w:rsidP="00FD0B90">
      <w:pPr>
        <w:pStyle w:val="NoSpacing"/>
        <w:jc w:val="center"/>
        <w:rPr>
          <w:b/>
          <w:bCs/>
        </w:rPr>
      </w:pPr>
    </w:p>
    <w:p w14:paraId="12080FF3" w14:textId="77777777" w:rsidR="00545804" w:rsidRDefault="00545804" w:rsidP="00B05A50">
      <w:pPr>
        <w:pStyle w:val="Heading2"/>
        <w:ind w:left="3600" w:firstLine="720"/>
        <w:jc w:val="left"/>
      </w:pPr>
      <w:bookmarkStart w:id="269" w:name="_Toc149915844"/>
    </w:p>
    <w:p w14:paraId="15708E5D" w14:textId="77777777" w:rsidR="00545804" w:rsidRDefault="00545804" w:rsidP="00B05A50">
      <w:pPr>
        <w:pStyle w:val="Heading2"/>
        <w:ind w:left="3600" w:firstLine="720"/>
        <w:jc w:val="left"/>
      </w:pPr>
    </w:p>
    <w:p w14:paraId="7F0952FF" w14:textId="2CED9F35" w:rsidR="00A61280" w:rsidRDefault="00A61280" w:rsidP="00A61280">
      <w:pPr>
        <w:pStyle w:val="Heading2"/>
        <w:jc w:val="left"/>
      </w:pPr>
      <w:r>
        <w:t xml:space="preserve">                                                              Use of Force Survival &amp; Articulation</w:t>
      </w:r>
    </w:p>
    <w:p w14:paraId="23C201D1" w14:textId="77777777" w:rsidR="00A61280" w:rsidRDefault="00A61280" w:rsidP="00A61280">
      <w:pPr>
        <w:pStyle w:val="NoSpacing"/>
        <w:jc w:val="center"/>
        <w:rPr>
          <w:rFonts w:cs="Arial"/>
          <w:color w:val="000000"/>
        </w:rPr>
      </w:pPr>
      <w:r>
        <w:rPr>
          <w:rFonts w:cs="Arial"/>
          <w:color w:val="000000"/>
        </w:rPr>
        <w:t>8 hours – Coordinator Justin Alexander &amp; Alexander Sanchez</w:t>
      </w:r>
    </w:p>
    <w:p w14:paraId="624612CF" w14:textId="77777777" w:rsidR="00A61280" w:rsidRDefault="00A61280" w:rsidP="00A61280">
      <w:pPr>
        <w:pStyle w:val="NoSpacing"/>
        <w:rPr>
          <w:rFonts w:cs="Arial"/>
          <w:color w:val="000000"/>
        </w:rPr>
      </w:pPr>
    </w:p>
    <w:p w14:paraId="10C25144" w14:textId="713BA702" w:rsidR="00A61280" w:rsidRDefault="00A61280" w:rsidP="00A61280">
      <w:pPr>
        <w:pStyle w:val="NoSpacing"/>
        <w:rPr>
          <w:rFonts w:cs="Arial"/>
          <w:color w:val="000000"/>
        </w:rPr>
      </w:pPr>
      <w:r w:rsidRPr="00A61280">
        <w:rPr>
          <w:rFonts w:cs="Arial"/>
          <w:color w:val="000000"/>
        </w:rPr>
        <w:t xml:space="preserve">This 8-hour course will take Jailers/Deputies through a comprehensive overview of Use of Force encounters and how to survive them physically and administratively. Officers will learn tactics for controlling resisting subjects, how to navigate through the continuum force, </w:t>
      </w:r>
      <w:r w:rsidR="00670162" w:rsidRPr="00A61280">
        <w:rPr>
          <w:rFonts w:cs="Arial"/>
          <w:color w:val="000000"/>
        </w:rPr>
        <w:t>a</w:t>
      </w:r>
      <w:r w:rsidRPr="00A61280">
        <w:rPr>
          <w:rFonts w:cs="Arial"/>
          <w:color w:val="000000"/>
        </w:rPr>
        <w:t xml:space="preserve"> how to document/ articulate their actions later in a report. The class will include </w:t>
      </w:r>
      <w:r w:rsidR="00670162" w:rsidRPr="00A61280">
        <w:rPr>
          <w:rFonts w:cs="Arial"/>
          <w:color w:val="000000"/>
        </w:rPr>
        <w:t>hands-on</w:t>
      </w:r>
      <w:r w:rsidRPr="00A61280">
        <w:rPr>
          <w:rFonts w:cs="Arial"/>
          <w:color w:val="000000"/>
        </w:rPr>
        <w:t xml:space="preserve"> training, reality-based scenarios, and classroom lectures.</w:t>
      </w:r>
    </w:p>
    <w:p w14:paraId="4FA89354" w14:textId="77777777" w:rsidR="00A61280" w:rsidRDefault="00A61280" w:rsidP="00A61280">
      <w:pPr>
        <w:pStyle w:val="NoSpacing"/>
        <w:spacing w:after="120"/>
        <w:rPr>
          <w:rFonts w:cs="Arial"/>
          <w:color w:val="000000"/>
        </w:rPr>
      </w:pPr>
    </w:p>
    <w:p w14:paraId="09B44A70" w14:textId="6F5AC613" w:rsidR="00A61280" w:rsidRDefault="00A61280" w:rsidP="00A61280">
      <w:pPr>
        <w:pStyle w:val="NoSpacing"/>
        <w:spacing w:after="120"/>
        <w:rPr>
          <w:rFonts w:cs="Arial"/>
          <w:color w:val="000000"/>
        </w:rPr>
      </w:pPr>
      <w:r>
        <w:rPr>
          <w:rFonts w:cs="Arial"/>
          <w:color w:val="000000"/>
        </w:rPr>
        <w:t>Prerequisites:</w:t>
      </w:r>
      <w:r>
        <w:rPr>
          <w:rFonts w:cs="Arial"/>
          <w:color w:val="000000"/>
        </w:rPr>
        <w:tab/>
        <w:t xml:space="preserve">Jailer/Peace </w:t>
      </w:r>
      <w:r w:rsidR="00670162">
        <w:rPr>
          <w:rFonts w:cs="Arial"/>
          <w:color w:val="000000"/>
        </w:rPr>
        <w:t>Officer</w:t>
      </w:r>
    </w:p>
    <w:p w14:paraId="64986F05" w14:textId="77777777" w:rsidR="00A61280" w:rsidRDefault="00A61280" w:rsidP="00A61280">
      <w:pPr>
        <w:pStyle w:val="NoSpacing"/>
        <w:spacing w:after="120"/>
        <w:rPr>
          <w:rFonts w:cs="Arial"/>
          <w:color w:val="000000"/>
        </w:rPr>
      </w:pPr>
      <w:r>
        <w:rPr>
          <w:rFonts w:cs="Arial"/>
          <w:color w:val="000000"/>
        </w:rPr>
        <w:t>Dress Code:</w:t>
      </w:r>
      <w:r>
        <w:rPr>
          <w:rFonts w:cs="Arial"/>
          <w:color w:val="000000"/>
        </w:rPr>
        <w:tab/>
        <w:t>BDU pants/ Field attire</w:t>
      </w:r>
    </w:p>
    <w:p w14:paraId="46E805D5" w14:textId="1D458D8E" w:rsidR="00A61280" w:rsidRDefault="00A61280" w:rsidP="00A61280">
      <w:pPr>
        <w:pStyle w:val="NoSpacing"/>
        <w:spacing w:after="120"/>
        <w:rPr>
          <w:rFonts w:cs="Arial"/>
          <w:color w:val="000000"/>
        </w:rPr>
      </w:pPr>
      <w:r>
        <w:rPr>
          <w:rFonts w:cs="Arial"/>
          <w:color w:val="000000"/>
        </w:rPr>
        <w:t>Dates:</w:t>
      </w:r>
      <w:r>
        <w:rPr>
          <w:rFonts w:cs="Arial"/>
          <w:color w:val="000000"/>
        </w:rPr>
        <w:tab/>
      </w:r>
      <w:r>
        <w:rPr>
          <w:rFonts w:cs="Arial"/>
          <w:color w:val="000000"/>
        </w:rPr>
        <w:tab/>
      </w:r>
      <w:r w:rsidR="00136AA5">
        <w:rPr>
          <w:rFonts w:cs="Arial"/>
          <w:color w:val="000000"/>
        </w:rPr>
        <w:t>Oct. 07</w:t>
      </w:r>
    </w:p>
    <w:p w14:paraId="4E348F40" w14:textId="77777777" w:rsidR="00A61280" w:rsidRDefault="00A61280" w:rsidP="00A61280">
      <w:pPr>
        <w:pStyle w:val="NoSpacing"/>
      </w:pPr>
      <w:r>
        <w:t xml:space="preserve">Tuition: </w:t>
      </w:r>
      <w:r>
        <w:tab/>
        <w:t>$25 registration fee for outside agencies.</w:t>
      </w:r>
    </w:p>
    <w:p w14:paraId="5168600B" w14:textId="77777777" w:rsidR="00A61280" w:rsidRDefault="00A61280" w:rsidP="00A61280">
      <w:pPr>
        <w:pStyle w:val="NoSpacing"/>
      </w:pPr>
    </w:p>
    <w:p w14:paraId="2FFEC7D7" w14:textId="67037173" w:rsidR="00A61280" w:rsidRPr="00225872" w:rsidRDefault="00A61280" w:rsidP="00225872">
      <w:pPr>
        <w:pStyle w:val="NoSpacing"/>
      </w:pPr>
      <w:r>
        <w:t>Note:</w:t>
      </w:r>
      <w:r>
        <w:tab/>
      </w:r>
      <w:r>
        <w:tab/>
        <w:t xml:space="preserve">Course hours will be 0800 – 1700. </w:t>
      </w:r>
    </w:p>
    <w:p w14:paraId="5C453D19" w14:textId="77777777" w:rsidR="00A61280" w:rsidRDefault="00A61280" w:rsidP="00A61280">
      <w:pPr>
        <w:pStyle w:val="NoSpacing"/>
        <w:jc w:val="center"/>
        <w:rPr>
          <w:rFonts w:cs="Arial"/>
          <w:color w:val="000000"/>
          <w:sz w:val="32"/>
          <w:u w:val="single"/>
        </w:rPr>
      </w:pPr>
    </w:p>
    <w:p w14:paraId="389A1B22" w14:textId="6745D88C" w:rsidR="00A61280" w:rsidRDefault="00545804" w:rsidP="00545804">
      <w:pPr>
        <w:pStyle w:val="Heading2"/>
        <w:ind w:left="1440" w:firstLine="720"/>
        <w:jc w:val="left"/>
        <w:rPr>
          <w:szCs w:val="22"/>
        </w:rPr>
      </w:pPr>
      <w:r>
        <w:rPr>
          <w:szCs w:val="22"/>
        </w:rPr>
        <w:t xml:space="preserve">       </w:t>
      </w:r>
    </w:p>
    <w:p w14:paraId="766249CB" w14:textId="77777777" w:rsidR="00670162" w:rsidRDefault="00670162" w:rsidP="00A61280">
      <w:pPr>
        <w:pStyle w:val="Heading2"/>
        <w:ind w:left="4320"/>
        <w:jc w:val="left"/>
        <w:rPr>
          <w:szCs w:val="22"/>
        </w:rPr>
      </w:pPr>
    </w:p>
    <w:p w14:paraId="61FE393B" w14:textId="74F6C2AD" w:rsidR="00670162" w:rsidRDefault="00670162" w:rsidP="00A61280">
      <w:pPr>
        <w:pStyle w:val="Heading2"/>
        <w:ind w:left="4320"/>
        <w:jc w:val="left"/>
        <w:rPr>
          <w:szCs w:val="22"/>
        </w:rPr>
      </w:pPr>
      <w:r>
        <w:rPr>
          <w:noProof/>
          <w:szCs w:val="22"/>
        </w:rPr>
        <mc:AlternateContent>
          <mc:Choice Requires="wps">
            <w:drawing>
              <wp:anchor distT="0" distB="0" distL="114300" distR="114300" simplePos="0" relativeHeight="251671552" behindDoc="0" locked="0" layoutInCell="1" allowOverlap="1" wp14:anchorId="39976EFE" wp14:editId="69FF1A13">
                <wp:simplePos x="0" y="0"/>
                <wp:positionH relativeFrom="column">
                  <wp:posOffset>-219075</wp:posOffset>
                </wp:positionH>
                <wp:positionV relativeFrom="paragraph">
                  <wp:posOffset>137795</wp:posOffset>
                </wp:positionV>
                <wp:extent cx="7086600" cy="19050"/>
                <wp:effectExtent l="0" t="0" r="19050" b="19050"/>
                <wp:wrapNone/>
                <wp:docPr id="1038704846" name="Straight Connector 6"/>
                <wp:cNvGraphicFramePr/>
                <a:graphic xmlns:a="http://schemas.openxmlformats.org/drawingml/2006/main">
                  <a:graphicData uri="http://schemas.microsoft.com/office/word/2010/wordprocessingShape">
                    <wps:wsp>
                      <wps:cNvCnPr/>
                      <wps:spPr>
                        <a:xfrm>
                          <a:off x="0" y="0"/>
                          <a:ext cx="70866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F2C4F"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25pt,10.85pt" to="540.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" strokecolor="black [3213]" strokeweight=".5pt">
                <v:stroke joinstyle="miter"/>
              </v:line>
            </w:pict>
          </mc:Fallback>
        </mc:AlternateContent>
      </w:r>
    </w:p>
    <w:p w14:paraId="56C5455C" w14:textId="77777777" w:rsidR="00670162" w:rsidRDefault="00670162" w:rsidP="00A61280">
      <w:pPr>
        <w:pStyle w:val="Heading2"/>
        <w:ind w:left="4320"/>
        <w:jc w:val="left"/>
        <w:rPr>
          <w:szCs w:val="22"/>
        </w:rPr>
      </w:pPr>
    </w:p>
    <w:p w14:paraId="2BC3D23B" w14:textId="77777777" w:rsidR="00670162" w:rsidRDefault="00670162" w:rsidP="00A61280">
      <w:pPr>
        <w:pStyle w:val="Heading2"/>
        <w:ind w:left="4320"/>
        <w:jc w:val="left"/>
        <w:rPr>
          <w:szCs w:val="22"/>
        </w:rPr>
      </w:pPr>
    </w:p>
    <w:p w14:paraId="46CF00B0" w14:textId="77777777" w:rsidR="00670162" w:rsidRDefault="00670162" w:rsidP="00A61280">
      <w:pPr>
        <w:pStyle w:val="Heading2"/>
        <w:ind w:left="4320"/>
        <w:jc w:val="left"/>
        <w:rPr>
          <w:szCs w:val="22"/>
        </w:rPr>
      </w:pPr>
    </w:p>
    <w:p w14:paraId="37308FEA" w14:textId="77777777" w:rsidR="00670162" w:rsidRDefault="00670162" w:rsidP="00A61280">
      <w:pPr>
        <w:pStyle w:val="Heading2"/>
        <w:ind w:left="4320"/>
        <w:jc w:val="left"/>
        <w:rPr>
          <w:szCs w:val="22"/>
        </w:rPr>
      </w:pPr>
    </w:p>
    <w:p w14:paraId="58C1A642" w14:textId="0E5A3F06" w:rsidR="00545804" w:rsidRDefault="00545804" w:rsidP="00A61280">
      <w:pPr>
        <w:pStyle w:val="Heading2"/>
        <w:ind w:left="4320"/>
        <w:jc w:val="left"/>
        <w:rPr>
          <w:szCs w:val="22"/>
        </w:rPr>
      </w:pPr>
      <w:r>
        <w:rPr>
          <w:szCs w:val="22"/>
        </w:rPr>
        <w:t>Verbal Judo</w:t>
      </w:r>
    </w:p>
    <w:p w14:paraId="18140A5B" w14:textId="57D942B0" w:rsidR="00545804" w:rsidRDefault="00545804" w:rsidP="00545804">
      <w:pPr>
        <w:pStyle w:val="NoSpacing"/>
        <w:jc w:val="center"/>
        <w:rPr>
          <w:rFonts w:cs="Arial"/>
          <w:color w:val="000000"/>
        </w:rPr>
      </w:pPr>
      <w:r>
        <w:rPr>
          <w:rFonts w:cs="Arial"/>
          <w:color w:val="000000"/>
        </w:rPr>
        <w:t>4 hours – Coordinator Chris Walsh</w:t>
      </w:r>
    </w:p>
    <w:p w14:paraId="53DE1515" w14:textId="77777777" w:rsidR="00545804" w:rsidRDefault="00545804" w:rsidP="00545804">
      <w:pPr>
        <w:pStyle w:val="NoSpacing"/>
        <w:jc w:val="center"/>
        <w:rPr>
          <w:rFonts w:cs="Arial"/>
          <w:color w:val="000000"/>
        </w:rPr>
      </w:pPr>
    </w:p>
    <w:p w14:paraId="499C6DC8" w14:textId="4CA12393" w:rsidR="00545804" w:rsidRDefault="00545804" w:rsidP="00545804">
      <w:pPr>
        <w:pStyle w:val="NoSpacing"/>
        <w:rPr>
          <w:rFonts w:cs="Arial"/>
          <w:color w:val="000000"/>
        </w:rPr>
      </w:pPr>
      <w:r>
        <w:rPr>
          <w:rFonts w:cs="Arial"/>
          <w:color w:val="000000"/>
        </w:rPr>
        <w:t>This 4 hour course provides e</w:t>
      </w:r>
      <w:r w:rsidRPr="00545804">
        <w:rPr>
          <w:rFonts w:cs="Arial"/>
          <w:color w:val="000000"/>
        </w:rPr>
        <w:t xml:space="preserve">ffective </w:t>
      </w:r>
      <w:r>
        <w:rPr>
          <w:rFonts w:cs="Arial"/>
          <w:color w:val="000000"/>
        </w:rPr>
        <w:t>c</w:t>
      </w:r>
      <w:r w:rsidRPr="00545804">
        <w:rPr>
          <w:rFonts w:cs="Arial"/>
          <w:color w:val="000000"/>
        </w:rPr>
        <w:t xml:space="preserve">ommunication </w:t>
      </w:r>
      <w:r>
        <w:rPr>
          <w:rFonts w:cs="Arial"/>
          <w:color w:val="000000"/>
        </w:rPr>
        <w:t>s</w:t>
      </w:r>
      <w:r w:rsidRPr="00545804">
        <w:rPr>
          <w:rFonts w:cs="Arial"/>
          <w:color w:val="000000"/>
        </w:rPr>
        <w:t xml:space="preserve">kills </w:t>
      </w:r>
      <w:r>
        <w:rPr>
          <w:rFonts w:cs="Arial"/>
          <w:color w:val="000000"/>
        </w:rPr>
        <w:t>t</w:t>
      </w:r>
      <w:r w:rsidRPr="00545804">
        <w:rPr>
          <w:rFonts w:cs="Arial"/>
          <w:color w:val="000000"/>
        </w:rPr>
        <w:t>raining</w:t>
      </w:r>
      <w:r>
        <w:rPr>
          <w:rFonts w:cs="Arial"/>
          <w:color w:val="000000"/>
        </w:rPr>
        <w:t xml:space="preserve"> to</w:t>
      </w:r>
      <w:r w:rsidRPr="00545804">
        <w:rPr>
          <w:rFonts w:cs="Arial"/>
          <w:color w:val="000000"/>
        </w:rPr>
        <w:t xml:space="preserve"> </w:t>
      </w:r>
      <w:r>
        <w:rPr>
          <w:rFonts w:cs="Arial"/>
          <w:color w:val="000000"/>
        </w:rPr>
        <w:t>a</w:t>
      </w:r>
      <w:r w:rsidRPr="00545804">
        <w:rPr>
          <w:rFonts w:cs="Arial"/>
          <w:color w:val="000000"/>
        </w:rPr>
        <w:t>chieve cooperation and break through uncertainty, confusion, anger, mistrust and prejudice while maintaining professionalism. Learning to communicate with difficult people without shaming, blaming, or manipulating, using words instead of actions to achieve goals.</w:t>
      </w:r>
    </w:p>
    <w:p w14:paraId="6C895A0B" w14:textId="77777777" w:rsidR="00545804" w:rsidRDefault="00545804" w:rsidP="00545804">
      <w:pPr>
        <w:pStyle w:val="NoSpacing"/>
        <w:spacing w:after="120"/>
        <w:rPr>
          <w:rFonts w:cs="Arial"/>
          <w:color w:val="000000"/>
        </w:rPr>
      </w:pPr>
    </w:p>
    <w:p w14:paraId="112C7B88" w14:textId="38225496" w:rsidR="00545804" w:rsidRDefault="00545804" w:rsidP="00545804">
      <w:pPr>
        <w:pStyle w:val="NoSpacing"/>
        <w:spacing w:after="120"/>
        <w:rPr>
          <w:rFonts w:cs="Arial"/>
          <w:color w:val="000000"/>
        </w:rPr>
      </w:pPr>
      <w:r>
        <w:rPr>
          <w:rFonts w:cs="Arial"/>
          <w:color w:val="000000"/>
        </w:rPr>
        <w:t>Prerequisites:</w:t>
      </w:r>
      <w:r>
        <w:rPr>
          <w:rFonts w:cs="Arial"/>
          <w:color w:val="000000"/>
        </w:rPr>
        <w:tab/>
        <w:t>None</w:t>
      </w:r>
    </w:p>
    <w:p w14:paraId="728BDD21" w14:textId="77777777" w:rsidR="00545804" w:rsidRDefault="00545804" w:rsidP="00545804">
      <w:pPr>
        <w:pStyle w:val="NoSpacing"/>
        <w:spacing w:after="120"/>
        <w:rPr>
          <w:rFonts w:cs="Arial"/>
          <w:color w:val="000000"/>
        </w:rPr>
      </w:pPr>
      <w:r>
        <w:rPr>
          <w:rFonts w:cs="Arial"/>
          <w:color w:val="000000"/>
        </w:rPr>
        <w:t>Dress Code:</w:t>
      </w:r>
      <w:r>
        <w:rPr>
          <w:rFonts w:cs="Arial"/>
          <w:color w:val="000000"/>
        </w:rPr>
        <w:tab/>
        <w:t>Casual / Uniform.</w:t>
      </w:r>
    </w:p>
    <w:p w14:paraId="7AAF3B30" w14:textId="57B5828C" w:rsidR="00545804" w:rsidRDefault="00545804" w:rsidP="00545804">
      <w:pPr>
        <w:pStyle w:val="NoSpacing"/>
        <w:spacing w:after="120"/>
        <w:ind w:left="1440" w:hanging="1440"/>
        <w:rPr>
          <w:rFonts w:cs="Arial"/>
          <w:color w:val="000000"/>
        </w:rPr>
      </w:pPr>
      <w:r>
        <w:rPr>
          <w:rFonts w:cs="Arial"/>
          <w:color w:val="000000"/>
        </w:rPr>
        <w:t>Dates:</w:t>
      </w:r>
      <w:r>
        <w:rPr>
          <w:rFonts w:cs="Arial"/>
          <w:color w:val="000000"/>
        </w:rPr>
        <w:tab/>
      </w:r>
      <w:r w:rsidR="00136AA5">
        <w:rPr>
          <w:rFonts w:cs="Arial"/>
          <w:color w:val="000000"/>
        </w:rPr>
        <w:t>Feb. 18; May 19; Sep. 16;  Nov. 02</w:t>
      </w:r>
    </w:p>
    <w:p w14:paraId="26AF134B" w14:textId="4B777F8B" w:rsidR="00545804" w:rsidRDefault="00545804" w:rsidP="00545804">
      <w:pPr>
        <w:pStyle w:val="NoSpacing"/>
        <w:pBdr>
          <w:bottom w:val="single" w:sz="6" w:space="1" w:color="auto"/>
        </w:pBdr>
        <w:ind w:left="1440" w:hanging="1440"/>
        <w:rPr>
          <w:rFonts w:cs="Arial"/>
          <w:color w:val="000000"/>
        </w:rPr>
      </w:pPr>
      <w:r>
        <w:rPr>
          <w:rFonts w:cs="Arial"/>
          <w:color w:val="000000"/>
        </w:rPr>
        <w:t xml:space="preserve">Note:                   Class hours will be from 0800-1200 when held in the morning and 1300-1700 when held in the afternoon.  </w:t>
      </w:r>
    </w:p>
    <w:p w14:paraId="4781F8A4" w14:textId="77777777" w:rsidR="00545804" w:rsidRDefault="00545804" w:rsidP="00B05A50">
      <w:pPr>
        <w:pStyle w:val="Heading2"/>
        <w:ind w:left="3600" w:firstLine="720"/>
        <w:jc w:val="left"/>
      </w:pPr>
    </w:p>
    <w:p w14:paraId="28E735F2" w14:textId="77777777" w:rsidR="00545804" w:rsidRDefault="00545804" w:rsidP="00B05A50">
      <w:pPr>
        <w:pStyle w:val="Heading2"/>
        <w:ind w:left="3600" w:firstLine="720"/>
        <w:jc w:val="left"/>
      </w:pPr>
    </w:p>
    <w:p w14:paraId="2140C08E" w14:textId="77777777" w:rsidR="00545804" w:rsidRDefault="00545804" w:rsidP="00B05A50">
      <w:pPr>
        <w:pStyle w:val="Heading2"/>
        <w:ind w:left="3600" w:firstLine="720"/>
        <w:jc w:val="left"/>
      </w:pPr>
    </w:p>
    <w:p w14:paraId="2CFDB271" w14:textId="77777777" w:rsidR="00545804" w:rsidRDefault="00545804" w:rsidP="00B05A50">
      <w:pPr>
        <w:pStyle w:val="Heading2"/>
        <w:ind w:left="3600" w:firstLine="720"/>
        <w:jc w:val="left"/>
      </w:pPr>
    </w:p>
    <w:p w14:paraId="4A7CF257" w14:textId="77777777" w:rsidR="00545804" w:rsidRDefault="00545804" w:rsidP="00B05A50">
      <w:pPr>
        <w:pStyle w:val="Heading2"/>
        <w:ind w:left="3600" w:firstLine="720"/>
        <w:jc w:val="left"/>
      </w:pPr>
    </w:p>
    <w:p w14:paraId="164E6551" w14:textId="77777777" w:rsidR="00545804" w:rsidRDefault="00545804" w:rsidP="00B05A50">
      <w:pPr>
        <w:pStyle w:val="Heading2"/>
        <w:ind w:left="3600" w:firstLine="720"/>
        <w:jc w:val="left"/>
      </w:pPr>
    </w:p>
    <w:p w14:paraId="666A28CC" w14:textId="77777777" w:rsidR="00545804" w:rsidRDefault="00545804" w:rsidP="00B05A50">
      <w:pPr>
        <w:pStyle w:val="Heading2"/>
        <w:ind w:left="3600" w:firstLine="720"/>
        <w:jc w:val="left"/>
      </w:pPr>
    </w:p>
    <w:p w14:paraId="105AF92E" w14:textId="77777777" w:rsidR="00545804" w:rsidRDefault="00545804" w:rsidP="00B05A50">
      <w:pPr>
        <w:pStyle w:val="Heading2"/>
        <w:ind w:left="3600" w:firstLine="720"/>
        <w:jc w:val="left"/>
      </w:pPr>
    </w:p>
    <w:p w14:paraId="23B108D8" w14:textId="77777777" w:rsidR="00545804" w:rsidRDefault="00545804" w:rsidP="00B05A50">
      <w:pPr>
        <w:pStyle w:val="Heading2"/>
        <w:ind w:left="3600" w:firstLine="720"/>
        <w:jc w:val="left"/>
      </w:pPr>
    </w:p>
    <w:p w14:paraId="5BE3ABC0" w14:textId="77777777" w:rsidR="00545804" w:rsidRDefault="00545804" w:rsidP="00B05A50">
      <w:pPr>
        <w:pStyle w:val="Heading2"/>
        <w:ind w:left="3600" w:firstLine="720"/>
        <w:jc w:val="left"/>
      </w:pPr>
    </w:p>
    <w:p w14:paraId="74EED6CB" w14:textId="77777777" w:rsidR="00223E94" w:rsidRDefault="00223E94" w:rsidP="00545804">
      <w:pPr>
        <w:pStyle w:val="Heading2"/>
        <w:ind w:left="3600" w:firstLine="720"/>
        <w:jc w:val="left"/>
      </w:pPr>
    </w:p>
    <w:p w14:paraId="39F29A4D" w14:textId="77777777" w:rsidR="00223E94" w:rsidRDefault="00223E94" w:rsidP="00545804">
      <w:pPr>
        <w:pStyle w:val="Heading2"/>
        <w:ind w:left="3600" w:firstLine="720"/>
        <w:jc w:val="left"/>
      </w:pPr>
    </w:p>
    <w:p w14:paraId="108299C9" w14:textId="77777777" w:rsidR="00223E94" w:rsidRDefault="00223E94" w:rsidP="00545804">
      <w:pPr>
        <w:pStyle w:val="Heading2"/>
        <w:ind w:left="3600" w:firstLine="720"/>
        <w:jc w:val="left"/>
      </w:pPr>
    </w:p>
    <w:p w14:paraId="12ABE143" w14:textId="2B1645DB" w:rsidR="005A6BAE" w:rsidRDefault="005A6BAE" w:rsidP="00545804">
      <w:pPr>
        <w:pStyle w:val="Heading2"/>
        <w:ind w:left="3600" w:firstLine="720"/>
        <w:jc w:val="left"/>
      </w:pPr>
      <w:r w:rsidRPr="00B05A50">
        <w:t>Weapon Retention</w:t>
      </w:r>
      <w:bookmarkEnd w:id="269"/>
    </w:p>
    <w:p w14:paraId="66ED818F" w14:textId="4928894D" w:rsidR="005A6BAE" w:rsidRDefault="005A6BAE" w:rsidP="005A6BAE">
      <w:pPr>
        <w:pStyle w:val="NoSpacing"/>
        <w:jc w:val="center"/>
        <w:rPr>
          <w:rFonts w:cs="Arial"/>
          <w:color w:val="000000"/>
        </w:rPr>
      </w:pPr>
      <w:r>
        <w:rPr>
          <w:rFonts w:cs="Arial"/>
          <w:color w:val="000000"/>
        </w:rPr>
        <w:t>8 hours – Coordinator Justin Alexander</w:t>
      </w:r>
      <w:r w:rsidR="00365B36">
        <w:rPr>
          <w:rFonts w:cs="Arial"/>
          <w:color w:val="000000"/>
        </w:rPr>
        <w:t xml:space="preserve"> &amp; Alexander Sanchez</w:t>
      </w:r>
    </w:p>
    <w:p w14:paraId="6199F468" w14:textId="77777777" w:rsidR="00850672" w:rsidRDefault="00850672" w:rsidP="005A6BAE">
      <w:pPr>
        <w:pStyle w:val="NoSpacing"/>
        <w:rPr>
          <w:rFonts w:cs="Arial"/>
          <w:color w:val="000000"/>
        </w:rPr>
      </w:pPr>
    </w:p>
    <w:p w14:paraId="75A68221" w14:textId="63DAF29A" w:rsidR="005A6BAE" w:rsidRDefault="005A6BAE" w:rsidP="005A6BAE">
      <w:pPr>
        <w:pStyle w:val="NoSpacing"/>
        <w:rPr>
          <w:rFonts w:cs="Arial"/>
          <w:color w:val="000000"/>
        </w:rPr>
      </w:pPr>
      <w:r>
        <w:rPr>
          <w:rFonts w:cs="Arial"/>
          <w:color w:val="000000"/>
        </w:rPr>
        <w:t xml:space="preserve">This </w:t>
      </w:r>
      <w:r w:rsidR="00ED2DFD">
        <w:rPr>
          <w:rFonts w:cs="Arial"/>
          <w:color w:val="000000"/>
        </w:rPr>
        <w:t>8-hour</w:t>
      </w:r>
      <w:r>
        <w:rPr>
          <w:rFonts w:cs="Arial"/>
          <w:color w:val="000000"/>
        </w:rPr>
        <w:t xml:space="preserve"> course </w:t>
      </w:r>
      <w:r w:rsidRPr="005A6BAE">
        <w:rPr>
          <w:rFonts w:cs="Arial"/>
          <w:color w:val="000000"/>
        </w:rPr>
        <w:t>is to provide students with tactics and techniques focused on the core combative principle as they are applied to keeping a subject from taking an officer’s weapon inside or outside the holster. This course is for TCSO staff and open to outside agencies.</w:t>
      </w:r>
    </w:p>
    <w:p w14:paraId="1666407B" w14:textId="77777777" w:rsidR="005A6BAE" w:rsidRDefault="005A6BAE" w:rsidP="005A6BAE">
      <w:pPr>
        <w:pStyle w:val="NoSpacing"/>
        <w:rPr>
          <w:rFonts w:cs="Arial"/>
          <w:color w:val="000000"/>
        </w:rPr>
      </w:pPr>
    </w:p>
    <w:p w14:paraId="0FDB1BEF" w14:textId="3DB7514D" w:rsidR="005A6BAE" w:rsidRDefault="005A6BAE" w:rsidP="005A6BAE">
      <w:pPr>
        <w:pStyle w:val="NoSpacing"/>
        <w:spacing w:after="120"/>
        <w:rPr>
          <w:rFonts w:cs="Arial"/>
          <w:color w:val="000000"/>
        </w:rPr>
      </w:pPr>
      <w:r>
        <w:rPr>
          <w:rFonts w:cs="Arial"/>
          <w:color w:val="000000"/>
        </w:rPr>
        <w:t>Prerequisites:</w:t>
      </w:r>
      <w:r>
        <w:rPr>
          <w:rFonts w:cs="Arial"/>
          <w:color w:val="000000"/>
        </w:rPr>
        <w:tab/>
        <w:t xml:space="preserve">Jailer/Peace </w:t>
      </w:r>
      <w:r w:rsidR="00670162">
        <w:rPr>
          <w:rFonts w:cs="Arial"/>
          <w:color w:val="000000"/>
        </w:rPr>
        <w:t>Officer</w:t>
      </w:r>
    </w:p>
    <w:p w14:paraId="63CB61AF" w14:textId="77777777" w:rsidR="005A6BAE" w:rsidRDefault="005A6BAE" w:rsidP="005A6BAE">
      <w:pPr>
        <w:pStyle w:val="NoSpacing"/>
        <w:spacing w:after="120"/>
        <w:rPr>
          <w:rFonts w:cs="Arial"/>
          <w:color w:val="000000"/>
        </w:rPr>
      </w:pPr>
      <w:r>
        <w:rPr>
          <w:rFonts w:cs="Arial"/>
          <w:color w:val="000000"/>
        </w:rPr>
        <w:t>Dress Code:</w:t>
      </w:r>
      <w:r>
        <w:rPr>
          <w:rFonts w:cs="Arial"/>
          <w:color w:val="000000"/>
        </w:rPr>
        <w:tab/>
        <w:t>BDU pants/ Field attire</w:t>
      </w:r>
    </w:p>
    <w:p w14:paraId="0C6F69D1" w14:textId="245A617A" w:rsidR="005A6BAE" w:rsidRDefault="005A6BAE" w:rsidP="005A6BAE">
      <w:pPr>
        <w:pStyle w:val="NoSpacing"/>
        <w:spacing w:after="120"/>
        <w:rPr>
          <w:rFonts w:cs="Arial"/>
          <w:color w:val="000000"/>
        </w:rPr>
      </w:pPr>
      <w:r>
        <w:rPr>
          <w:rFonts w:cs="Arial"/>
          <w:color w:val="000000"/>
        </w:rPr>
        <w:t>Dates:</w:t>
      </w:r>
      <w:r>
        <w:rPr>
          <w:rFonts w:cs="Arial"/>
          <w:color w:val="000000"/>
        </w:rPr>
        <w:tab/>
      </w:r>
      <w:r w:rsidR="00D162AB">
        <w:rPr>
          <w:rFonts w:cs="Arial"/>
          <w:color w:val="000000"/>
        </w:rPr>
        <w:tab/>
      </w:r>
      <w:r w:rsidR="00223E94">
        <w:rPr>
          <w:rFonts w:cs="Arial"/>
          <w:color w:val="000000"/>
        </w:rPr>
        <w:t>May 28 ; Jun. 29</w:t>
      </w:r>
    </w:p>
    <w:p w14:paraId="293B3857" w14:textId="184DEA69" w:rsidR="005A6BAE" w:rsidRDefault="005A6BAE" w:rsidP="005A6BAE">
      <w:pPr>
        <w:pStyle w:val="NoSpacing"/>
      </w:pPr>
      <w:r>
        <w:t xml:space="preserve">Tuition: </w:t>
      </w:r>
      <w:r>
        <w:tab/>
        <w:t xml:space="preserve">$25 </w:t>
      </w:r>
      <w:r w:rsidR="007D33D9">
        <w:t>registration</w:t>
      </w:r>
      <w:r>
        <w:t xml:space="preserve"> fee for outside agencies.</w:t>
      </w:r>
    </w:p>
    <w:p w14:paraId="5FED2B09" w14:textId="77777777" w:rsidR="005A6BAE" w:rsidRDefault="005A6BAE" w:rsidP="005A6BAE">
      <w:pPr>
        <w:pStyle w:val="NoSpacing"/>
      </w:pPr>
    </w:p>
    <w:p w14:paraId="2898D269" w14:textId="19EE5C3F" w:rsidR="005A6BAE" w:rsidRDefault="005A6BAE" w:rsidP="005A6BAE">
      <w:pPr>
        <w:pStyle w:val="NoSpacing"/>
      </w:pPr>
      <w:r>
        <w:t>Note:</w:t>
      </w:r>
      <w:r>
        <w:tab/>
      </w:r>
      <w:r>
        <w:tab/>
        <w:t>Course hours will be 0800 – 1</w:t>
      </w:r>
      <w:r w:rsidR="00177805">
        <w:t>7</w:t>
      </w:r>
      <w:r>
        <w:t>00. Students need to bring all duty gear (vest, load bearing vest,</w:t>
      </w:r>
    </w:p>
    <w:p w14:paraId="09CCCD54" w14:textId="380FABC1" w:rsidR="005A6BAE" w:rsidRDefault="005A6BAE" w:rsidP="005A6BAE">
      <w:pPr>
        <w:pStyle w:val="NoSpacing"/>
        <w:ind w:left="1440"/>
        <w:rPr>
          <w:highlight w:val="magenta"/>
        </w:rPr>
      </w:pPr>
      <w:r>
        <w:t>dry duty belt…) No weapons or intermediates.</w:t>
      </w:r>
      <w:r w:rsidRPr="005A6BAE">
        <w:t xml:space="preserve"> Students will</w:t>
      </w:r>
      <w:r>
        <w:t xml:space="preserve"> also</w:t>
      </w:r>
      <w:r w:rsidRPr="005A6BAE">
        <w:t xml:space="preserve"> need to bring heavy </w:t>
      </w:r>
      <w:r w:rsidR="00ED2DFD" w:rsidRPr="005A6BAE">
        <w:t xml:space="preserve">duty </w:t>
      </w:r>
      <w:r w:rsidR="00ED2DFD">
        <w:t>gloves</w:t>
      </w:r>
      <w:r w:rsidRPr="005A6BAE">
        <w:t xml:space="preserve"> and a blue training gun if they have one</w:t>
      </w:r>
      <w:r>
        <w:t>.</w:t>
      </w:r>
    </w:p>
    <w:p w14:paraId="68B85A99" w14:textId="77777777" w:rsidR="00FD0B90" w:rsidRPr="00B65FB4" w:rsidRDefault="00FD0B90" w:rsidP="00C368CF">
      <w:pPr>
        <w:pStyle w:val="NoSpacing"/>
        <w:jc w:val="center"/>
        <w:rPr>
          <w:rFonts w:cs="Arial"/>
          <w:color w:val="000000"/>
          <w:sz w:val="32"/>
          <w:u w:val="single"/>
        </w:rPr>
      </w:pPr>
    </w:p>
    <w:p w14:paraId="15CEE96D" w14:textId="77777777" w:rsidR="00473B83" w:rsidRDefault="00473B83" w:rsidP="00BA09F0">
      <w:pPr>
        <w:pStyle w:val="NoSpacing"/>
        <w:ind w:left="2880" w:firstLine="720"/>
        <w:rPr>
          <w:rFonts w:cs="Arial"/>
          <w:color w:val="000000"/>
          <w:sz w:val="32"/>
          <w:u w:val="single"/>
        </w:rPr>
      </w:pPr>
    </w:p>
    <w:p w14:paraId="7E37CBE1" w14:textId="77777777" w:rsidR="00473B83" w:rsidRDefault="00473B83" w:rsidP="00BA09F0">
      <w:pPr>
        <w:pStyle w:val="NoSpacing"/>
        <w:ind w:left="2880" w:firstLine="720"/>
        <w:rPr>
          <w:rFonts w:cs="Arial"/>
          <w:color w:val="000000"/>
          <w:sz w:val="32"/>
          <w:u w:val="single"/>
        </w:rPr>
      </w:pPr>
    </w:p>
    <w:p w14:paraId="28DB9A7E" w14:textId="77777777" w:rsidR="00473B83" w:rsidRDefault="00473B83" w:rsidP="00BA09F0">
      <w:pPr>
        <w:pStyle w:val="NoSpacing"/>
        <w:ind w:left="2880" w:firstLine="720"/>
        <w:rPr>
          <w:rFonts w:cs="Arial"/>
          <w:color w:val="000000"/>
          <w:sz w:val="32"/>
          <w:u w:val="single"/>
        </w:rPr>
      </w:pPr>
    </w:p>
    <w:p w14:paraId="41864B84" w14:textId="77777777" w:rsidR="00473B83" w:rsidRDefault="00473B83" w:rsidP="00BA09F0">
      <w:pPr>
        <w:pStyle w:val="NoSpacing"/>
        <w:ind w:left="2880" w:firstLine="720"/>
        <w:rPr>
          <w:rFonts w:cs="Arial"/>
          <w:color w:val="000000"/>
          <w:sz w:val="32"/>
          <w:u w:val="single"/>
        </w:rPr>
      </w:pPr>
    </w:p>
    <w:p w14:paraId="5AC43D07" w14:textId="77777777" w:rsidR="00473B83" w:rsidRDefault="00473B83" w:rsidP="00BA09F0">
      <w:pPr>
        <w:pStyle w:val="NoSpacing"/>
        <w:ind w:left="2880" w:firstLine="720"/>
        <w:rPr>
          <w:rFonts w:cs="Arial"/>
          <w:color w:val="000000"/>
          <w:sz w:val="32"/>
          <w:u w:val="single"/>
        </w:rPr>
      </w:pPr>
    </w:p>
    <w:p w14:paraId="2B3D282D" w14:textId="77777777" w:rsidR="00473B83" w:rsidRDefault="00473B83" w:rsidP="00BA09F0">
      <w:pPr>
        <w:pStyle w:val="NoSpacing"/>
        <w:ind w:left="2880" w:firstLine="720"/>
        <w:rPr>
          <w:rFonts w:cs="Arial"/>
          <w:color w:val="000000"/>
          <w:sz w:val="32"/>
          <w:u w:val="single"/>
        </w:rPr>
      </w:pPr>
    </w:p>
    <w:p w14:paraId="77035262" w14:textId="77777777" w:rsidR="009A555D" w:rsidRDefault="009A555D" w:rsidP="00C2751B">
      <w:pPr>
        <w:pStyle w:val="NoSpacing"/>
        <w:ind w:left="3600"/>
        <w:rPr>
          <w:rFonts w:cs="Arial"/>
          <w:color w:val="000000"/>
          <w:sz w:val="32"/>
          <w:u w:val="single"/>
        </w:rPr>
      </w:pPr>
    </w:p>
    <w:p w14:paraId="24D51484" w14:textId="77777777" w:rsidR="009A555D" w:rsidRDefault="009A555D" w:rsidP="00C2751B">
      <w:pPr>
        <w:pStyle w:val="NoSpacing"/>
        <w:ind w:left="3600"/>
        <w:rPr>
          <w:rFonts w:cs="Arial"/>
          <w:color w:val="000000"/>
          <w:sz w:val="32"/>
          <w:u w:val="single"/>
        </w:rPr>
      </w:pPr>
    </w:p>
    <w:p w14:paraId="6F2E5147" w14:textId="77777777" w:rsidR="009A555D" w:rsidRDefault="009A555D" w:rsidP="00C2751B">
      <w:pPr>
        <w:pStyle w:val="NoSpacing"/>
        <w:ind w:left="3600"/>
        <w:rPr>
          <w:rFonts w:cs="Arial"/>
          <w:color w:val="000000"/>
          <w:sz w:val="32"/>
          <w:u w:val="single"/>
        </w:rPr>
      </w:pPr>
    </w:p>
    <w:p w14:paraId="5E6B57BC" w14:textId="77777777" w:rsidR="009A555D" w:rsidRDefault="009A555D" w:rsidP="00C2751B">
      <w:pPr>
        <w:pStyle w:val="NoSpacing"/>
        <w:ind w:left="3600"/>
        <w:rPr>
          <w:rFonts w:cs="Arial"/>
          <w:color w:val="000000"/>
          <w:sz w:val="32"/>
          <w:u w:val="single"/>
        </w:rPr>
      </w:pPr>
    </w:p>
    <w:p w14:paraId="5AE6A74F" w14:textId="77777777" w:rsidR="009A555D" w:rsidRDefault="009A555D" w:rsidP="00C2751B">
      <w:pPr>
        <w:pStyle w:val="NoSpacing"/>
        <w:ind w:left="3600"/>
        <w:rPr>
          <w:rFonts w:cs="Arial"/>
          <w:color w:val="000000"/>
          <w:sz w:val="32"/>
          <w:u w:val="single"/>
        </w:rPr>
      </w:pPr>
    </w:p>
    <w:p w14:paraId="5E4472D0" w14:textId="77777777" w:rsidR="009A555D" w:rsidRDefault="009A555D" w:rsidP="00C2751B">
      <w:pPr>
        <w:pStyle w:val="NoSpacing"/>
        <w:ind w:left="3600"/>
        <w:rPr>
          <w:rFonts w:cs="Arial"/>
          <w:color w:val="000000"/>
          <w:sz w:val="32"/>
          <w:u w:val="single"/>
        </w:rPr>
      </w:pPr>
    </w:p>
    <w:p w14:paraId="1E941F03" w14:textId="77777777" w:rsidR="009A555D" w:rsidRDefault="009A555D" w:rsidP="00C2751B">
      <w:pPr>
        <w:pStyle w:val="NoSpacing"/>
        <w:ind w:left="3600"/>
        <w:rPr>
          <w:rFonts w:cs="Arial"/>
          <w:color w:val="000000"/>
          <w:sz w:val="32"/>
          <w:u w:val="single"/>
        </w:rPr>
      </w:pPr>
    </w:p>
    <w:p w14:paraId="637D08AA" w14:textId="77777777" w:rsidR="009A555D" w:rsidRDefault="009A555D" w:rsidP="00C2751B">
      <w:pPr>
        <w:pStyle w:val="NoSpacing"/>
        <w:ind w:left="3600"/>
        <w:rPr>
          <w:rFonts w:cs="Arial"/>
          <w:color w:val="000000"/>
          <w:sz w:val="32"/>
          <w:u w:val="single"/>
        </w:rPr>
      </w:pPr>
    </w:p>
    <w:p w14:paraId="0EF3518C" w14:textId="77777777" w:rsidR="009A555D" w:rsidRDefault="009A555D" w:rsidP="00C2751B">
      <w:pPr>
        <w:pStyle w:val="NoSpacing"/>
        <w:ind w:left="3600"/>
        <w:rPr>
          <w:rFonts w:cs="Arial"/>
          <w:color w:val="000000"/>
          <w:sz w:val="32"/>
          <w:u w:val="single"/>
        </w:rPr>
      </w:pPr>
    </w:p>
    <w:p w14:paraId="45D07A9A" w14:textId="77777777" w:rsidR="009A555D" w:rsidRDefault="009A555D" w:rsidP="00C2751B">
      <w:pPr>
        <w:pStyle w:val="NoSpacing"/>
        <w:ind w:left="3600"/>
        <w:rPr>
          <w:rFonts w:cs="Arial"/>
          <w:color w:val="000000"/>
          <w:sz w:val="32"/>
          <w:u w:val="single"/>
        </w:rPr>
      </w:pPr>
    </w:p>
    <w:p w14:paraId="0E9D82E2" w14:textId="77777777" w:rsidR="009A555D" w:rsidRDefault="009A555D" w:rsidP="00C2751B">
      <w:pPr>
        <w:pStyle w:val="NoSpacing"/>
        <w:ind w:left="3600"/>
        <w:rPr>
          <w:rFonts w:cs="Arial"/>
          <w:color w:val="000000"/>
          <w:sz w:val="32"/>
          <w:u w:val="single"/>
        </w:rPr>
      </w:pPr>
    </w:p>
    <w:p w14:paraId="255B3CE3" w14:textId="77777777" w:rsidR="009A555D" w:rsidRDefault="009A555D" w:rsidP="00C2751B">
      <w:pPr>
        <w:pStyle w:val="NoSpacing"/>
        <w:ind w:left="3600"/>
        <w:rPr>
          <w:rFonts w:cs="Arial"/>
          <w:color w:val="000000"/>
          <w:sz w:val="32"/>
          <w:u w:val="single"/>
        </w:rPr>
      </w:pPr>
    </w:p>
    <w:p w14:paraId="624697EC" w14:textId="77777777" w:rsidR="009A555D" w:rsidRDefault="009A555D" w:rsidP="00C2751B">
      <w:pPr>
        <w:pStyle w:val="NoSpacing"/>
        <w:ind w:left="3600"/>
        <w:rPr>
          <w:rFonts w:cs="Arial"/>
          <w:color w:val="000000"/>
          <w:sz w:val="32"/>
          <w:u w:val="single"/>
        </w:rPr>
      </w:pPr>
    </w:p>
    <w:p w14:paraId="16C63FE6" w14:textId="77777777" w:rsidR="009A555D" w:rsidRDefault="009A555D" w:rsidP="00C2751B">
      <w:pPr>
        <w:pStyle w:val="NoSpacing"/>
        <w:ind w:left="3600"/>
        <w:rPr>
          <w:rFonts w:cs="Arial"/>
          <w:color w:val="000000"/>
          <w:sz w:val="32"/>
          <w:u w:val="single"/>
        </w:rPr>
      </w:pPr>
    </w:p>
    <w:p w14:paraId="7939E8EA" w14:textId="77777777" w:rsidR="00573DFD" w:rsidRDefault="00573DFD" w:rsidP="00C2751B">
      <w:pPr>
        <w:pStyle w:val="NoSpacing"/>
        <w:ind w:left="3600"/>
        <w:rPr>
          <w:rFonts w:cs="Arial"/>
          <w:color w:val="000000"/>
          <w:sz w:val="32"/>
          <w:u w:val="single"/>
        </w:rPr>
      </w:pPr>
    </w:p>
    <w:p w14:paraId="2DD81A98" w14:textId="4C0865E5" w:rsidR="004C5380" w:rsidRPr="00B65FB4" w:rsidRDefault="004C5380" w:rsidP="00C2751B">
      <w:pPr>
        <w:pStyle w:val="NoSpacing"/>
        <w:ind w:left="3600"/>
        <w:rPr>
          <w:rFonts w:cs="Arial"/>
          <w:color w:val="000000"/>
          <w:sz w:val="32"/>
          <w:u w:val="single"/>
        </w:rPr>
      </w:pPr>
      <w:r w:rsidRPr="00B65FB4">
        <w:rPr>
          <w:rFonts w:cs="Arial"/>
          <w:color w:val="000000"/>
          <w:sz w:val="32"/>
          <w:u w:val="single"/>
        </w:rPr>
        <w:t>Firearms Courses</w:t>
      </w:r>
    </w:p>
    <w:p w14:paraId="5680F409" w14:textId="77777777" w:rsidR="002B6DA5" w:rsidRDefault="002B6DA5" w:rsidP="002B6DA5">
      <w:pPr>
        <w:pStyle w:val="Heading2"/>
        <w:rPr>
          <w:color w:val="auto"/>
          <w:szCs w:val="22"/>
        </w:rPr>
      </w:pPr>
    </w:p>
    <w:p w14:paraId="2C1EEDAA" w14:textId="77777777" w:rsidR="002B6DA5" w:rsidRDefault="002B6DA5" w:rsidP="002B6DA5">
      <w:pPr>
        <w:pStyle w:val="Heading2"/>
        <w:rPr>
          <w:color w:val="auto"/>
          <w:szCs w:val="22"/>
        </w:rPr>
      </w:pPr>
      <w:bookmarkStart w:id="270" w:name="_Toc149915845"/>
      <w:bookmarkStart w:id="271" w:name="_Hlk144884606"/>
      <w:r w:rsidRPr="00B05A50">
        <w:rPr>
          <w:color w:val="auto"/>
          <w:szCs w:val="22"/>
        </w:rPr>
        <w:t>Basic Patrol Rifle – TCSO Staff Only</w:t>
      </w:r>
      <w:bookmarkEnd w:id="270"/>
    </w:p>
    <w:p w14:paraId="399057EB" w14:textId="77777777" w:rsidR="00470ED0" w:rsidRPr="00470ED0" w:rsidRDefault="00470ED0" w:rsidP="00470ED0"/>
    <w:p w14:paraId="71899EF2" w14:textId="6B47A9A4" w:rsidR="002B6DA5" w:rsidRPr="00F76210" w:rsidRDefault="002B6DA5" w:rsidP="002B6DA5">
      <w:pPr>
        <w:pStyle w:val="NoSpacing"/>
        <w:jc w:val="center"/>
        <w:rPr>
          <w:rFonts w:cs="Arial"/>
        </w:rPr>
      </w:pPr>
      <w:r w:rsidRPr="00F76210">
        <w:rPr>
          <w:rFonts w:cs="Arial"/>
        </w:rPr>
        <w:t xml:space="preserve">40 hours – Coordinator Range Master </w:t>
      </w:r>
      <w:r w:rsidR="00AE353A" w:rsidRPr="007C7A9F">
        <w:rPr>
          <w:rFonts w:cs="Arial"/>
        </w:rPr>
        <w:t>Alan Hollenbeck</w:t>
      </w:r>
    </w:p>
    <w:p w14:paraId="7753A2CD" w14:textId="77777777" w:rsidR="00275C57" w:rsidRDefault="00275C57" w:rsidP="002B6DA5">
      <w:pPr>
        <w:pStyle w:val="NoSpacing"/>
        <w:rPr>
          <w:rFonts w:cs="Arial"/>
        </w:rPr>
      </w:pPr>
    </w:p>
    <w:p w14:paraId="47A39C2E" w14:textId="5ACFF76B" w:rsidR="002B6DA5" w:rsidRPr="00F76210" w:rsidRDefault="002B6DA5" w:rsidP="002B6DA5">
      <w:pPr>
        <w:pStyle w:val="NoSpacing"/>
        <w:rPr>
          <w:rFonts w:cs="Arial"/>
        </w:rPr>
      </w:pPr>
      <w:r w:rsidRPr="00F76210">
        <w:rPr>
          <w:rFonts w:cs="Arial"/>
        </w:rPr>
        <w:t>Students will acquire rifle marksmanship skills with emphasis on:</w:t>
      </w:r>
    </w:p>
    <w:p w14:paraId="6AAB6AB3" w14:textId="77777777" w:rsidR="002B6DA5" w:rsidRPr="00F76210" w:rsidRDefault="002B6DA5" w:rsidP="002B6DA5">
      <w:pPr>
        <w:pStyle w:val="NoSpacing"/>
        <w:rPr>
          <w:rFonts w:cs="Arial"/>
        </w:rPr>
      </w:pPr>
      <w:r w:rsidRPr="00F76210">
        <w:rPr>
          <w:rFonts w:cs="Arial"/>
        </w:rPr>
        <w:tab/>
        <w:t>Use of Force Options</w:t>
      </w:r>
      <w:r w:rsidRPr="00F76210">
        <w:rPr>
          <w:rFonts w:cs="Arial"/>
        </w:rPr>
        <w:tab/>
      </w:r>
      <w:r w:rsidRPr="00F76210">
        <w:rPr>
          <w:rFonts w:cs="Arial"/>
        </w:rPr>
        <w:tab/>
        <w:t>Weapon Maintenance</w:t>
      </w:r>
      <w:r w:rsidRPr="00F76210">
        <w:rPr>
          <w:rFonts w:cs="Arial"/>
        </w:rPr>
        <w:tab/>
      </w:r>
      <w:r w:rsidRPr="00F76210">
        <w:rPr>
          <w:rFonts w:cs="Arial"/>
        </w:rPr>
        <w:tab/>
        <w:t>Zeroing</w:t>
      </w:r>
    </w:p>
    <w:p w14:paraId="4D2934A3" w14:textId="77777777" w:rsidR="002B6DA5" w:rsidRPr="00F76210" w:rsidRDefault="002B6DA5" w:rsidP="002B6DA5">
      <w:pPr>
        <w:pStyle w:val="NoSpacing"/>
        <w:rPr>
          <w:rFonts w:cs="Arial"/>
        </w:rPr>
      </w:pPr>
      <w:r w:rsidRPr="00F76210">
        <w:rPr>
          <w:rFonts w:cs="Arial"/>
        </w:rPr>
        <w:tab/>
        <w:t>Transportation and Storage</w:t>
      </w:r>
      <w:r w:rsidRPr="00F76210">
        <w:rPr>
          <w:rFonts w:cs="Arial"/>
        </w:rPr>
        <w:tab/>
        <w:t>Ammunition Characteristic</w:t>
      </w:r>
      <w:r w:rsidRPr="00F76210">
        <w:rPr>
          <w:rFonts w:cs="Arial"/>
        </w:rPr>
        <w:tab/>
        <w:t>Marksmanship</w:t>
      </w:r>
    </w:p>
    <w:p w14:paraId="40D5225D" w14:textId="77777777" w:rsidR="002B6DA5" w:rsidRPr="00F76210" w:rsidRDefault="002B6DA5" w:rsidP="002B6DA5">
      <w:pPr>
        <w:pStyle w:val="NoSpacing"/>
        <w:tabs>
          <w:tab w:val="left" w:pos="720"/>
          <w:tab w:val="left" w:pos="1440"/>
          <w:tab w:val="left" w:pos="2160"/>
          <w:tab w:val="left" w:pos="2880"/>
          <w:tab w:val="left" w:pos="3600"/>
          <w:tab w:val="left" w:pos="4320"/>
          <w:tab w:val="left" w:pos="5040"/>
          <w:tab w:val="left" w:pos="6990"/>
        </w:tabs>
        <w:rPr>
          <w:rFonts w:cs="Arial"/>
        </w:rPr>
      </w:pPr>
      <w:r w:rsidRPr="00F76210">
        <w:rPr>
          <w:rFonts w:cs="Arial"/>
        </w:rPr>
        <w:tab/>
        <w:t>Shooting and Moving</w:t>
      </w:r>
      <w:r w:rsidRPr="00F76210">
        <w:rPr>
          <w:rFonts w:cs="Arial"/>
        </w:rPr>
        <w:tab/>
      </w:r>
      <w:r w:rsidRPr="00F76210">
        <w:rPr>
          <w:rFonts w:cs="Arial"/>
        </w:rPr>
        <w:tab/>
        <w:t>Magazine Changes                        Use of a Sling</w:t>
      </w:r>
    </w:p>
    <w:p w14:paraId="4B9418C2" w14:textId="77777777" w:rsidR="002B6DA5" w:rsidRPr="00F76210" w:rsidRDefault="002B6DA5" w:rsidP="002B6DA5">
      <w:pPr>
        <w:pStyle w:val="NoSpacing"/>
        <w:rPr>
          <w:rFonts w:cs="Arial"/>
        </w:rPr>
      </w:pPr>
      <w:r w:rsidRPr="00F76210">
        <w:rPr>
          <w:rFonts w:cs="Arial"/>
        </w:rPr>
        <w:tab/>
        <w:t>Rifle / Pistol Transitions</w:t>
      </w:r>
      <w:r w:rsidRPr="00F76210">
        <w:rPr>
          <w:rFonts w:cs="Arial"/>
        </w:rPr>
        <w:tab/>
      </w:r>
      <w:r w:rsidRPr="00F76210">
        <w:rPr>
          <w:rFonts w:cs="Arial"/>
        </w:rPr>
        <w:tab/>
        <w:t>Weapon Malfunction Drills</w:t>
      </w:r>
      <w:r w:rsidRPr="00F76210">
        <w:rPr>
          <w:rFonts w:cs="Arial"/>
        </w:rPr>
        <w:tab/>
        <w:t>Weapons Nomenclature</w:t>
      </w:r>
    </w:p>
    <w:p w14:paraId="0B86B58D" w14:textId="77777777" w:rsidR="002B6DA5" w:rsidRPr="00F76210" w:rsidRDefault="002B6DA5" w:rsidP="002B6DA5">
      <w:pPr>
        <w:pStyle w:val="NoSpacing"/>
        <w:rPr>
          <w:rFonts w:cs="Arial"/>
        </w:rPr>
      </w:pPr>
      <w:r w:rsidRPr="00F76210">
        <w:rPr>
          <w:rFonts w:cs="Arial"/>
        </w:rPr>
        <w:tab/>
      </w:r>
      <w:r w:rsidRPr="00F76210">
        <w:rPr>
          <w:rFonts w:cs="Arial"/>
        </w:rPr>
        <w:tab/>
      </w:r>
      <w:r w:rsidRPr="00F76210">
        <w:rPr>
          <w:rFonts w:cs="Arial"/>
        </w:rPr>
        <w:tab/>
      </w:r>
      <w:r w:rsidRPr="00F76210">
        <w:rPr>
          <w:rFonts w:cs="Arial"/>
        </w:rPr>
        <w:tab/>
      </w:r>
      <w:r w:rsidRPr="00F76210">
        <w:rPr>
          <w:rFonts w:cs="Arial"/>
        </w:rPr>
        <w:tab/>
      </w:r>
    </w:p>
    <w:p w14:paraId="49EFAB5A" w14:textId="4A8C9A63" w:rsidR="002B6DA5" w:rsidRPr="000E1490" w:rsidRDefault="002B6DA5" w:rsidP="000E1490">
      <w:pPr>
        <w:pStyle w:val="NoSpacing"/>
        <w:spacing w:after="120"/>
        <w:ind w:left="1440" w:hanging="1440"/>
        <w:rPr>
          <w:rFonts w:cs="Arial"/>
        </w:rPr>
      </w:pPr>
      <w:r w:rsidRPr="00F76210">
        <w:rPr>
          <w:rFonts w:cs="Arial"/>
        </w:rPr>
        <w:t>Prerequisites:</w:t>
      </w:r>
      <w:r w:rsidRPr="00F76210">
        <w:rPr>
          <w:rFonts w:cs="Arial"/>
        </w:rPr>
        <w:tab/>
        <w:t>TCSO Law Enforcement Deputies. TCSO Courthouse</w:t>
      </w:r>
      <w:r>
        <w:rPr>
          <w:rFonts w:cs="Arial"/>
        </w:rPr>
        <w:t xml:space="preserve">. </w:t>
      </w:r>
      <w:r w:rsidRPr="000E1490">
        <w:rPr>
          <w:rFonts w:cs="Arial"/>
        </w:rPr>
        <w:t>TCSO C-Tac.</w:t>
      </w:r>
      <w:r w:rsidR="000E1490" w:rsidRPr="000E1490">
        <w:rPr>
          <w:rFonts w:cs="Arial"/>
        </w:rPr>
        <w:t xml:space="preserve">, </w:t>
      </w:r>
      <w:r w:rsidR="00F235F8">
        <w:rPr>
          <w:rFonts w:cs="Arial"/>
        </w:rPr>
        <w:t xml:space="preserve">or </w:t>
      </w:r>
      <w:r w:rsidR="00F235F8" w:rsidRPr="00F235F8">
        <w:rPr>
          <w:rFonts w:cs="Arial"/>
        </w:rPr>
        <w:t>CTMU Personnel</w:t>
      </w:r>
      <w:r w:rsidR="000E1490">
        <w:rPr>
          <w:rFonts w:cs="Arial"/>
        </w:rPr>
        <w:t xml:space="preserve">. ***LE will take </w:t>
      </w:r>
      <w:r w:rsidR="00ED2DFD">
        <w:rPr>
          <w:rFonts w:cs="Arial"/>
        </w:rPr>
        <w:t>priority. *</w:t>
      </w:r>
      <w:r w:rsidR="000E1490">
        <w:rPr>
          <w:rFonts w:cs="Arial"/>
        </w:rPr>
        <w:t>**</w:t>
      </w:r>
    </w:p>
    <w:p w14:paraId="0A8D8054" w14:textId="77777777" w:rsidR="002B6DA5" w:rsidRPr="00D01763" w:rsidRDefault="002B6DA5" w:rsidP="002B6DA5">
      <w:pPr>
        <w:pStyle w:val="NoSpacing"/>
        <w:spacing w:after="120"/>
        <w:rPr>
          <w:rFonts w:cs="Arial"/>
        </w:rPr>
      </w:pPr>
      <w:r w:rsidRPr="00F76210">
        <w:rPr>
          <w:rFonts w:cs="Arial"/>
        </w:rPr>
        <w:t>Dress Code:</w:t>
      </w:r>
      <w:r w:rsidRPr="00F76210">
        <w:rPr>
          <w:rFonts w:cs="Arial"/>
        </w:rPr>
        <w:tab/>
        <w:t>F</w:t>
      </w:r>
      <w:r w:rsidRPr="00D01763">
        <w:rPr>
          <w:rFonts w:cs="Arial"/>
        </w:rPr>
        <w:t>ield.</w:t>
      </w:r>
    </w:p>
    <w:p w14:paraId="7180C7D1" w14:textId="264688F4" w:rsidR="002B6DA5" w:rsidRPr="00F76210" w:rsidRDefault="002B6DA5" w:rsidP="002B6DA5">
      <w:pPr>
        <w:pStyle w:val="NoSpacing"/>
        <w:spacing w:after="120"/>
        <w:rPr>
          <w:rFonts w:cs="Arial"/>
        </w:rPr>
      </w:pPr>
      <w:r w:rsidRPr="00D01763">
        <w:rPr>
          <w:rFonts w:cs="Arial"/>
        </w:rPr>
        <w:t>Dates:</w:t>
      </w:r>
      <w:r w:rsidRPr="00D01763">
        <w:rPr>
          <w:rFonts w:cs="Arial"/>
        </w:rPr>
        <w:tab/>
      </w:r>
      <w:r w:rsidRPr="00D01763">
        <w:rPr>
          <w:rFonts w:cs="Arial"/>
        </w:rPr>
        <w:tab/>
      </w:r>
      <w:r w:rsidR="00415929">
        <w:rPr>
          <w:rFonts w:cs="Arial"/>
        </w:rPr>
        <w:t>Jan. 0</w:t>
      </w:r>
      <w:r w:rsidR="00223E94">
        <w:rPr>
          <w:rFonts w:cs="Arial"/>
        </w:rPr>
        <w:t>5-09</w:t>
      </w:r>
      <w:r w:rsidR="00415929">
        <w:rPr>
          <w:rFonts w:cs="Arial"/>
        </w:rPr>
        <w:t>;</w:t>
      </w:r>
      <w:r w:rsidR="008F515D">
        <w:rPr>
          <w:rFonts w:cs="Arial"/>
        </w:rPr>
        <w:t xml:space="preserve"> </w:t>
      </w:r>
      <w:r w:rsidR="00223E94">
        <w:rPr>
          <w:rFonts w:cs="Arial"/>
        </w:rPr>
        <w:t>Feb</w:t>
      </w:r>
      <w:r w:rsidR="008F515D">
        <w:rPr>
          <w:rFonts w:cs="Arial"/>
        </w:rPr>
        <w:t xml:space="preserve">. </w:t>
      </w:r>
      <w:r w:rsidR="00223E94">
        <w:rPr>
          <w:rFonts w:cs="Arial"/>
        </w:rPr>
        <w:t xml:space="preserve">09-13; </w:t>
      </w:r>
      <w:r w:rsidR="008F515D">
        <w:rPr>
          <w:rFonts w:cs="Arial"/>
        </w:rPr>
        <w:t xml:space="preserve">Apr. </w:t>
      </w:r>
      <w:r w:rsidR="00223E94">
        <w:rPr>
          <w:rFonts w:cs="Arial"/>
        </w:rPr>
        <w:t>20-24</w:t>
      </w:r>
      <w:r w:rsidR="008F515D">
        <w:rPr>
          <w:rFonts w:cs="Arial"/>
        </w:rPr>
        <w:t>;</w:t>
      </w:r>
      <w:r w:rsidR="00F24380">
        <w:rPr>
          <w:rFonts w:cs="Arial"/>
        </w:rPr>
        <w:t xml:space="preserve"> </w:t>
      </w:r>
      <w:r w:rsidR="00223E94">
        <w:rPr>
          <w:rFonts w:cs="Arial"/>
        </w:rPr>
        <w:t>Jun</w:t>
      </w:r>
      <w:r w:rsidR="00ED2DFD">
        <w:rPr>
          <w:rFonts w:cs="Arial"/>
        </w:rPr>
        <w:t>.</w:t>
      </w:r>
      <w:r w:rsidR="00223E94">
        <w:rPr>
          <w:rFonts w:cs="Arial"/>
        </w:rPr>
        <w:t xml:space="preserve"> 08-12</w:t>
      </w:r>
    </w:p>
    <w:p w14:paraId="747E8AB1" w14:textId="0A7EA5B9" w:rsidR="002B6DA5" w:rsidRDefault="002B6DA5" w:rsidP="002B6DA5">
      <w:pPr>
        <w:pStyle w:val="NoSpacing"/>
        <w:pBdr>
          <w:bottom w:val="single" w:sz="6" w:space="1" w:color="auto"/>
        </w:pBdr>
        <w:spacing w:after="120"/>
        <w:ind w:left="1440" w:hanging="1440"/>
        <w:rPr>
          <w:rFonts w:cs="Arial"/>
          <w:b/>
        </w:rPr>
      </w:pPr>
      <w:r w:rsidRPr="00F76210">
        <w:rPr>
          <w:rFonts w:cs="Arial"/>
        </w:rPr>
        <w:t>Note:</w:t>
      </w:r>
      <w:r w:rsidRPr="00F76210">
        <w:rPr>
          <w:rFonts w:cs="Arial"/>
        </w:rPr>
        <w:tab/>
        <w:t xml:space="preserve">This course is required for any personnel who carry a rifle as part of their daily duties. Class must be completed successfully before </w:t>
      </w:r>
      <w:r w:rsidR="00670162" w:rsidRPr="00F76210">
        <w:rPr>
          <w:rFonts w:cs="Arial"/>
        </w:rPr>
        <w:t>students</w:t>
      </w:r>
      <w:r w:rsidRPr="00F76210">
        <w:rPr>
          <w:rFonts w:cs="Arial"/>
        </w:rPr>
        <w:t xml:space="preserve"> </w:t>
      </w:r>
      <w:r w:rsidR="00670162" w:rsidRPr="00F76210">
        <w:rPr>
          <w:rFonts w:cs="Arial"/>
        </w:rPr>
        <w:t>are</w:t>
      </w:r>
      <w:r w:rsidRPr="00F76210">
        <w:rPr>
          <w:rFonts w:cs="Arial"/>
        </w:rPr>
        <w:t xml:space="preserve"> authorized to carry a rifle.</w:t>
      </w:r>
      <w:r>
        <w:rPr>
          <w:rFonts w:cs="Arial"/>
        </w:rPr>
        <w:t xml:space="preserve"> Class hours will be from 0800-1700.  </w:t>
      </w:r>
      <w:r w:rsidRPr="00F76210">
        <w:rPr>
          <w:rFonts w:cs="Arial"/>
          <w:b/>
        </w:rPr>
        <w:t>Class limit is 12 students</w:t>
      </w:r>
      <w:r>
        <w:rPr>
          <w:rFonts w:cs="Arial"/>
          <w:b/>
        </w:rPr>
        <w:t>.</w:t>
      </w:r>
      <w:r w:rsidRPr="00F76210">
        <w:rPr>
          <w:rFonts w:cs="Arial"/>
          <w:b/>
        </w:rPr>
        <w:t xml:space="preserve"> </w:t>
      </w:r>
      <w:r>
        <w:rPr>
          <w:rFonts w:cs="Arial"/>
          <w:b/>
        </w:rPr>
        <w:t xml:space="preserve">Priority is given to LE. Students who are not </w:t>
      </w:r>
      <w:r w:rsidR="00470ED0">
        <w:rPr>
          <w:rFonts w:cs="Arial"/>
          <w:b/>
        </w:rPr>
        <w:t xml:space="preserve">(fulltime) </w:t>
      </w:r>
      <w:r>
        <w:rPr>
          <w:rFonts w:cs="Arial"/>
          <w:b/>
        </w:rPr>
        <w:t>LE must provide their own rifle.</w:t>
      </w:r>
    </w:p>
    <w:bookmarkEnd w:id="271"/>
    <w:p w14:paraId="12ED87C0" w14:textId="77777777" w:rsidR="00B3624A" w:rsidRDefault="00B3624A" w:rsidP="00757030">
      <w:pPr>
        <w:pStyle w:val="Heading2"/>
        <w:ind w:left="2160" w:firstLine="720"/>
        <w:jc w:val="left"/>
        <w:rPr>
          <w:bCs/>
        </w:rPr>
      </w:pPr>
    </w:p>
    <w:p w14:paraId="139CB2DE" w14:textId="77777777" w:rsidR="00B3624A" w:rsidRDefault="00B3624A" w:rsidP="00757030">
      <w:pPr>
        <w:pStyle w:val="Heading2"/>
        <w:ind w:left="2160" w:firstLine="720"/>
        <w:jc w:val="left"/>
        <w:rPr>
          <w:bCs/>
        </w:rPr>
      </w:pPr>
    </w:p>
    <w:p w14:paraId="09534C63" w14:textId="77777777" w:rsidR="00670162" w:rsidRDefault="00670162" w:rsidP="00757030">
      <w:pPr>
        <w:pStyle w:val="Heading2"/>
        <w:ind w:left="2160" w:firstLine="720"/>
        <w:jc w:val="left"/>
        <w:rPr>
          <w:bCs/>
        </w:rPr>
      </w:pPr>
    </w:p>
    <w:p w14:paraId="113C031D" w14:textId="77777777" w:rsidR="00670162" w:rsidRDefault="00670162" w:rsidP="00757030">
      <w:pPr>
        <w:pStyle w:val="Heading2"/>
        <w:ind w:left="2160" w:firstLine="720"/>
        <w:jc w:val="left"/>
        <w:rPr>
          <w:bCs/>
        </w:rPr>
      </w:pPr>
    </w:p>
    <w:p w14:paraId="5C54A962" w14:textId="5BA62DE8" w:rsidR="00757030" w:rsidRDefault="00757030" w:rsidP="00757030">
      <w:pPr>
        <w:pStyle w:val="Heading2"/>
        <w:ind w:left="2160" w:firstLine="720"/>
        <w:jc w:val="left"/>
      </w:pPr>
      <w:r>
        <w:rPr>
          <w:bCs/>
        </w:rPr>
        <w:t>1911/2011 Conversion Course-TCSO Staff Only</w:t>
      </w:r>
    </w:p>
    <w:p w14:paraId="36F2F975" w14:textId="77777777" w:rsidR="00757030" w:rsidRDefault="00757030" w:rsidP="00757030">
      <w:pPr>
        <w:jc w:val="center"/>
        <w:rPr>
          <w:b/>
        </w:rPr>
      </w:pPr>
      <w:r>
        <w:t>8 hours – Coordinator Range Master Alan Hollenbeck</w:t>
      </w:r>
    </w:p>
    <w:p w14:paraId="2258C3B7" w14:textId="77777777" w:rsidR="00757030" w:rsidRDefault="00757030" w:rsidP="00757030">
      <w:pPr>
        <w:pStyle w:val="NoSpacing"/>
        <w:jc w:val="center"/>
      </w:pPr>
    </w:p>
    <w:p w14:paraId="54B0F23F" w14:textId="77777777" w:rsidR="00757030" w:rsidRDefault="00757030" w:rsidP="00757030">
      <w:pPr>
        <w:rPr>
          <w:sz w:val="24"/>
          <w:szCs w:val="24"/>
        </w:rPr>
      </w:pPr>
      <w:r>
        <w:t xml:space="preserve">1911/2011 Pistol Conversion Course is required for those desiring to use a 1911/2011 pistol. This course will focus on the fundamentals, quick sight acquisition, thumb safety manipulation, grip safety manipulation, field strip and cleaning. Student must pass a qualification course of TCOLE standards with 90% or better. The student must provide 1911/2011 Pistol (and 3 magazines of 10 rounds or more) with weapon mounted light, and an approved holster. </w:t>
      </w:r>
      <w:r>
        <w:rPr>
          <w:b/>
          <w:bCs/>
        </w:rPr>
        <w:t>Class limit is 14 students.</w:t>
      </w:r>
    </w:p>
    <w:p w14:paraId="6B29399D" w14:textId="77777777" w:rsidR="00757030" w:rsidRDefault="00757030" w:rsidP="00757030">
      <w:pPr>
        <w:pStyle w:val="NoSpacing"/>
        <w:spacing w:after="120"/>
        <w:rPr>
          <w:rFonts w:cs="Arial"/>
          <w:color w:val="000000"/>
        </w:rPr>
      </w:pPr>
    </w:p>
    <w:p w14:paraId="27941B32" w14:textId="77777777" w:rsidR="00757030" w:rsidRDefault="00757030" w:rsidP="00757030">
      <w:pPr>
        <w:pStyle w:val="NoSpacing"/>
        <w:spacing w:after="120"/>
        <w:rPr>
          <w:rFonts w:cs="Arial"/>
          <w:color w:val="000000"/>
        </w:rPr>
      </w:pPr>
      <w:r>
        <w:rPr>
          <w:rFonts w:cs="Arial"/>
          <w:color w:val="000000"/>
        </w:rPr>
        <w:t>Prerequisites:</w:t>
      </w:r>
      <w:r>
        <w:rPr>
          <w:rFonts w:cs="Arial"/>
          <w:color w:val="000000"/>
        </w:rPr>
        <w:tab/>
        <w:t>TCSO Employee</w:t>
      </w:r>
    </w:p>
    <w:p w14:paraId="77E41B03" w14:textId="77777777" w:rsidR="00757030" w:rsidRDefault="00757030" w:rsidP="00757030">
      <w:pPr>
        <w:pStyle w:val="NoSpacing"/>
        <w:spacing w:after="120"/>
        <w:rPr>
          <w:rFonts w:cs="Arial"/>
          <w:color w:val="000000"/>
        </w:rPr>
      </w:pPr>
      <w:r>
        <w:rPr>
          <w:rFonts w:cs="Arial"/>
          <w:color w:val="000000"/>
        </w:rPr>
        <w:t>Dress Code:</w:t>
      </w:r>
      <w:r>
        <w:rPr>
          <w:rFonts w:cs="Arial"/>
          <w:color w:val="000000"/>
        </w:rPr>
        <w:tab/>
        <w:t>Field</w:t>
      </w:r>
    </w:p>
    <w:p w14:paraId="04ED37BB" w14:textId="27E27781" w:rsidR="00757030" w:rsidRDefault="00757030" w:rsidP="00757030">
      <w:pPr>
        <w:pStyle w:val="NoSpacing"/>
        <w:spacing w:after="120"/>
        <w:rPr>
          <w:rFonts w:cs="Arial"/>
        </w:rPr>
      </w:pPr>
      <w:r>
        <w:rPr>
          <w:rFonts w:cs="Arial"/>
        </w:rPr>
        <w:t>Dates:</w:t>
      </w:r>
      <w:r>
        <w:rPr>
          <w:rFonts w:cs="Arial"/>
        </w:rPr>
        <w:tab/>
        <w:t>Jul. 30; Jul. 31; Oct. 08; Oct. 09; Oct. 20</w:t>
      </w:r>
      <w:r>
        <w:rPr>
          <w:rFonts w:cs="Arial"/>
        </w:rPr>
        <w:tab/>
      </w:r>
    </w:p>
    <w:p w14:paraId="1B7FBB4E" w14:textId="77777777" w:rsidR="00757030" w:rsidRDefault="00757030" w:rsidP="00757030">
      <w:pPr>
        <w:pStyle w:val="NoSpacing"/>
        <w:spacing w:after="120"/>
        <w:rPr>
          <w:rFonts w:cs="Arial"/>
        </w:rPr>
      </w:pPr>
    </w:p>
    <w:p w14:paraId="359BAC8D" w14:textId="31A4BC74" w:rsidR="002B6DA5" w:rsidRDefault="002B6DA5" w:rsidP="002B6DA5">
      <w:pPr>
        <w:pStyle w:val="NoSpacing"/>
        <w:pBdr>
          <w:bottom w:val="single" w:sz="6" w:space="1" w:color="auto"/>
        </w:pBdr>
        <w:spacing w:after="120"/>
        <w:ind w:left="1440" w:hanging="1440"/>
        <w:rPr>
          <w:rFonts w:cs="Arial"/>
          <w:b/>
        </w:rPr>
      </w:pPr>
    </w:p>
    <w:p w14:paraId="17DE6E35" w14:textId="4B36A658" w:rsidR="00597C8E" w:rsidRDefault="00597C8E" w:rsidP="002B6DA5">
      <w:pPr>
        <w:pStyle w:val="NoSpacing"/>
        <w:pBdr>
          <w:bottom w:val="single" w:sz="6" w:space="1" w:color="auto"/>
        </w:pBdr>
        <w:spacing w:after="120"/>
        <w:ind w:left="1440" w:hanging="1440"/>
        <w:rPr>
          <w:rFonts w:cs="Arial"/>
          <w:b/>
        </w:rPr>
      </w:pPr>
    </w:p>
    <w:p w14:paraId="0A985590" w14:textId="1E5675AE" w:rsidR="00597C8E" w:rsidRDefault="00597C8E" w:rsidP="00555E89">
      <w:pPr>
        <w:pStyle w:val="NoSpacing"/>
        <w:pBdr>
          <w:bottom w:val="single" w:sz="6" w:space="1" w:color="auto"/>
        </w:pBdr>
        <w:tabs>
          <w:tab w:val="left" w:pos="4050"/>
        </w:tabs>
        <w:spacing w:after="120"/>
        <w:ind w:left="1440" w:hanging="1440"/>
        <w:rPr>
          <w:rFonts w:cs="Arial"/>
          <w:b/>
        </w:rPr>
      </w:pPr>
    </w:p>
    <w:p w14:paraId="21A82289" w14:textId="77777777" w:rsidR="00597C8E" w:rsidRDefault="00597C8E" w:rsidP="005E0BAD">
      <w:pPr>
        <w:pStyle w:val="NoSpacing"/>
        <w:pBdr>
          <w:bottom w:val="single" w:sz="6" w:space="1" w:color="auto"/>
        </w:pBdr>
        <w:spacing w:after="120"/>
        <w:rPr>
          <w:rFonts w:cs="Arial"/>
          <w:b/>
        </w:rPr>
      </w:pPr>
    </w:p>
    <w:p w14:paraId="303767A1" w14:textId="77777777" w:rsidR="00F24CDD" w:rsidRDefault="00F24CDD" w:rsidP="004C5380">
      <w:pPr>
        <w:pStyle w:val="Heading2"/>
        <w:rPr>
          <w:b w:val="0"/>
          <w:szCs w:val="22"/>
        </w:rPr>
      </w:pPr>
    </w:p>
    <w:p w14:paraId="588F4D20" w14:textId="77777777" w:rsidR="00470ED0" w:rsidRDefault="00470ED0" w:rsidP="002B6DA5">
      <w:pPr>
        <w:pStyle w:val="Heading2"/>
        <w:ind w:left="2160" w:firstLine="720"/>
        <w:jc w:val="left"/>
      </w:pPr>
    </w:p>
    <w:p w14:paraId="0C8EA2F7" w14:textId="77777777" w:rsidR="002B6DA5" w:rsidRPr="0077388E" w:rsidRDefault="002B6DA5" w:rsidP="00470ED0">
      <w:pPr>
        <w:pStyle w:val="Heading2"/>
        <w:ind w:left="2160" w:firstLine="720"/>
        <w:jc w:val="left"/>
      </w:pPr>
      <w:bookmarkStart w:id="272" w:name="_Toc149915847"/>
      <w:r w:rsidRPr="00B05A50">
        <w:rPr>
          <w:bCs/>
        </w:rPr>
        <w:t>RDS Pistol Conversion-TCSO Staff Only</w:t>
      </w:r>
      <w:bookmarkEnd w:id="272"/>
    </w:p>
    <w:p w14:paraId="570E8524" w14:textId="320CA4D0" w:rsidR="002B6DA5" w:rsidRPr="00F76210" w:rsidRDefault="002B6DA5" w:rsidP="002B6DA5">
      <w:pPr>
        <w:jc w:val="center"/>
        <w:rPr>
          <w:b/>
        </w:rPr>
      </w:pPr>
      <w:r w:rsidRPr="00F76210">
        <w:t xml:space="preserve">8 hours – Coordinator Range Master </w:t>
      </w:r>
      <w:r w:rsidR="004F3708" w:rsidRPr="00AD0C2A">
        <w:t>Alan Hollenbeck</w:t>
      </w:r>
    </w:p>
    <w:p w14:paraId="6316A4BF" w14:textId="77777777" w:rsidR="002B6DA5" w:rsidRPr="00F76210" w:rsidRDefault="002B6DA5" w:rsidP="002B6DA5">
      <w:pPr>
        <w:pStyle w:val="NoSpacing"/>
        <w:jc w:val="center"/>
      </w:pPr>
    </w:p>
    <w:p w14:paraId="76BB1816" w14:textId="715651BB" w:rsidR="002B6DA5" w:rsidRPr="00F76210" w:rsidRDefault="002B6DA5" w:rsidP="002B6DA5">
      <w:pPr>
        <w:spacing w:after="0"/>
      </w:pPr>
      <w:r w:rsidRPr="00F76210">
        <w:t xml:space="preserve">Pistol Conversion Course is </w:t>
      </w:r>
      <w:r>
        <w:t xml:space="preserve">required </w:t>
      </w:r>
      <w:r w:rsidRPr="00F76210">
        <w:t xml:space="preserve">for those desiring to have a Red Dot Optic on their pistol.  This course will focus on the fundamentals, quick sight acquisition, and threat discrimination. </w:t>
      </w:r>
      <w:r w:rsidR="00670162" w:rsidRPr="00F76210">
        <w:t>Students</w:t>
      </w:r>
      <w:r w:rsidRPr="00F76210">
        <w:t xml:space="preserve"> must pass a qualification course of TCOLE standards with 80% or better.  </w:t>
      </w:r>
      <w:r>
        <w:t>The student must provide Duty Pistol (and 3 magazines) with approved Red Dot Sight (RDS) that is attached by approved means, and an approved holster that covers the RDS as made by the manufacturer.</w:t>
      </w:r>
      <w:r w:rsidR="0048628F" w:rsidRPr="0048628F">
        <w:t xml:space="preserve"> </w:t>
      </w:r>
      <w:bookmarkStart w:id="273" w:name="_Hlk81568616"/>
      <w:r w:rsidR="0048628F" w:rsidRPr="0048628F">
        <w:rPr>
          <w:b/>
          <w:bCs/>
        </w:rPr>
        <w:t>Class limit is 07 students.</w:t>
      </w:r>
      <w:bookmarkEnd w:id="273"/>
    </w:p>
    <w:p w14:paraId="6A214DCB" w14:textId="77777777" w:rsidR="00786F1A" w:rsidRDefault="00786F1A" w:rsidP="002B6DA5">
      <w:pPr>
        <w:pStyle w:val="NoSpacing"/>
        <w:spacing w:after="120"/>
        <w:rPr>
          <w:rFonts w:cs="Arial"/>
          <w:color w:val="000000"/>
        </w:rPr>
      </w:pPr>
    </w:p>
    <w:p w14:paraId="1D9DBBA3" w14:textId="0A39E560" w:rsidR="002B6DA5" w:rsidRPr="00B65FB4" w:rsidRDefault="002B6DA5" w:rsidP="002B6DA5">
      <w:pPr>
        <w:pStyle w:val="NoSpacing"/>
        <w:spacing w:after="120"/>
        <w:rPr>
          <w:rFonts w:cs="Arial"/>
          <w:color w:val="000000"/>
        </w:rPr>
      </w:pPr>
      <w:r w:rsidRPr="00B65FB4">
        <w:rPr>
          <w:rFonts w:cs="Arial"/>
          <w:color w:val="000000"/>
        </w:rPr>
        <w:t>Prerequisites:</w:t>
      </w:r>
      <w:r w:rsidRPr="00B65FB4">
        <w:rPr>
          <w:rFonts w:cs="Arial"/>
          <w:color w:val="000000"/>
        </w:rPr>
        <w:tab/>
        <w:t>TCSO Employee</w:t>
      </w:r>
    </w:p>
    <w:p w14:paraId="47341B02" w14:textId="77777777" w:rsidR="002B6DA5" w:rsidRPr="00B65FB4" w:rsidRDefault="002B6DA5" w:rsidP="002B6DA5">
      <w:pPr>
        <w:pStyle w:val="NoSpacing"/>
        <w:spacing w:after="120"/>
        <w:rPr>
          <w:rFonts w:cs="Arial"/>
          <w:color w:val="000000"/>
        </w:rPr>
      </w:pPr>
      <w:r w:rsidRPr="00B65FB4">
        <w:rPr>
          <w:rFonts w:cs="Arial"/>
          <w:color w:val="000000"/>
        </w:rPr>
        <w:t>Dress Code:</w:t>
      </w:r>
      <w:r w:rsidRPr="00B65FB4">
        <w:rPr>
          <w:rFonts w:cs="Arial"/>
          <w:color w:val="000000"/>
        </w:rPr>
        <w:tab/>
        <w:t>Field</w:t>
      </w:r>
    </w:p>
    <w:p w14:paraId="34FCEE73" w14:textId="70BA5968" w:rsidR="002B6DA5" w:rsidRDefault="002B6DA5" w:rsidP="002B6DA5">
      <w:pPr>
        <w:pStyle w:val="NoSpacing"/>
        <w:spacing w:after="120"/>
        <w:rPr>
          <w:rFonts w:cs="Arial"/>
        </w:rPr>
      </w:pPr>
      <w:r>
        <w:rPr>
          <w:rFonts w:cs="Arial"/>
        </w:rPr>
        <w:t>Dates:</w:t>
      </w:r>
      <w:r>
        <w:rPr>
          <w:rFonts w:cs="Arial"/>
        </w:rPr>
        <w:tab/>
      </w:r>
      <w:r w:rsidR="00543F62" w:rsidRPr="00D01763">
        <w:rPr>
          <w:rFonts w:cs="Arial"/>
        </w:rPr>
        <w:t>J</w:t>
      </w:r>
      <w:r w:rsidR="00F71E51">
        <w:rPr>
          <w:rFonts w:cs="Arial"/>
        </w:rPr>
        <w:t>ul. 28; Sept. 10; Oct. 05; Oct. 06; Oct. 19</w:t>
      </w:r>
      <w:r>
        <w:rPr>
          <w:rFonts w:cs="Arial"/>
        </w:rPr>
        <w:tab/>
      </w:r>
    </w:p>
    <w:p w14:paraId="665479A2" w14:textId="77777777" w:rsidR="002B6DA5" w:rsidRPr="00F76210" w:rsidRDefault="002B6DA5" w:rsidP="002B6DA5">
      <w:pPr>
        <w:pStyle w:val="NoSpacing"/>
        <w:spacing w:after="120"/>
        <w:rPr>
          <w:rFonts w:cs="Arial"/>
        </w:rPr>
      </w:pPr>
    </w:p>
    <w:p w14:paraId="51CB1D1C" w14:textId="457EC22E" w:rsidR="004C5380" w:rsidRPr="00B65FB4" w:rsidRDefault="00E36641" w:rsidP="00E52106">
      <w:pPr>
        <w:pStyle w:val="NoSpacing"/>
        <w:rPr>
          <w:rFonts w:cs="Arial"/>
          <w:color w:val="000000"/>
        </w:rPr>
      </w:pPr>
      <w:r>
        <w:rPr>
          <w:noProof/>
        </w:rPr>
        <mc:AlternateContent>
          <mc:Choice Requires="wps">
            <w:drawing>
              <wp:anchor distT="0" distB="0" distL="114300" distR="114300" simplePos="0" relativeHeight="251655168" behindDoc="0" locked="0" layoutInCell="1" allowOverlap="1" wp14:anchorId="152C78B0" wp14:editId="1EC6A398">
                <wp:simplePos x="0" y="0"/>
                <wp:positionH relativeFrom="column">
                  <wp:posOffset>28575</wp:posOffset>
                </wp:positionH>
                <wp:positionV relativeFrom="paragraph">
                  <wp:posOffset>66675</wp:posOffset>
                </wp:positionV>
                <wp:extent cx="6638925" cy="9525"/>
                <wp:effectExtent l="0" t="0"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892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FE0005" id="Straight Connector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25pt" to="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" strokecolor="windowText">
                <o:lock v:ext="edit" shapetype="f"/>
              </v:line>
            </w:pict>
          </mc:Fallback>
        </mc:AlternateContent>
      </w:r>
    </w:p>
    <w:p w14:paraId="254B0A83" w14:textId="77777777" w:rsidR="00486D77" w:rsidRDefault="00486D77" w:rsidP="006976D4">
      <w:pPr>
        <w:pStyle w:val="Heading2"/>
        <w:jc w:val="left"/>
        <w:rPr>
          <w:b w:val="0"/>
          <w:szCs w:val="22"/>
        </w:rPr>
      </w:pPr>
    </w:p>
    <w:p w14:paraId="5E3C46DD" w14:textId="77777777" w:rsidR="00097B90" w:rsidRDefault="00097B90" w:rsidP="00437C81">
      <w:pPr>
        <w:pStyle w:val="Heading2"/>
        <w:ind w:left="3600"/>
        <w:jc w:val="left"/>
        <w:rPr>
          <w:bCs/>
        </w:rPr>
      </w:pPr>
      <w:bookmarkStart w:id="274" w:name="_Toc149915848"/>
      <w:bookmarkStart w:id="275" w:name="_Hlk115348680"/>
    </w:p>
    <w:p w14:paraId="7DD868EF" w14:textId="77777777" w:rsidR="00B05A50" w:rsidRDefault="00B05A50" w:rsidP="00B05A50">
      <w:pPr>
        <w:pStyle w:val="Heading2"/>
        <w:jc w:val="left"/>
        <w:rPr>
          <w:bCs/>
        </w:rPr>
      </w:pPr>
    </w:p>
    <w:p w14:paraId="06A9BE75" w14:textId="77777777" w:rsidR="002A5880" w:rsidRDefault="002A5880" w:rsidP="00B05A50">
      <w:pPr>
        <w:pStyle w:val="Heading2"/>
        <w:ind w:left="3600"/>
        <w:jc w:val="left"/>
        <w:rPr>
          <w:bCs/>
        </w:rPr>
      </w:pPr>
    </w:p>
    <w:p w14:paraId="07869786" w14:textId="77777777" w:rsidR="002A5880" w:rsidRDefault="002A5880" w:rsidP="00B05A50">
      <w:pPr>
        <w:pStyle w:val="Heading2"/>
        <w:ind w:left="3600"/>
        <w:jc w:val="left"/>
        <w:rPr>
          <w:bCs/>
        </w:rPr>
      </w:pPr>
    </w:p>
    <w:p w14:paraId="07121EAE" w14:textId="77777777" w:rsidR="00757030" w:rsidRDefault="00757030" w:rsidP="00B05A50">
      <w:pPr>
        <w:pStyle w:val="Heading2"/>
        <w:ind w:left="3600"/>
        <w:jc w:val="left"/>
        <w:rPr>
          <w:bCs/>
        </w:rPr>
      </w:pPr>
    </w:p>
    <w:p w14:paraId="09BB8535" w14:textId="77777777" w:rsidR="00757030" w:rsidRDefault="00757030" w:rsidP="00B05A50">
      <w:pPr>
        <w:pStyle w:val="Heading2"/>
        <w:ind w:left="3600"/>
        <w:jc w:val="left"/>
        <w:rPr>
          <w:bCs/>
        </w:rPr>
      </w:pPr>
    </w:p>
    <w:p w14:paraId="52757837" w14:textId="77777777" w:rsidR="00757030" w:rsidRDefault="00757030" w:rsidP="00B05A50">
      <w:pPr>
        <w:pStyle w:val="Heading2"/>
        <w:ind w:left="3600"/>
        <w:jc w:val="left"/>
        <w:rPr>
          <w:bCs/>
        </w:rPr>
      </w:pPr>
    </w:p>
    <w:p w14:paraId="16E9F0BC" w14:textId="77777777" w:rsidR="00757030" w:rsidRDefault="00757030" w:rsidP="00B05A50">
      <w:pPr>
        <w:pStyle w:val="Heading2"/>
        <w:ind w:left="3600"/>
        <w:jc w:val="left"/>
        <w:rPr>
          <w:bCs/>
        </w:rPr>
      </w:pPr>
    </w:p>
    <w:p w14:paraId="694E3B1A" w14:textId="7F91C971" w:rsidR="00486D77" w:rsidRPr="0077388E" w:rsidRDefault="00867B07" w:rsidP="00B05A50">
      <w:pPr>
        <w:pStyle w:val="Heading2"/>
        <w:ind w:left="3600"/>
        <w:jc w:val="left"/>
      </w:pPr>
      <w:r w:rsidRPr="00B05A50">
        <w:rPr>
          <w:bCs/>
        </w:rPr>
        <w:t>Basic Shotgun Course</w:t>
      </w:r>
      <w:bookmarkEnd w:id="274"/>
    </w:p>
    <w:p w14:paraId="793E3912" w14:textId="76A782C6" w:rsidR="00486D77" w:rsidRPr="00F76210" w:rsidRDefault="00486D77" w:rsidP="00486D77">
      <w:pPr>
        <w:jc w:val="center"/>
        <w:rPr>
          <w:b/>
        </w:rPr>
      </w:pPr>
      <w:r w:rsidRPr="00F76210">
        <w:t xml:space="preserve">8 hours – Coordinator Range Master </w:t>
      </w:r>
      <w:r w:rsidRPr="00AD0C2A">
        <w:t>Alan Hollenbe</w:t>
      </w:r>
      <w:r w:rsidR="007C7A9F">
        <w:t>ck</w:t>
      </w:r>
    </w:p>
    <w:p w14:paraId="63206591" w14:textId="77777777" w:rsidR="00486D77" w:rsidRPr="00F76210" w:rsidRDefault="00486D77" w:rsidP="00486D77">
      <w:pPr>
        <w:pStyle w:val="NoSpacing"/>
        <w:jc w:val="center"/>
      </w:pPr>
    </w:p>
    <w:p w14:paraId="6CE55998" w14:textId="0360C30B" w:rsidR="00486D77" w:rsidRPr="00F76210" w:rsidRDefault="00011876" w:rsidP="00011876">
      <w:r w:rsidRPr="00011876">
        <w:t xml:space="preserve">This </w:t>
      </w:r>
      <w:r w:rsidR="00ED2DFD" w:rsidRPr="00011876">
        <w:t>8-hour</w:t>
      </w:r>
      <w:r w:rsidRPr="00011876">
        <w:t xml:space="preserve"> course will allow the students to acquire the basic understanding of the concepts regarding the operation of a pump-action shotgun, demonstrate proficiency in using a pump-action shotgun, pass a written examination and standard departmental qualification course on the pump-action shotgun.</w:t>
      </w:r>
      <w:r w:rsidR="00486D77" w:rsidRPr="0048628F">
        <w:t xml:space="preserve"> </w:t>
      </w:r>
      <w:r w:rsidR="00486D77" w:rsidRPr="0048628F">
        <w:rPr>
          <w:b/>
          <w:bCs/>
        </w:rPr>
        <w:t xml:space="preserve">Class limit is </w:t>
      </w:r>
      <w:r w:rsidR="00DD7E4C">
        <w:rPr>
          <w:b/>
          <w:bCs/>
        </w:rPr>
        <w:t>12</w:t>
      </w:r>
      <w:r w:rsidR="00486D77" w:rsidRPr="0048628F">
        <w:rPr>
          <w:b/>
          <w:bCs/>
        </w:rPr>
        <w:t xml:space="preserve"> students.</w:t>
      </w:r>
    </w:p>
    <w:p w14:paraId="7D5D705C" w14:textId="4EF122D7" w:rsidR="00486D77" w:rsidRPr="00B65FB4" w:rsidRDefault="00486D77" w:rsidP="00486D77">
      <w:pPr>
        <w:pStyle w:val="NoSpacing"/>
        <w:spacing w:after="120"/>
        <w:rPr>
          <w:rFonts w:cs="Arial"/>
          <w:color w:val="000000"/>
        </w:rPr>
      </w:pPr>
      <w:r w:rsidRPr="00B65FB4">
        <w:rPr>
          <w:rFonts w:cs="Arial"/>
          <w:color w:val="000000"/>
        </w:rPr>
        <w:t>Prerequisites:</w:t>
      </w:r>
      <w:r w:rsidRPr="00B65FB4">
        <w:rPr>
          <w:rFonts w:cs="Arial"/>
          <w:color w:val="000000"/>
        </w:rPr>
        <w:tab/>
        <w:t>TCSO Employee</w:t>
      </w:r>
      <w:r w:rsidR="002346EE">
        <w:rPr>
          <w:rFonts w:cs="Arial"/>
          <w:color w:val="000000"/>
        </w:rPr>
        <w:t xml:space="preserve"> </w:t>
      </w:r>
    </w:p>
    <w:p w14:paraId="04AC6D44" w14:textId="77777777" w:rsidR="00486D77" w:rsidRPr="00B65FB4" w:rsidRDefault="00486D77" w:rsidP="00486D77">
      <w:pPr>
        <w:pStyle w:val="NoSpacing"/>
        <w:spacing w:after="120"/>
        <w:rPr>
          <w:rFonts w:cs="Arial"/>
          <w:color w:val="000000"/>
        </w:rPr>
      </w:pPr>
      <w:r w:rsidRPr="00B65FB4">
        <w:rPr>
          <w:rFonts w:cs="Arial"/>
          <w:color w:val="000000"/>
        </w:rPr>
        <w:t>Dress Code:</w:t>
      </w:r>
      <w:r w:rsidRPr="00B65FB4">
        <w:rPr>
          <w:rFonts w:cs="Arial"/>
          <w:color w:val="000000"/>
        </w:rPr>
        <w:tab/>
        <w:t>Field</w:t>
      </w:r>
    </w:p>
    <w:p w14:paraId="65E87649" w14:textId="1B626653" w:rsidR="00486D77" w:rsidRDefault="00486D77" w:rsidP="00486D77">
      <w:pPr>
        <w:pStyle w:val="NoSpacing"/>
        <w:spacing w:after="120"/>
        <w:rPr>
          <w:rFonts w:cs="Arial"/>
        </w:rPr>
      </w:pPr>
      <w:r>
        <w:rPr>
          <w:rFonts w:cs="Arial"/>
        </w:rPr>
        <w:t>Dates:</w:t>
      </w:r>
      <w:r>
        <w:rPr>
          <w:rFonts w:cs="Arial"/>
        </w:rPr>
        <w:tab/>
      </w:r>
      <w:r>
        <w:rPr>
          <w:rFonts w:cs="Arial"/>
        </w:rPr>
        <w:tab/>
      </w:r>
      <w:r w:rsidR="00743B13">
        <w:rPr>
          <w:rFonts w:cs="Arial"/>
        </w:rPr>
        <w:t xml:space="preserve">Sep. </w:t>
      </w:r>
      <w:r w:rsidR="00223E94">
        <w:rPr>
          <w:rFonts w:cs="Arial"/>
        </w:rPr>
        <w:t>29</w:t>
      </w:r>
    </w:p>
    <w:p w14:paraId="78288C2B" w14:textId="0688B14F" w:rsidR="0077388E" w:rsidRPr="00AC6203" w:rsidRDefault="00AC6203" w:rsidP="00C32276">
      <w:pPr>
        <w:pStyle w:val="Heading2"/>
        <w:ind w:left="1440" w:hanging="1440"/>
        <w:jc w:val="left"/>
        <w:rPr>
          <w:b w:val="0"/>
          <w:bCs/>
        </w:rPr>
      </w:pPr>
      <w:bookmarkStart w:id="276" w:name="_Toc149915849"/>
      <w:bookmarkEnd w:id="275"/>
      <w:r>
        <w:t xml:space="preserve">Note: </w:t>
      </w:r>
      <w:r>
        <w:tab/>
      </w:r>
      <w:r w:rsidR="00C32276">
        <w:rPr>
          <w:b w:val="0"/>
          <w:bCs/>
        </w:rPr>
        <w:t xml:space="preserve">This class will be geared toward Corrections Officer’s currently assigned specialized units. </w:t>
      </w:r>
      <w:r w:rsidR="00C32276" w:rsidRPr="00C32276">
        <w:rPr>
          <w:b w:val="0"/>
          <w:bCs/>
        </w:rPr>
        <w:t xml:space="preserve">Class </w:t>
      </w:r>
      <w:r w:rsidR="00C32276">
        <w:rPr>
          <w:b w:val="0"/>
          <w:bCs/>
        </w:rPr>
        <w:t xml:space="preserve">  </w:t>
      </w:r>
      <w:r w:rsidR="00C32276" w:rsidRPr="00C32276">
        <w:rPr>
          <w:b w:val="0"/>
          <w:bCs/>
        </w:rPr>
        <w:t>hours will be from 0800-1700.</w:t>
      </w:r>
      <w:bookmarkEnd w:id="276"/>
      <w:r w:rsidR="00C32276" w:rsidRPr="00C32276">
        <w:rPr>
          <w:b w:val="0"/>
          <w:bCs/>
        </w:rPr>
        <w:t xml:space="preserve">  </w:t>
      </w:r>
    </w:p>
    <w:p w14:paraId="261B21C8" w14:textId="229B0DBA" w:rsidR="00C368CF" w:rsidRPr="00C368CF" w:rsidRDefault="00C368CF" w:rsidP="00C368CF">
      <w:bookmarkStart w:id="277" w:name="_Toc367868960"/>
      <w:bookmarkStart w:id="278" w:name="_Toc403049764"/>
      <w:bookmarkStart w:id="279" w:name="_Toc403056541"/>
    </w:p>
    <w:bookmarkStart w:id="280" w:name="_Toc149915850"/>
    <w:p w14:paraId="302E38E4" w14:textId="316A6BEE" w:rsidR="00BC3ADF" w:rsidRDefault="00BC3ADF" w:rsidP="00BC3ADF">
      <w:pPr>
        <w:pStyle w:val="Heading2"/>
        <w:ind w:left="2160" w:firstLine="720"/>
        <w:jc w:val="left"/>
      </w:pPr>
      <w:r>
        <w:rPr>
          <w:noProof/>
        </w:rPr>
        <mc:AlternateContent>
          <mc:Choice Requires="wps">
            <w:drawing>
              <wp:anchor distT="0" distB="0" distL="114300" distR="114300" simplePos="0" relativeHeight="251663360" behindDoc="0" locked="0" layoutInCell="1" allowOverlap="1" wp14:anchorId="714CD2F6" wp14:editId="38284800">
                <wp:simplePos x="0" y="0"/>
                <wp:positionH relativeFrom="margin">
                  <wp:align>center</wp:align>
                </wp:positionH>
                <wp:positionV relativeFrom="paragraph">
                  <wp:posOffset>248285</wp:posOffset>
                </wp:positionV>
                <wp:extent cx="6638925" cy="95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892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ED8F9E" id="Straight Connector 18"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5pt" to="522.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" strokecolor="windowText">
                <o:lock v:ext="edit" shapetype="f"/>
                <w10:wrap anchorx="margin"/>
              </v:line>
            </w:pict>
          </mc:Fallback>
        </mc:AlternateContent>
      </w:r>
      <w:bookmarkEnd w:id="280"/>
    </w:p>
    <w:p w14:paraId="0296505E" w14:textId="77777777" w:rsidR="0030664A" w:rsidRDefault="0030664A" w:rsidP="00BC3ADF">
      <w:pPr>
        <w:pStyle w:val="Heading2"/>
        <w:ind w:left="3600"/>
        <w:jc w:val="left"/>
        <w:rPr>
          <w:bCs/>
          <w:highlight w:val="magenta"/>
        </w:rPr>
      </w:pPr>
    </w:p>
    <w:p w14:paraId="32F35279" w14:textId="77777777" w:rsidR="00473B83" w:rsidRDefault="00473B83" w:rsidP="00BC3ADF">
      <w:pPr>
        <w:pStyle w:val="Heading2"/>
        <w:ind w:left="3600"/>
        <w:jc w:val="left"/>
        <w:rPr>
          <w:bCs/>
        </w:rPr>
      </w:pPr>
    </w:p>
    <w:p w14:paraId="2FAD86D1" w14:textId="77777777" w:rsidR="00B3624A" w:rsidRDefault="00B3624A" w:rsidP="00E763DC">
      <w:pPr>
        <w:pStyle w:val="Heading2"/>
        <w:ind w:left="2160" w:firstLine="720"/>
        <w:jc w:val="left"/>
        <w:rPr>
          <w:rFonts w:eastAsiaTheme="minorEastAsia"/>
        </w:rPr>
      </w:pPr>
      <w:bookmarkStart w:id="281" w:name="_Toc149915851"/>
    </w:p>
    <w:p w14:paraId="0D178DA3" w14:textId="77777777" w:rsidR="00B3624A" w:rsidRDefault="00B3624A" w:rsidP="00E763DC">
      <w:pPr>
        <w:pStyle w:val="Heading2"/>
        <w:ind w:left="2160" w:firstLine="720"/>
        <w:jc w:val="left"/>
        <w:rPr>
          <w:rFonts w:eastAsiaTheme="minorEastAsia"/>
        </w:rPr>
      </w:pPr>
    </w:p>
    <w:p w14:paraId="5A78D043" w14:textId="77777777" w:rsidR="00B3624A" w:rsidRDefault="00B3624A" w:rsidP="00E763DC">
      <w:pPr>
        <w:pStyle w:val="Heading2"/>
        <w:ind w:left="2160" w:firstLine="720"/>
        <w:jc w:val="left"/>
        <w:rPr>
          <w:rFonts w:eastAsiaTheme="minorEastAsia"/>
        </w:rPr>
      </w:pPr>
    </w:p>
    <w:p w14:paraId="4376D112" w14:textId="77777777" w:rsidR="00B3624A" w:rsidRDefault="00B3624A" w:rsidP="00E763DC">
      <w:pPr>
        <w:pStyle w:val="Heading2"/>
        <w:ind w:left="2160" w:firstLine="720"/>
        <w:jc w:val="left"/>
        <w:rPr>
          <w:rFonts w:eastAsiaTheme="minorEastAsia"/>
        </w:rPr>
      </w:pPr>
    </w:p>
    <w:p w14:paraId="3BBEB97C" w14:textId="67DA7992" w:rsidR="00E763DC" w:rsidRDefault="00E763DC" w:rsidP="00E763DC">
      <w:pPr>
        <w:pStyle w:val="Heading2"/>
        <w:ind w:left="2160" w:firstLine="720"/>
        <w:jc w:val="left"/>
        <w:rPr>
          <w:rFonts w:eastAsiaTheme="minorEastAsia"/>
        </w:rPr>
      </w:pPr>
      <w:r>
        <w:rPr>
          <w:rFonts w:eastAsiaTheme="minorEastAsia"/>
        </w:rPr>
        <w:t>Low Light/ Annual Firearm Qualification</w:t>
      </w:r>
    </w:p>
    <w:p w14:paraId="7B6DB8E8" w14:textId="3ECCC054" w:rsidR="00E763DC" w:rsidRDefault="00E763DC" w:rsidP="00E763DC">
      <w:r>
        <w:tab/>
      </w:r>
      <w:r>
        <w:tab/>
      </w:r>
      <w:r>
        <w:tab/>
      </w:r>
      <w:r>
        <w:tab/>
        <w:t>4 hours- Ranger Master Alan Hollenbeck</w:t>
      </w:r>
    </w:p>
    <w:p w14:paraId="44CEBBE4" w14:textId="5CD6EC02" w:rsidR="00F30DFF" w:rsidRPr="00E763DC" w:rsidRDefault="00F30DFF" w:rsidP="00E763DC">
      <w:r>
        <w:t>This will be a low light refresher with Annual Firearms Qualifications.</w:t>
      </w:r>
    </w:p>
    <w:p w14:paraId="5B7EECF3" w14:textId="3E9E811B" w:rsidR="00E763DC" w:rsidRPr="00E763DC" w:rsidRDefault="00670162" w:rsidP="00E763DC">
      <w:pPr>
        <w:pStyle w:val="NoSpacing"/>
        <w:rPr>
          <w:rFonts w:cs="Arial"/>
          <w:color w:val="000000" w:themeColor="text1"/>
        </w:rPr>
      </w:pPr>
      <w:r>
        <w:rPr>
          <w:rFonts w:cs="Arial"/>
          <w:b/>
          <w:color w:val="000000" w:themeColor="text1"/>
        </w:rPr>
        <w:t>All</w:t>
      </w:r>
      <w:r>
        <w:rPr>
          <w:rFonts w:cs="Arial"/>
          <w:color w:val="000000" w:themeColor="text1"/>
        </w:rPr>
        <w:t xml:space="preserve"> Law</w:t>
      </w:r>
      <w:r w:rsidR="00E763DC">
        <w:rPr>
          <w:rFonts w:cs="Arial"/>
          <w:color w:val="000000" w:themeColor="text1"/>
        </w:rPr>
        <w:t xml:space="preserve"> Enforcement Sworn Personnel, CTAC, </w:t>
      </w:r>
      <w:r w:rsidR="00573DFD">
        <w:rPr>
          <w:rFonts w:cs="Arial"/>
          <w:color w:val="000000" w:themeColor="text1"/>
        </w:rPr>
        <w:t>CTMU</w:t>
      </w:r>
      <w:r w:rsidR="00E763DC">
        <w:rPr>
          <w:rFonts w:cs="Arial"/>
          <w:color w:val="000000" w:themeColor="text1"/>
        </w:rPr>
        <w:t xml:space="preserve"> Officers &amp; Supervisors are required to complete Night Fire.</w:t>
      </w:r>
      <w:r w:rsidR="00E763DC">
        <w:rPr>
          <w:rFonts w:eastAsiaTheme="minorEastAsia" w:cs="Arial"/>
          <w:color w:val="000000" w:themeColor="text1"/>
        </w:rPr>
        <w:t xml:space="preserve"> </w:t>
      </w:r>
      <w:r w:rsidR="00E763DC">
        <w:rPr>
          <w:rFonts w:cs="Arial"/>
          <w:color w:val="000000" w:themeColor="text1"/>
        </w:rPr>
        <w:t>Will consist of 2 hours of training, followed by the shoot. Class Capacity will be 48 students.</w:t>
      </w:r>
    </w:p>
    <w:p w14:paraId="2F551001" w14:textId="77777777" w:rsidR="00E763DC" w:rsidRDefault="00E763DC" w:rsidP="00E763DC">
      <w:pPr>
        <w:pStyle w:val="NoSpacing"/>
        <w:rPr>
          <w:rFonts w:cs="Arial"/>
          <w:b/>
          <w:color w:val="0070C0"/>
        </w:rPr>
      </w:pPr>
    </w:p>
    <w:p w14:paraId="3AF6565C" w14:textId="6AE719BE" w:rsidR="00E763DC" w:rsidRPr="00E763DC" w:rsidRDefault="00E763DC" w:rsidP="00E763DC">
      <w:pPr>
        <w:pStyle w:val="NoSpacing"/>
        <w:rPr>
          <w:rFonts w:cs="Arial"/>
          <w:bCs/>
        </w:rPr>
      </w:pPr>
      <w:r w:rsidRPr="00E763DC">
        <w:rPr>
          <w:rFonts w:cs="Arial"/>
          <w:bCs/>
        </w:rPr>
        <w:t>AM Night Fire will begin at 0700</w:t>
      </w:r>
    </w:p>
    <w:p w14:paraId="6D53B527" w14:textId="61C0975A" w:rsidR="00E763DC" w:rsidRDefault="00E763DC" w:rsidP="00E763DC">
      <w:pPr>
        <w:pStyle w:val="NoSpacing"/>
        <w:rPr>
          <w:rFonts w:cs="Arial"/>
        </w:rPr>
      </w:pPr>
      <w:r>
        <w:rPr>
          <w:rFonts w:cs="Arial"/>
        </w:rPr>
        <w:t>PM Night Fire will begin at 1300.</w:t>
      </w:r>
    </w:p>
    <w:p w14:paraId="1167B601" w14:textId="77777777" w:rsidR="00E763DC" w:rsidRDefault="00E763DC" w:rsidP="00E763DC">
      <w:pPr>
        <w:pStyle w:val="NoSpacing"/>
        <w:pBdr>
          <w:bottom w:val="single" w:sz="6" w:space="1" w:color="auto"/>
        </w:pBdr>
        <w:rPr>
          <w:rFonts w:cs="Arial"/>
          <w:bCs/>
        </w:rPr>
      </w:pPr>
    </w:p>
    <w:p w14:paraId="3F597B40" w14:textId="64F74594" w:rsidR="00E763DC" w:rsidRDefault="00E763DC" w:rsidP="00E763DC">
      <w:pPr>
        <w:pStyle w:val="NoSpacing"/>
        <w:pBdr>
          <w:bottom w:val="single" w:sz="6" w:space="1" w:color="auto"/>
        </w:pBdr>
        <w:rPr>
          <w:rFonts w:cs="Arial"/>
          <w:color w:val="000000" w:themeColor="text1"/>
        </w:rPr>
      </w:pPr>
      <w:r w:rsidRPr="00E763DC">
        <w:rPr>
          <w:rFonts w:cs="Arial"/>
          <w:bCs/>
        </w:rPr>
        <w:t>Dates</w:t>
      </w:r>
      <w:r>
        <w:rPr>
          <w:rFonts w:cs="Arial"/>
          <w:b/>
          <w:color w:val="0070C0"/>
        </w:rPr>
        <w:t xml:space="preserve">: </w:t>
      </w:r>
      <w:r>
        <w:rPr>
          <w:rFonts w:cs="Arial"/>
          <w:color w:val="000000" w:themeColor="text1"/>
        </w:rPr>
        <w:tab/>
        <w:t>Jan. 22; Mar. 09; Mar. 10; Mar. 11; Mar. 12; Mar. 30; Mar. 31</w:t>
      </w:r>
    </w:p>
    <w:p w14:paraId="48D21A0E" w14:textId="77777777" w:rsidR="00F632FE" w:rsidRDefault="00F632FE" w:rsidP="00E763DC">
      <w:pPr>
        <w:pStyle w:val="NoSpacing"/>
        <w:pBdr>
          <w:bottom w:val="single" w:sz="6" w:space="1" w:color="auto"/>
        </w:pBdr>
        <w:rPr>
          <w:rFonts w:cs="Arial"/>
          <w:color w:val="000000" w:themeColor="text1"/>
        </w:rPr>
      </w:pPr>
    </w:p>
    <w:p w14:paraId="594517AA" w14:textId="5CEE8ECA" w:rsidR="00F632FE" w:rsidRDefault="00F632FE" w:rsidP="00E763DC">
      <w:pPr>
        <w:pStyle w:val="NoSpacing"/>
        <w:pBdr>
          <w:bottom w:val="single" w:sz="6" w:space="1" w:color="auto"/>
        </w:pBdr>
        <w:rPr>
          <w:rFonts w:cs="Arial"/>
          <w:color w:val="000000" w:themeColor="text1"/>
        </w:rPr>
      </w:pPr>
      <w:r>
        <w:rPr>
          <w:rFonts w:cs="Arial"/>
          <w:color w:val="000000" w:themeColor="text1"/>
        </w:rPr>
        <w:t>Note: This class will be held offsite.</w:t>
      </w:r>
    </w:p>
    <w:p w14:paraId="681FAC4D" w14:textId="77777777" w:rsidR="00365B36" w:rsidRDefault="00365B36" w:rsidP="00A7033E">
      <w:pPr>
        <w:pStyle w:val="Heading2"/>
        <w:ind w:left="3600" w:firstLine="720"/>
        <w:jc w:val="left"/>
        <w:rPr>
          <w:bCs/>
        </w:rPr>
      </w:pPr>
    </w:p>
    <w:p w14:paraId="0C6B1402" w14:textId="77777777" w:rsidR="00365B36" w:rsidRDefault="00365B36" w:rsidP="00A7033E">
      <w:pPr>
        <w:pStyle w:val="Heading2"/>
        <w:ind w:left="3600" w:firstLine="720"/>
        <w:jc w:val="left"/>
        <w:rPr>
          <w:bCs/>
        </w:rPr>
      </w:pPr>
    </w:p>
    <w:p w14:paraId="18144003" w14:textId="77777777" w:rsidR="00365B36" w:rsidRDefault="00365B36" w:rsidP="00A7033E">
      <w:pPr>
        <w:pStyle w:val="Heading2"/>
        <w:ind w:left="3600" w:firstLine="720"/>
        <w:jc w:val="left"/>
        <w:rPr>
          <w:bCs/>
        </w:rPr>
      </w:pPr>
    </w:p>
    <w:p w14:paraId="7F126192" w14:textId="77777777" w:rsidR="00365B36" w:rsidRDefault="00365B36" w:rsidP="00A7033E">
      <w:pPr>
        <w:pStyle w:val="Heading2"/>
        <w:ind w:left="3600" w:firstLine="720"/>
        <w:jc w:val="left"/>
        <w:rPr>
          <w:bCs/>
        </w:rPr>
      </w:pPr>
    </w:p>
    <w:p w14:paraId="409A04BD" w14:textId="77777777" w:rsidR="00670162" w:rsidRDefault="00670162" w:rsidP="00A7033E">
      <w:pPr>
        <w:pStyle w:val="Heading2"/>
        <w:ind w:left="3600" w:firstLine="720"/>
        <w:jc w:val="left"/>
        <w:rPr>
          <w:bCs/>
        </w:rPr>
      </w:pPr>
    </w:p>
    <w:p w14:paraId="7D507942" w14:textId="77777777" w:rsidR="00670162" w:rsidRDefault="00670162" w:rsidP="00A7033E">
      <w:pPr>
        <w:pStyle w:val="Heading2"/>
        <w:ind w:left="3600" w:firstLine="720"/>
        <w:jc w:val="left"/>
        <w:rPr>
          <w:bCs/>
        </w:rPr>
      </w:pPr>
    </w:p>
    <w:p w14:paraId="6BC396D6" w14:textId="77777777" w:rsidR="00670162" w:rsidRDefault="00670162" w:rsidP="00A7033E">
      <w:pPr>
        <w:pStyle w:val="Heading2"/>
        <w:ind w:left="3600" w:firstLine="720"/>
        <w:jc w:val="left"/>
        <w:rPr>
          <w:bCs/>
        </w:rPr>
      </w:pPr>
    </w:p>
    <w:p w14:paraId="153A41B3" w14:textId="77777777" w:rsidR="00670162" w:rsidRDefault="00670162" w:rsidP="00A7033E">
      <w:pPr>
        <w:pStyle w:val="Heading2"/>
        <w:ind w:left="3600" w:firstLine="720"/>
        <w:jc w:val="left"/>
        <w:rPr>
          <w:bCs/>
        </w:rPr>
      </w:pPr>
    </w:p>
    <w:p w14:paraId="029577FA" w14:textId="77777777" w:rsidR="00670162" w:rsidRDefault="00670162" w:rsidP="00A7033E">
      <w:pPr>
        <w:pStyle w:val="Heading2"/>
        <w:ind w:left="3600" w:firstLine="720"/>
        <w:jc w:val="left"/>
        <w:rPr>
          <w:bCs/>
        </w:rPr>
      </w:pPr>
    </w:p>
    <w:p w14:paraId="19E50DB7" w14:textId="77777777" w:rsidR="00670162" w:rsidRDefault="00670162" w:rsidP="00A7033E">
      <w:pPr>
        <w:pStyle w:val="Heading2"/>
        <w:ind w:left="3600" w:firstLine="720"/>
        <w:jc w:val="left"/>
        <w:rPr>
          <w:bCs/>
        </w:rPr>
      </w:pPr>
    </w:p>
    <w:p w14:paraId="78494D9A" w14:textId="3B287388" w:rsidR="00BC3ADF" w:rsidRPr="0077388E" w:rsidRDefault="00023ADD" w:rsidP="00A7033E">
      <w:pPr>
        <w:pStyle w:val="Heading2"/>
        <w:ind w:left="3600" w:firstLine="720"/>
        <w:jc w:val="left"/>
      </w:pPr>
      <w:r w:rsidRPr="00B05A50">
        <w:rPr>
          <w:bCs/>
        </w:rPr>
        <w:t>Motors Pistol Course</w:t>
      </w:r>
      <w:bookmarkEnd w:id="281"/>
    </w:p>
    <w:p w14:paraId="2F3317CA" w14:textId="77777777" w:rsidR="00BC3ADF" w:rsidRPr="00F76210" w:rsidRDefault="00BC3ADF" w:rsidP="00BC3ADF">
      <w:pPr>
        <w:jc w:val="center"/>
        <w:rPr>
          <w:b/>
        </w:rPr>
      </w:pPr>
      <w:r w:rsidRPr="00F76210">
        <w:t xml:space="preserve">8 hours – Coordinator Range Master </w:t>
      </w:r>
      <w:r w:rsidRPr="00AD0C2A">
        <w:t>Alan Hollenbeck</w:t>
      </w:r>
    </w:p>
    <w:p w14:paraId="56246A30" w14:textId="77777777" w:rsidR="00BC3ADF" w:rsidRPr="00F76210" w:rsidRDefault="00BC3ADF" w:rsidP="00BC3ADF">
      <w:pPr>
        <w:pStyle w:val="NoSpacing"/>
        <w:jc w:val="center"/>
      </w:pPr>
    </w:p>
    <w:p w14:paraId="4E0A8A0E" w14:textId="3D49F3CE" w:rsidR="00BC3ADF" w:rsidRPr="00F76210" w:rsidRDefault="00C63936" w:rsidP="00BC3ADF">
      <w:r w:rsidRPr="00C63936">
        <w:t xml:space="preserve">This </w:t>
      </w:r>
      <w:r w:rsidR="005A4ACB" w:rsidRPr="00C63936">
        <w:t>8-hour</w:t>
      </w:r>
      <w:r w:rsidRPr="00C63936">
        <w:t xml:space="preserve"> course will include engaging threats from many different attack directions while manipulating </w:t>
      </w:r>
      <w:r w:rsidR="00ED2DFD" w:rsidRPr="00C63936">
        <w:t>a police</w:t>
      </w:r>
      <w:r w:rsidRPr="00C63936">
        <w:t xml:space="preserve"> motorcycle, mount and dismount from various angles, weapons manipulation, use of patrol motorcycle for concealment/</w:t>
      </w:r>
      <w:r w:rsidR="00A50C55" w:rsidRPr="00C63936">
        <w:t>cover.</w:t>
      </w:r>
      <w:r w:rsidR="00A50C55" w:rsidRPr="0048628F">
        <w:rPr>
          <w:b/>
          <w:bCs/>
        </w:rPr>
        <w:t xml:space="preserve"> Class</w:t>
      </w:r>
      <w:r w:rsidR="00BC3ADF" w:rsidRPr="0048628F">
        <w:rPr>
          <w:b/>
          <w:bCs/>
        </w:rPr>
        <w:t xml:space="preserve"> limit is </w:t>
      </w:r>
      <w:r>
        <w:rPr>
          <w:b/>
          <w:bCs/>
        </w:rPr>
        <w:t>07</w:t>
      </w:r>
      <w:r w:rsidR="00BC3ADF" w:rsidRPr="0048628F">
        <w:rPr>
          <w:b/>
          <w:bCs/>
        </w:rPr>
        <w:t xml:space="preserve"> students.</w:t>
      </w:r>
    </w:p>
    <w:p w14:paraId="69D33DE9" w14:textId="77777777" w:rsidR="007B2922" w:rsidRDefault="00BC3ADF" w:rsidP="00BC3ADF">
      <w:pPr>
        <w:pStyle w:val="NoSpacing"/>
        <w:spacing w:after="120"/>
        <w:rPr>
          <w:rFonts w:cs="Arial"/>
          <w:color w:val="000000"/>
        </w:rPr>
      </w:pPr>
      <w:r w:rsidRPr="00B65FB4">
        <w:rPr>
          <w:rFonts w:cs="Arial"/>
          <w:color w:val="000000"/>
        </w:rPr>
        <w:t>Prerequisites:</w:t>
      </w:r>
      <w:r w:rsidRPr="00B65FB4">
        <w:rPr>
          <w:rFonts w:cs="Arial"/>
          <w:color w:val="000000"/>
        </w:rPr>
        <w:tab/>
      </w:r>
      <w:r w:rsidR="007B2922" w:rsidRPr="007B2922">
        <w:rPr>
          <w:rFonts w:cs="Arial"/>
          <w:color w:val="000000"/>
        </w:rPr>
        <w:t>Police Motors Certified</w:t>
      </w:r>
    </w:p>
    <w:p w14:paraId="2B901B53" w14:textId="668079F3" w:rsidR="00BC3ADF" w:rsidRPr="00D01763" w:rsidRDefault="00BC3ADF" w:rsidP="00BC3ADF">
      <w:pPr>
        <w:pStyle w:val="NoSpacing"/>
        <w:spacing w:after="120"/>
        <w:rPr>
          <w:rFonts w:cs="Arial"/>
          <w:color w:val="000000"/>
        </w:rPr>
      </w:pPr>
      <w:r w:rsidRPr="00B65FB4">
        <w:rPr>
          <w:rFonts w:cs="Arial"/>
          <w:color w:val="000000"/>
        </w:rPr>
        <w:t>Dress Code:</w:t>
      </w:r>
      <w:r w:rsidRPr="00B65FB4">
        <w:rPr>
          <w:rFonts w:cs="Arial"/>
          <w:color w:val="000000"/>
        </w:rPr>
        <w:tab/>
      </w:r>
      <w:r w:rsidRPr="00D01763">
        <w:rPr>
          <w:rFonts w:cs="Arial"/>
          <w:color w:val="000000"/>
        </w:rPr>
        <w:t>Field</w:t>
      </w:r>
    </w:p>
    <w:p w14:paraId="5274FD44" w14:textId="2083549E" w:rsidR="00BC3ADF" w:rsidRDefault="00BC3ADF" w:rsidP="00BC3ADF">
      <w:pPr>
        <w:pStyle w:val="NoSpacing"/>
        <w:spacing w:after="120"/>
        <w:rPr>
          <w:rFonts w:cs="Arial"/>
        </w:rPr>
      </w:pPr>
      <w:r w:rsidRPr="00D01763">
        <w:rPr>
          <w:rFonts w:cs="Arial"/>
        </w:rPr>
        <w:t>Dates:</w:t>
      </w:r>
      <w:r w:rsidRPr="00D01763">
        <w:rPr>
          <w:rFonts w:cs="Arial"/>
        </w:rPr>
        <w:tab/>
      </w:r>
      <w:r w:rsidRPr="00D01763">
        <w:rPr>
          <w:rFonts w:cs="Arial"/>
        </w:rPr>
        <w:tab/>
      </w:r>
      <w:r w:rsidR="001E5FB3">
        <w:rPr>
          <w:rFonts w:cs="Arial"/>
        </w:rPr>
        <w:t>Oct. 01</w:t>
      </w:r>
    </w:p>
    <w:p w14:paraId="79EBC66D" w14:textId="378DEC7E" w:rsidR="00C368CF" w:rsidRDefault="00C32276" w:rsidP="00C32276">
      <w:pPr>
        <w:pStyle w:val="Heading2"/>
        <w:jc w:val="left"/>
      </w:pPr>
      <w:bookmarkStart w:id="282" w:name="_Toc149915852"/>
      <w:r>
        <w:t xml:space="preserve">Note: </w:t>
      </w:r>
      <w:r>
        <w:tab/>
      </w:r>
      <w:r>
        <w:rPr>
          <w:b w:val="0"/>
          <w:bCs/>
        </w:rPr>
        <w:t xml:space="preserve">This class will be geared toward Law Enforcement personnel. </w:t>
      </w:r>
      <w:r w:rsidRPr="00C32276">
        <w:rPr>
          <w:b w:val="0"/>
          <w:bCs/>
        </w:rPr>
        <w:t>Class hours will be from 0800-1700.</w:t>
      </w:r>
      <w:bookmarkEnd w:id="282"/>
    </w:p>
    <w:p w14:paraId="2BFA0D5E" w14:textId="77777777" w:rsidR="00C368CF" w:rsidRDefault="00C368CF" w:rsidP="00C368CF">
      <w:pPr>
        <w:pStyle w:val="NoSpacing"/>
        <w:pBdr>
          <w:bottom w:val="single" w:sz="6" w:space="1" w:color="auto"/>
        </w:pBdr>
        <w:spacing w:after="120"/>
        <w:rPr>
          <w:rFonts w:cs="Arial"/>
        </w:rPr>
      </w:pPr>
    </w:p>
    <w:p w14:paraId="08AEB58E" w14:textId="77777777" w:rsidR="001E5FB3" w:rsidRDefault="001E5FB3" w:rsidP="00BC3ADF">
      <w:pPr>
        <w:pStyle w:val="Heading2"/>
      </w:pPr>
      <w:bookmarkStart w:id="283" w:name="_Toc149915853"/>
    </w:p>
    <w:p w14:paraId="5A6AD87E" w14:textId="77777777" w:rsidR="001E5FB3" w:rsidRDefault="001E5FB3" w:rsidP="00BC3ADF">
      <w:pPr>
        <w:pStyle w:val="Heading2"/>
      </w:pPr>
    </w:p>
    <w:p w14:paraId="31F70926" w14:textId="77777777" w:rsidR="001E5FB3" w:rsidRDefault="001E5FB3" w:rsidP="00BC3ADF">
      <w:pPr>
        <w:pStyle w:val="Heading2"/>
      </w:pPr>
    </w:p>
    <w:p w14:paraId="042506DE" w14:textId="77777777" w:rsidR="001E5FB3" w:rsidRDefault="001E5FB3" w:rsidP="00BC3ADF">
      <w:pPr>
        <w:pStyle w:val="Heading2"/>
      </w:pPr>
    </w:p>
    <w:p w14:paraId="6002D50D" w14:textId="77777777" w:rsidR="001E5FB3" w:rsidRDefault="001E5FB3" w:rsidP="00BC3ADF">
      <w:pPr>
        <w:pStyle w:val="Heading2"/>
      </w:pPr>
    </w:p>
    <w:p w14:paraId="0935DD1B" w14:textId="77777777" w:rsidR="001E5FB3" w:rsidRDefault="001E5FB3" w:rsidP="00BC3ADF">
      <w:pPr>
        <w:pStyle w:val="Heading2"/>
      </w:pPr>
    </w:p>
    <w:p w14:paraId="4E14B489" w14:textId="77777777" w:rsidR="001E5FB3" w:rsidRDefault="001E5FB3" w:rsidP="00BC3ADF">
      <w:pPr>
        <w:pStyle w:val="Heading2"/>
      </w:pPr>
    </w:p>
    <w:p w14:paraId="512E1C8C" w14:textId="77777777" w:rsidR="001E5FB3" w:rsidRDefault="001E5FB3" w:rsidP="00BC3ADF">
      <w:pPr>
        <w:pStyle w:val="Heading2"/>
      </w:pPr>
    </w:p>
    <w:p w14:paraId="4F6AE00C" w14:textId="77777777" w:rsidR="00757030" w:rsidRDefault="00757030" w:rsidP="00BC3ADF">
      <w:pPr>
        <w:pStyle w:val="Heading2"/>
      </w:pPr>
    </w:p>
    <w:p w14:paraId="7FB3546B" w14:textId="77777777" w:rsidR="00757030" w:rsidRDefault="00757030" w:rsidP="00BC3ADF">
      <w:pPr>
        <w:pStyle w:val="Heading2"/>
      </w:pPr>
    </w:p>
    <w:p w14:paraId="18166B69" w14:textId="77777777" w:rsidR="00757030" w:rsidRDefault="00757030" w:rsidP="00BC3ADF">
      <w:pPr>
        <w:pStyle w:val="Heading2"/>
      </w:pPr>
    </w:p>
    <w:p w14:paraId="5F95FF19" w14:textId="77777777" w:rsidR="00B3624A" w:rsidRDefault="00B3624A" w:rsidP="00BC3ADF">
      <w:pPr>
        <w:pStyle w:val="Heading2"/>
      </w:pPr>
    </w:p>
    <w:p w14:paraId="5C3EE7C4" w14:textId="16985392" w:rsidR="00BC3ADF" w:rsidRPr="00B05A50" w:rsidRDefault="00BC3ADF" w:rsidP="00BC3ADF">
      <w:pPr>
        <w:pStyle w:val="Heading2"/>
      </w:pPr>
      <w:r w:rsidRPr="00B05A50">
        <w:t>New Gun Pistol Qualification</w:t>
      </w:r>
      <w:bookmarkEnd w:id="283"/>
    </w:p>
    <w:p w14:paraId="744E44A2" w14:textId="77777777" w:rsidR="00BC3ADF" w:rsidRPr="00F76210" w:rsidRDefault="00BC3ADF" w:rsidP="00BC3ADF">
      <w:pPr>
        <w:pStyle w:val="Heading2"/>
      </w:pPr>
      <w:bookmarkStart w:id="284" w:name="_Toc149915854"/>
      <w:r w:rsidRPr="00B05A50">
        <w:t>New Gun Rifle Qualification</w:t>
      </w:r>
      <w:bookmarkEnd w:id="284"/>
    </w:p>
    <w:p w14:paraId="79ABF368" w14:textId="77777777" w:rsidR="00BC3ADF" w:rsidRDefault="00BC3ADF" w:rsidP="00BC3ADF">
      <w:pPr>
        <w:pStyle w:val="NoSpacing"/>
        <w:rPr>
          <w:rFonts w:cs="Arial"/>
        </w:rPr>
      </w:pPr>
    </w:p>
    <w:p w14:paraId="54A5E706" w14:textId="77777777" w:rsidR="00BC3ADF" w:rsidRPr="005B1A77" w:rsidRDefault="00BC3ADF" w:rsidP="00BC3ADF">
      <w:pPr>
        <w:pStyle w:val="NoSpacing"/>
        <w:rPr>
          <w:rFonts w:cs="Arial"/>
        </w:rPr>
      </w:pPr>
      <w:r w:rsidRPr="005B1A77">
        <w:rPr>
          <w:rFonts w:cs="Arial"/>
        </w:rPr>
        <w:t>Staff who purchase a new Primary or Secondary handgun, Shotgun, or Rifle must qualify with that weapon prior to carrying it on- or off-duty. Staff who purchase a new weapon after attending In Service, or who purchase a new weapon with a significant amount of time before their scheduled In Service, may qualify during the monthly New Gun Qualification.</w:t>
      </w:r>
      <w:r>
        <w:rPr>
          <w:rFonts w:cs="Arial"/>
        </w:rPr>
        <w:t xml:space="preserve"> </w:t>
      </w:r>
      <w:r w:rsidRPr="0048628F">
        <w:rPr>
          <w:b/>
          <w:bCs/>
        </w:rPr>
        <w:t>Class limit is 07 students.</w:t>
      </w:r>
    </w:p>
    <w:p w14:paraId="7B9CAFF6" w14:textId="77777777" w:rsidR="00BC3ADF" w:rsidRPr="005B1A77" w:rsidRDefault="00BC3ADF" w:rsidP="00BC3ADF">
      <w:pPr>
        <w:pStyle w:val="NoSpacing"/>
        <w:rPr>
          <w:rFonts w:cs="Arial"/>
        </w:rPr>
      </w:pPr>
    </w:p>
    <w:p w14:paraId="451767F4" w14:textId="77777777" w:rsidR="00BC3ADF" w:rsidRPr="005B1A77" w:rsidRDefault="00BC3ADF" w:rsidP="00BC3ADF">
      <w:pPr>
        <w:pStyle w:val="NoSpacing"/>
        <w:rPr>
          <w:rFonts w:cs="Arial"/>
        </w:rPr>
      </w:pPr>
      <w:r w:rsidRPr="005B1A77">
        <w:rPr>
          <w:rFonts w:cs="Arial"/>
        </w:rPr>
        <w:t xml:space="preserve">All new pistols must be 9mm. Staff </w:t>
      </w:r>
      <w:r>
        <w:rPr>
          <w:rFonts w:cs="Arial"/>
        </w:rPr>
        <w:t>who qualified previously in 2022</w:t>
      </w:r>
      <w:r w:rsidRPr="005B1A77">
        <w:rPr>
          <w:rFonts w:cs="Arial"/>
        </w:rPr>
        <w:t xml:space="preserve"> with a 40cal or 45cal will be allowed to continue qualifying with that same weapon.</w:t>
      </w:r>
    </w:p>
    <w:p w14:paraId="2DFBD196" w14:textId="77777777" w:rsidR="00BC3ADF" w:rsidRPr="005B1A77" w:rsidRDefault="00BC3ADF" w:rsidP="00BC3ADF">
      <w:pPr>
        <w:pStyle w:val="NoSpacing"/>
        <w:rPr>
          <w:rFonts w:cs="Arial"/>
        </w:rPr>
      </w:pPr>
    </w:p>
    <w:p w14:paraId="30A42815" w14:textId="512B8D04" w:rsidR="00BC3ADF" w:rsidRPr="00D01763" w:rsidRDefault="00BC3ADF" w:rsidP="00BC3ADF">
      <w:pPr>
        <w:pStyle w:val="NoSpacing"/>
        <w:rPr>
          <w:rFonts w:cs="Arial"/>
        </w:rPr>
      </w:pPr>
      <w:r w:rsidRPr="00D01763">
        <w:rPr>
          <w:rFonts w:cs="Arial"/>
        </w:rPr>
        <w:t xml:space="preserve">Dates:   </w:t>
      </w:r>
      <w:r w:rsidR="00D130A2">
        <w:rPr>
          <w:rFonts w:cs="Arial"/>
        </w:rPr>
        <w:t>Jan. 21</w:t>
      </w:r>
      <w:r w:rsidR="006B197C">
        <w:rPr>
          <w:rFonts w:cs="Arial"/>
        </w:rPr>
        <w:t>;</w:t>
      </w:r>
      <w:r w:rsidR="00D130A2">
        <w:rPr>
          <w:rFonts w:cs="Arial"/>
        </w:rPr>
        <w:t xml:space="preserve"> Mar. </w:t>
      </w:r>
      <w:r w:rsidR="006B197C">
        <w:rPr>
          <w:rFonts w:cs="Arial"/>
        </w:rPr>
        <w:t>04</w:t>
      </w:r>
      <w:r w:rsidR="00D130A2">
        <w:rPr>
          <w:rFonts w:cs="Arial"/>
        </w:rPr>
        <w:t xml:space="preserve">; </w:t>
      </w:r>
      <w:r w:rsidR="006B197C">
        <w:rPr>
          <w:rFonts w:cs="Arial"/>
        </w:rPr>
        <w:t>Apr. 29</w:t>
      </w:r>
      <w:r w:rsidR="00D130A2">
        <w:rPr>
          <w:rFonts w:cs="Arial"/>
        </w:rPr>
        <w:t xml:space="preserve">; </w:t>
      </w:r>
      <w:r w:rsidR="006B197C">
        <w:rPr>
          <w:rFonts w:cs="Arial"/>
        </w:rPr>
        <w:t>Jun. 24; Jul. 22; Sep. 16; Nov. 04; Dec. 16</w:t>
      </w:r>
    </w:p>
    <w:p w14:paraId="24A27723" w14:textId="77777777" w:rsidR="00BC3ADF" w:rsidRPr="00D01763" w:rsidRDefault="00BC3ADF" w:rsidP="00BC3ADF">
      <w:pPr>
        <w:pStyle w:val="NoSpacing"/>
        <w:rPr>
          <w:rFonts w:cs="Arial"/>
        </w:rPr>
      </w:pPr>
      <w:r w:rsidRPr="00D01763">
        <w:rPr>
          <w:rFonts w:cs="Arial"/>
        </w:rPr>
        <w:t>Pistol qualifications will be held at 0900 and Rifle qualifications will be held at 1000.</w:t>
      </w:r>
    </w:p>
    <w:p w14:paraId="07C13476" w14:textId="77777777" w:rsidR="00BC3ADF" w:rsidRPr="00D01763" w:rsidRDefault="00BC3ADF" w:rsidP="00BC3ADF">
      <w:pPr>
        <w:pStyle w:val="NoSpacing"/>
        <w:rPr>
          <w:rFonts w:cs="Arial"/>
        </w:rPr>
      </w:pPr>
    </w:p>
    <w:p w14:paraId="1A0655EE" w14:textId="3E21ED9A" w:rsidR="00BC3ADF" w:rsidRPr="00D01763" w:rsidRDefault="00BC3ADF" w:rsidP="00BC3ADF">
      <w:pPr>
        <w:pStyle w:val="NoSpacing"/>
        <w:rPr>
          <w:rFonts w:cs="Arial"/>
        </w:rPr>
      </w:pPr>
      <w:r w:rsidRPr="00D01763">
        <w:rPr>
          <w:rFonts w:cs="Arial"/>
        </w:rPr>
        <w:t xml:space="preserve">Dates:   </w:t>
      </w:r>
      <w:r w:rsidR="00D130A2">
        <w:rPr>
          <w:rFonts w:cs="Arial"/>
        </w:rPr>
        <w:t xml:space="preserve">Feb. </w:t>
      </w:r>
      <w:r w:rsidR="00F97368">
        <w:rPr>
          <w:rFonts w:cs="Arial"/>
        </w:rPr>
        <w:t>18; Apr. 01; May 13; Jul. 08; Aug. 19; Oct.14; Nov. 18</w:t>
      </w:r>
    </w:p>
    <w:p w14:paraId="07CA8580" w14:textId="47456683" w:rsidR="00BC3ADF" w:rsidRDefault="00BC3ADF" w:rsidP="00BC3ADF">
      <w:pPr>
        <w:pStyle w:val="NoSpacing"/>
        <w:rPr>
          <w:rFonts w:cs="Arial"/>
        </w:rPr>
      </w:pPr>
      <w:r w:rsidRPr="00D01763">
        <w:rPr>
          <w:rFonts w:cs="Arial"/>
        </w:rPr>
        <w:t>Pistol qualifications will be held at 1300 and Rifle qualifications will be held at 1400.</w:t>
      </w:r>
    </w:p>
    <w:p w14:paraId="7F702FAD" w14:textId="77777777" w:rsidR="00BC3ADF" w:rsidRPr="005B1A77" w:rsidRDefault="00BC3ADF" w:rsidP="00BC3ADF">
      <w:pPr>
        <w:pStyle w:val="NoSpacing"/>
        <w:rPr>
          <w:rFonts w:cs="Arial"/>
        </w:rPr>
      </w:pPr>
    </w:p>
    <w:p w14:paraId="0DE1F830" w14:textId="14A98477" w:rsidR="00BC3ADF" w:rsidRPr="00B65FB4" w:rsidRDefault="00BC3ADF" w:rsidP="00BC3ADF">
      <w:pPr>
        <w:pStyle w:val="NoSpacing"/>
        <w:rPr>
          <w:rFonts w:cs="Arial"/>
          <w:color w:val="000000"/>
        </w:rPr>
      </w:pPr>
      <w:r w:rsidRPr="005B1A77">
        <w:rPr>
          <w:rFonts w:cs="Arial"/>
        </w:rPr>
        <w:t>All rang</w:t>
      </w:r>
      <w:r>
        <w:rPr>
          <w:rFonts w:cs="Arial"/>
        </w:rPr>
        <w:t xml:space="preserve">e dates are included in the </w:t>
      </w:r>
      <w:r w:rsidR="006B197C">
        <w:rPr>
          <w:rFonts w:cs="Arial"/>
        </w:rPr>
        <w:t>2026</w:t>
      </w:r>
      <w:r w:rsidRPr="005B1A77">
        <w:rPr>
          <w:rFonts w:cs="Arial"/>
        </w:rPr>
        <w:t xml:space="preserve"> Monthly Planner. Registration for firearms training and qualifications will be made via the E-registration system by Supervisors.</w:t>
      </w:r>
    </w:p>
    <w:p w14:paraId="32DF9715" w14:textId="77777777" w:rsidR="00C368CF" w:rsidRDefault="00C368CF" w:rsidP="00C368CF">
      <w:pPr>
        <w:pStyle w:val="NoSpacing"/>
        <w:pBdr>
          <w:bottom w:val="single" w:sz="6" w:space="1" w:color="auto"/>
        </w:pBdr>
        <w:spacing w:after="120"/>
        <w:rPr>
          <w:rFonts w:cs="Arial"/>
        </w:rPr>
      </w:pPr>
    </w:p>
    <w:p w14:paraId="46B3C27E" w14:textId="77777777" w:rsidR="00C368CF" w:rsidRDefault="00C368CF" w:rsidP="00C368CF">
      <w:pPr>
        <w:pStyle w:val="NoSpacing"/>
        <w:pBdr>
          <w:bottom w:val="single" w:sz="6" w:space="1" w:color="auto"/>
        </w:pBdr>
        <w:spacing w:after="120"/>
        <w:rPr>
          <w:rFonts w:cs="Arial"/>
        </w:rPr>
      </w:pPr>
    </w:p>
    <w:p w14:paraId="793928A6" w14:textId="77777777" w:rsidR="00C368CF" w:rsidRPr="00B65FB4" w:rsidRDefault="00C368CF" w:rsidP="00C368CF">
      <w:pPr>
        <w:pStyle w:val="NoSpacing"/>
        <w:pBdr>
          <w:bottom w:val="single" w:sz="6" w:space="1" w:color="auto"/>
        </w:pBdr>
        <w:spacing w:after="120"/>
        <w:rPr>
          <w:rFonts w:cs="Arial"/>
          <w:color w:val="000000"/>
        </w:rPr>
      </w:pPr>
    </w:p>
    <w:p w14:paraId="20D95015" w14:textId="11B6800D" w:rsidR="00384DCE" w:rsidRDefault="00E36641" w:rsidP="00384DCE">
      <w:pPr>
        <w:pStyle w:val="Heading1"/>
      </w:pPr>
      <w:bookmarkStart w:id="285" w:name="_Toc149915855"/>
      <w:r>
        <w:rPr>
          <w:noProof/>
        </w:rPr>
        <w:lastRenderedPageBreak/>
        <w:drawing>
          <wp:anchor distT="0" distB="0" distL="114300" distR="114300" simplePos="0" relativeHeight="251652096" behindDoc="0" locked="0" layoutInCell="1" allowOverlap="1" wp14:anchorId="661EB334" wp14:editId="1728C266">
            <wp:simplePos x="0" y="0"/>
            <wp:positionH relativeFrom="column">
              <wp:posOffset>791210</wp:posOffset>
            </wp:positionH>
            <wp:positionV relativeFrom="paragraph">
              <wp:posOffset>189230</wp:posOffset>
            </wp:positionV>
            <wp:extent cx="4885055" cy="3657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5055" cy="3657600"/>
                    </a:xfrm>
                    <a:prstGeom prst="rect">
                      <a:avLst/>
                    </a:prstGeom>
                    <a:noFill/>
                  </pic:spPr>
                </pic:pic>
              </a:graphicData>
            </a:graphic>
            <wp14:sizeRelH relativeFrom="page">
              <wp14:pctWidth>0</wp14:pctWidth>
            </wp14:sizeRelH>
            <wp14:sizeRelV relativeFrom="page">
              <wp14:pctHeight>0</wp14:pctHeight>
            </wp14:sizeRelV>
          </wp:anchor>
        </w:drawing>
      </w:r>
      <w:r w:rsidR="00A2598E">
        <w:rPr>
          <w:rFonts w:ascii="Perpetua" w:hAnsi="Perpetua"/>
          <w:color w:val="333399"/>
          <w:sz w:val="96"/>
          <w:szCs w:val="96"/>
        </w:rPr>
        <w:t>MONT</w:t>
      </w:r>
      <w:r w:rsidR="0077388E">
        <w:rPr>
          <w:rFonts w:ascii="Perpetua" w:hAnsi="Perpetua"/>
          <w:color w:val="333399"/>
          <w:sz w:val="96"/>
          <w:szCs w:val="96"/>
        </w:rPr>
        <w:t>HL</w:t>
      </w:r>
      <w:r w:rsidR="000B4950" w:rsidRPr="00DA50D0">
        <w:rPr>
          <w:rFonts w:ascii="Perpetua" w:hAnsi="Perpetua"/>
          <w:color w:val="333399"/>
          <w:sz w:val="96"/>
          <w:szCs w:val="96"/>
        </w:rPr>
        <w:t>Y PLANN</w:t>
      </w:r>
      <w:bookmarkEnd w:id="277"/>
      <w:bookmarkEnd w:id="278"/>
      <w:bookmarkEnd w:id="279"/>
      <w:r w:rsidR="00384DCE">
        <w:rPr>
          <w:rFonts w:ascii="Perpetua" w:hAnsi="Perpetua"/>
          <w:color w:val="333399"/>
          <w:sz w:val="96"/>
          <w:szCs w:val="96"/>
        </w:rPr>
        <w:t>ER</w:t>
      </w:r>
      <w:bookmarkEnd w:id="285"/>
    </w:p>
    <w:sectPr w:rsidR="00384DCE" w:rsidSect="00580592">
      <w:footerReference w:type="default" r:id="rId23"/>
      <w:pgSz w:w="12240" w:h="15840" w:code="1"/>
      <w:pgMar w:top="1008" w:right="1080" w:bottom="1008" w:left="1080" w:header="720" w:footer="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CFC1" w14:textId="77777777" w:rsidR="002E3BB3" w:rsidRDefault="002E3BB3" w:rsidP="0035655C">
      <w:pPr>
        <w:spacing w:after="0" w:line="240" w:lineRule="auto"/>
      </w:pPr>
      <w:r>
        <w:separator/>
      </w:r>
    </w:p>
  </w:endnote>
  <w:endnote w:type="continuationSeparator" w:id="0">
    <w:p w14:paraId="71912043" w14:textId="77777777" w:rsidR="002E3BB3" w:rsidRDefault="002E3BB3" w:rsidP="0035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08E0" w14:textId="77777777" w:rsidR="00671EA3" w:rsidRPr="00A21730" w:rsidRDefault="00671EA3" w:rsidP="00DA6A11">
    <w:pPr>
      <w:pStyle w:val="Footer"/>
      <w:jc w:val="center"/>
      <w:rPr>
        <w:rFonts w:ascii="Arial" w:hAnsi="Arial" w:cs="Arial"/>
        <w:color w:val="8080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08A1" w14:textId="77777777" w:rsidR="002E3BB3" w:rsidRDefault="002E3BB3" w:rsidP="0035655C">
      <w:pPr>
        <w:spacing w:after="0" w:line="240" w:lineRule="auto"/>
      </w:pPr>
      <w:r>
        <w:separator/>
      </w:r>
    </w:p>
  </w:footnote>
  <w:footnote w:type="continuationSeparator" w:id="0">
    <w:p w14:paraId="5F8C4E3B" w14:textId="77777777" w:rsidR="002E3BB3" w:rsidRDefault="002E3BB3" w:rsidP="00356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A7A"/>
    <w:multiLevelType w:val="hybridMultilevel"/>
    <w:tmpl w:val="498A9870"/>
    <w:lvl w:ilvl="0" w:tplc="71C8A1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29F1"/>
    <w:multiLevelType w:val="hybridMultilevel"/>
    <w:tmpl w:val="498A9870"/>
    <w:lvl w:ilvl="0" w:tplc="71C8A1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43200"/>
    <w:multiLevelType w:val="hybridMultilevel"/>
    <w:tmpl w:val="498A9870"/>
    <w:lvl w:ilvl="0" w:tplc="71C8A1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E0CF1"/>
    <w:multiLevelType w:val="hybridMultilevel"/>
    <w:tmpl w:val="5A74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53532"/>
    <w:multiLevelType w:val="hybridMultilevel"/>
    <w:tmpl w:val="183E4AB8"/>
    <w:lvl w:ilvl="0" w:tplc="85DCE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2A117D"/>
    <w:multiLevelType w:val="hybridMultilevel"/>
    <w:tmpl w:val="6A4A136E"/>
    <w:lvl w:ilvl="0" w:tplc="987C3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A249E"/>
    <w:multiLevelType w:val="hybridMultilevel"/>
    <w:tmpl w:val="ECCE2B04"/>
    <w:lvl w:ilvl="0" w:tplc="C214064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901CF"/>
    <w:multiLevelType w:val="hybridMultilevel"/>
    <w:tmpl w:val="30467A44"/>
    <w:lvl w:ilvl="0" w:tplc="6ABABCB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65AF5"/>
    <w:multiLevelType w:val="hybridMultilevel"/>
    <w:tmpl w:val="DFDA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03F13"/>
    <w:multiLevelType w:val="hybridMultilevel"/>
    <w:tmpl w:val="8918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C59B7"/>
    <w:multiLevelType w:val="hybridMultilevel"/>
    <w:tmpl w:val="D63077EE"/>
    <w:lvl w:ilvl="0" w:tplc="34AE8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D812A6"/>
    <w:multiLevelType w:val="hybridMultilevel"/>
    <w:tmpl w:val="DD1ADF42"/>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15:restartNumberingAfterBreak="0">
    <w:nsid w:val="3E5D3FED"/>
    <w:multiLevelType w:val="hybridMultilevel"/>
    <w:tmpl w:val="70FC035E"/>
    <w:lvl w:ilvl="0" w:tplc="5C06B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046CA3"/>
    <w:multiLevelType w:val="hybridMultilevel"/>
    <w:tmpl w:val="F7E0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81295A"/>
    <w:multiLevelType w:val="hybridMultilevel"/>
    <w:tmpl w:val="E042F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06628"/>
    <w:multiLevelType w:val="hybridMultilevel"/>
    <w:tmpl w:val="E15E5552"/>
    <w:lvl w:ilvl="0" w:tplc="98882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46AE4"/>
    <w:multiLevelType w:val="hybridMultilevel"/>
    <w:tmpl w:val="8A10203E"/>
    <w:lvl w:ilvl="0" w:tplc="6CE048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6562C"/>
    <w:multiLevelType w:val="hybridMultilevel"/>
    <w:tmpl w:val="D90C5BE2"/>
    <w:lvl w:ilvl="0" w:tplc="02C24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CC1834"/>
    <w:multiLevelType w:val="hybridMultilevel"/>
    <w:tmpl w:val="25BC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A19BF"/>
    <w:multiLevelType w:val="hybridMultilevel"/>
    <w:tmpl w:val="DFC87D66"/>
    <w:lvl w:ilvl="0" w:tplc="C060D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734213"/>
    <w:multiLevelType w:val="hybridMultilevel"/>
    <w:tmpl w:val="13563016"/>
    <w:lvl w:ilvl="0" w:tplc="08B21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5069EC"/>
    <w:multiLevelType w:val="hybridMultilevel"/>
    <w:tmpl w:val="992CC46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2" w15:restartNumberingAfterBreak="0">
    <w:nsid w:val="76E339D3"/>
    <w:multiLevelType w:val="hybridMultilevel"/>
    <w:tmpl w:val="68AADEA6"/>
    <w:lvl w:ilvl="0" w:tplc="9B1AC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B1E9E"/>
    <w:multiLevelType w:val="hybridMultilevel"/>
    <w:tmpl w:val="94E8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A36318B"/>
    <w:multiLevelType w:val="hybridMultilevel"/>
    <w:tmpl w:val="41D6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786157">
    <w:abstractNumId w:val="14"/>
  </w:num>
  <w:num w:numId="2" w16cid:durableId="117336463">
    <w:abstractNumId w:val="9"/>
  </w:num>
  <w:num w:numId="3" w16cid:durableId="1389569770">
    <w:abstractNumId w:val="7"/>
  </w:num>
  <w:num w:numId="4" w16cid:durableId="1175194888">
    <w:abstractNumId w:val="4"/>
  </w:num>
  <w:num w:numId="5" w16cid:durableId="2040930525">
    <w:abstractNumId w:val="19"/>
  </w:num>
  <w:num w:numId="6" w16cid:durableId="1363019607">
    <w:abstractNumId w:val="22"/>
  </w:num>
  <w:num w:numId="7" w16cid:durableId="1258170423">
    <w:abstractNumId w:val="5"/>
  </w:num>
  <w:num w:numId="8" w16cid:durableId="1535073978">
    <w:abstractNumId w:val="20"/>
  </w:num>
  <w:num w:numId="9" w16cid:durableId="1872300610">
    <w:abstractNumId w:val="17"/>
  </w:num>
  <w:num w:numId="10" w16cid:durableId="773864062">
    <w:abstractNumId w:val="12"/>
  </w:num>
  <w:num w:numId="11" w16cid:durableId="1092239543">
    <w:abstractNumId w:val="10"/>
  </w:num>
  <w:num w:numId="12" w16cid:durableId="243270498">
    <w:abstractNumId w:val="11"/>
  </w:num>
  <w:num w:numId="13" w16cid:durableId="1047530874">
    <w:abstractNumId w:val="21"/>
  </w:num>
  <w:num w:numId="14" w16cid:durableId="468137260">
    <w:abstractNumId w:val="8"/>
  </w:num>
  <w:num w:numId="15" w16cid:durableId="1672564294">
    <w:abstractNumId w:val="6"/>
  </w:num>
  <w:num w:numId="16" w16cid:durableId="1164592047">
    <w:abstractNumId w:val="15"/>
  </w:num>
  <w:num w:numId="17" w16cid:durableId="838425468">
    <w:abstractNumId w:val="24"/>
  </w:num>
  <w:num w:numId="18" w16cid:durableId="1811558515">
    <w:abstractNumId w:val="3"/>
  </w:num>
  <w:num w:numId="19" w16cid:durableId="1897155744">
    <w:abstractNumId w:val="18"/>
  </w:num>
  <w:num w:numId="20" w16cid:durableId="686563798">
    <w:abstractNumId w:val="16"/>
  </w:num>
  <w:num w:numId="21" w16cid:durableId="195968387">
    <w:abstractNumId w:val="1"/>
  </w:num>
  <w:num w:numId="22" w16cid:durableId="301421304">
    <w:abstractNumId w:val="0"/>
  </w:num>
  <w:num w:numId="23" w16cid:durableId="1258782580">
    <w:abstractNumId w:val="2"/>
  </w:num>
  <w:num w:numId="24" w16cid:durableId="268589879">
    <w:abstractNumId w:val="13"/>
  </w:num>
  <w:num w:numId="25" w16cid:durableId="15933958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CE"/>
    <w:rsid w:val="00000527"/>
    <w:rsid w:val="0000100F"/>
    <w:rsid w:val="00001114"/>
    <w:rsid w:val="0000195E"/>
    <w:rsid w:val="00002B80"/>
    <w:rsid w:val="00003564"/>
    <w:rsid w:val="00004E55"/>
    <w:rsid w:val="00005328"/>
    <w:rsid w:val="000069C4"/>
    <w:rsid w:val="0000781D"/>
    <w:rsid w:val="00010077"/>
    <w:rsid w:val="0001022E"/>
    <w:rsid w:val="00010441"/>
    <w:rsid w:val="00010C8F"/>
    <w:rsid w:val="00011876"/>
    <w:rsid w:val="00013375"/>
    <w:rsid w:val="000134DA"/>
    <w:rsid w:val="00013750"/>
    <w:rsid w:val="0001487D"/>
    <w:rsid w:val="00014893"/>
    <w:rsid w:val="00015701"/>
    <w:rsid w:val="00015CDE"/>
    <w:rsid w:val="00015FBC"/>
    <w:rsid w:val="000206EE"/>
    <w:rsid w:val="00023ADD"/>
    <w:rsid w:val="00023E6F"/>
    <w:rsid w:val="00025169"/>
    <w:rsid w:val="00027222"/>
    <w:rsid w:val="00027BDD"/>
    <w:rsid w:val="000300D0"/>
    <w:rsid w:val="00031271"/>
    <w:rsid w:val="0003129D"/>
    <w:rsid w:val="00031E02"/>
    <w:rsid w:val="00032359"/>
    <w:rsid w:val="00033549"/>
    <w:rsid w:val="00033A82"/>
    <w:rsid w:val="00033F97"/>
    <w:rsid w:val="00034768"/>
    <w:rsid w:val="0003508D"/>
    <w:rsid w:val="00036AA8"/>
    <w:rsid w:val="00040F16"/>
    <w:rsid w:val="000411A2"/>
    <w:rsid w:val="00041836"/>
    <w:rsid w:val="0004391D"/>
    <w:rsid w:val="00043DF1"/>
    <w:rsid w:val="000446CB"/>
    <w:rsid w:val="00044E83"/>
    <w:rsid w:val="00045F73"/>
    <w:rsid w:val="00045FC8"/>
    <w:rsid w:val="00046481"/>
    <w:rsid w:val="000470EE"/>
    <w:rsid w:val="0004750B"/>
    <w:rsid w:val="00047816"/>
    <w:rsid w:val="00050512"/>
    <w:rsid w:val="00050874"/>
    <w:rsid w:val="00050EAB"/>
    <w:rsid w:val="00051F74"/>
    <w:rsid w:val="00052328"/>
    <w:rsid w:val="000525BD"/>
    <w:rsid w:val="00053090"/>
    <w:rsid w:val="00054782"/>
    <w:rsid w:val="00054E36"/>
    <w:rsid w:val="00055A20"/>
    <w:rsid w:val="00055C16"/>
    <w:rsid w:val="000563A5"/>
    <w:rsid w:val="000563DD"/>
    <w:rsid w:val="00056702"/>
    <w:rsid w:val="000572FD"/>
    <w:rsid w:val="00061BA6"/>
    <w:rsid w:val="00061F06"/>
    <w:rsid w:val="000625D4"/>
    <w:rsid w:val="00062A4F"/>
    <w:rsid w:val="000630F8"/>
    <w:rsid w:val="000632A7"/>
    <w:rsid w:val="0006330B"/>
    <w:rsid w:val="0006491A"/>
    <w:rsid w:val="00064B56"/>
    <w:rsid w:val="0006552D"/>
    <w:rsid w:val="0006767D"/>
    <w:rsid w:val="00067BBC"/>
    <w:rsid w:val="00067FE3"/>
    <w:rsid w:val="0007040A"/>
    <w:rsid w:val="0007068E"/>
    <w:rsid w:val="00070D99"/>
    <w:rsid w:val="00071E81"/>
    <w:rsid w:val="00072257"/>
    <w:rsid w:val="00072321"/>
    <w:rsid w:val="00072906"/>
    <w:rsid w:val="00072B91"/>
    <w:rsid w:val="000736EE"/>
    <w:rsid w:val="00073871"/>
    <w:rsid w:val="00074C47"/>
    <w:rsid w:val="000750A3"/>
    <w:rsid w:val="00075360"/>
    <w:rsid w:val="00075DB7"/>
    <w:rsid w:val="00076B84"/>
    <w:rsid w:val="00077C83"/>
    <w:rsid w:val="00077E0B"/>
    <w:rsid w:val="00080289"/>
    <w:rsid w:val="000804C5"/>
    <w:rsid w:val="0008101C"/>
    <w:rsid w:val="00082732"/>
    <w:rsid w:val="00082DEF"/>
    <w:rsid w:val="00082FA3"/>
    <w:rsid w:val="0008359F"/>
    <w:rsid w:val="00083E61"/>
    <w:rsid w:val="00084236"/>
    <w:rsid w:val="00084316"/>
    <w:rsid w:val="00084AFF"/>
    <w:rsid w:val="00084F66"/>
    <w:rsid w:val="00085255"/>
    <w:rsid w:val="000853FD"/>
    <w:rsid w:val="00085579"/>
    <w:rsid w:val="000864A5"/>
    <w:rsid w:val="0008727A"/>
    <w:rsid w:val="00087624"/>
    <w:rsid w:val="00087B2F"/>
    <w:rsid w:val="00087B6E"/>
    <w:rsid w:val="00090A7B"/>
    <w:rsid w:val="000913FA"/>
    <w:rsid w:val="00091CA9"/>
    <w:rsid w:val="00092543"/>
    <w:rsid w:val="000929C9"/>
    <w:rsid w:val="00092A96"/>
    <w:rsid w:val="00092BD2"/>
    <w:rsid w:val="00092CD7"/>
    <w:rsid w:val="00093948"/>
    <w:rsid w:val="00094142"/>
    <w:rsid w:val="0009465A"/>
    <w:rsid w:val="00095986"/>
    <w:rsid w:val="00095A65"/>
    <w:rsid w:val="0009623C"/>
    <w:rsid w:val="00096F35"/>
    <w:rsid w:val="000979B2"/>
    <w:rsid w:val="00097B90"/>
    <w:rsid w:val="000A0167"/>
    <w:rsid w:val="000A044D"/>
    <w:rsid w:val="000A0732"/>
    <w:rsid w:val="000A08A5"/>
    <w:rsid w:val="000A1094"/>
    <w:rsid w:val="000A1858"/>
    <w:rsid w:val="000A1932"/>
    <w:rsid w:val="000A2145"/>
    <w:rsid w:val="000A265E"/>
    <w:rsid w:val="000A2EE6"/>
    <w:rsid w:val="000A2FAB"/>
    <w:rsid w:val="000A307E"/>
    <w:rsid w:val="000A385B"/>
    <w:rsid w:val="000A55D0"/>
    <w:rsid w:val="000A6236"/>
    <w:rsid w:val="000A6E56"/>
    <w:rsid w:val="000A7060"/>
    <w:rsid w:val="000B2CC4"/>
    <w:rsid w:val="000B4950"/>
    <w:rsid w:val="000B525B"/>
    <w:rsid w:val="000B52B9"/>
    <w:rsid w:val="000B6333"/>
    <w:rsid w:val="000B65AC"/>
    <w:rsid w:val="000B7A87"/>
    <w:rsid w:val="000B7F87"/>
    <w:rsid w:val="000C1B6A"/>
    <w:rsid w:val="000C22D7"/>
    <w:rsid w:val="000C2961"/>
    <w:rsid w:val="000C3CAD"/>
    <w:rsid w:val="000C4211"/>
    <w:rsid w:val="000C437C"/>
    <w:rsid w:val="000C5E09"/>
    <w:rsid w:val="000C5E92"/>
    <w:rsid w:val="000C68CA"/>
    <w:rsid w:val="000C6D2A"/>
    <w:rsid w:val="000C7E08"/>
    <w:rsid w:val="000D11D6"/>
    <w:rsid w:val="000D1222"/>
    <w:rsid w:val="000D142F"/>
    <w:rsid w:val="000D169C"/>
    <w:rsid w:val="000D1926"/>
    <w:rsid w:val="000D236B"/>
    <w:rsid w:val="000D2B27"/>
    <w:rsid w:val="000D3451"/>
    <w:rsid w:val="000D36C3"/>
    <w:rsid w:val="000D3BA8"/>
    <w:rsid w:val="000D4694"/>
    <w:rsid w:val="000D4815"/>
    <w:rsid w:val="000D56AC"/>
    <w:rsid w:val="000D574C"/>
    <w:rsid w:val="000D5F7C"/>
    <w:rsid w:val="000D5FDE"/>
    <w:rsid w:val="000D6AD3"/>
    <w:rsid w:val="000E032D"/>
    <w:rsid w:val="000E06B9"/>
    <w:rsid w:val="000E1490"/>
    <w:rsid w:val="000E1725"/>
    <w:rsid w:val="000E3365"/>
    <w:rsid w:val="000E34AA"/>
    <w:rsid w:val="000E3982"/>
    <w:rsid w:val="000E3D92"/>
    <w:rsid w:val="000E4A9C"/>
    <w:rsid w:val="000E50B6"/>
    <w:rsid w:val="000E5CA7"/>
    <w:rsid w:val="000E6229"/>
    <w:rsid w:val="000E758A"/>
    <w:rsid w:val="000F00DA"/>
    <w:rsid w:val="000F03B3"/>
    <w:rsid w:val="000F1141"/>
    <w:rsid w:val="000F1A9F"/>
    <w:rsid w:val="000F204E"/>
    <w:rsid w:val="000F22D2"/>
    <w:rsid w:val="000F2A95"/>
    <w:rsid w:val="000F3A19"/>
    <w:rsid w:val="000F5117"/>
    <w:rsid w:val="000F6069"/>
    <w:rsid w:val="000F62B1"/>
    <w:rsid w:val="000F69D6"/>
    <w:rsid w:val="000F6B29"/>
    <w:rsid w:val="000F7A46"/>
    <w:rsid w:val="001008D7"/>
    <w:rsid w:val="0010103B"/>
    <w:rsid w:val="0010268A"/>
    <w:rsid w:val="00102731"/>
    <w:rsid w:val="00102BE9"/>
    <w:rsid w:val="001030BF"/>
    <w:rsid w:val="00104673"/>
    <w:rsid w:val="00105C81"/>
    <w:rsid w:val="00105DE5"/>
    <w:rsid w:val="0010767D"/>
    <w:rsid w:val="00110A41"/>
    <w:rsid w:val="0011127E"/>
    <w:rsid w:val="00112A72"/>
    <w:rsid w:val="00112E0E"/>
    <w:rsid w:val="00113AB7"/>
    <w:rsid w:val="001145CC"/>
    <w:rsid w:val="001149B8"/>
    <w:rsid w:val="001159BD"/>
    <w:rsid w:val="00116031"/>
    <w:rsid w:val="001162BA"/>
    <w:rsid w:val="00116C26"/>
    <w:rsid w:val="00116FFD"/>
    <w:rsid w:val="00117261"/>
    <w:rsid w:val="001178DB"/>
    <w:rsid w:val="001221A9"/>
    <w:rsid w:val="00122B9B"/>
    <w:rsid w:val="001232CC"/>
    <w:rsid w:val="00123B58"/>
    <w:rsid w:val="00123E01"/>
    <w:rsid w:val="001244E9"/>
    <w:rsid w:val="001249C5"/>
    <w:rsid w:val="00124D62"/>
    <w:rsid w:val="00125370"/>
    <w:rsid w:val="00125B9B"/>
    <w:rsid w:val="00126B1E"/>
    <w:rsid w:val="00126FC9"/>
    <w:rsid w:val="001276F6"/>
    <w:rsid w:val="00127751"/>
    <w:rsid w:val="00127D1D"/>
    <w:rsid w:val="001300CA"/>
    <w:rsid w:val="00130579"/>
    <w:rsid w:val="0013119B"/>
    <w:rsid w:val="00131712"/>
    <w:rsid w:val="00132570"/>
    <w:rsid w:val="001329BB"/>
    <w:rsid w:val="001329C5"/>
    <w:rsid w:val="00132EFB"/>
    <w:rsid w:val="001331E3"/>
    <w:rsid w:val="00133505"/>
    <w:rsid w:val="00134604"/>
    <w:rsid w:val="00134CF9"/>
    <w:rsid w:val="00134E8C"/>
    <w:rsid w:val="00135C72"/>
    <w:rsid w:val="00136AA5"/>
    <w:rsid w:val="00137898"/>
    <w:rsid w:val="0014101B"/>
    <w:rsid w:val="001418F0"/>
    <w:rsid w:val="00141E0F"/>
    <w:rsid w:val="00141E76"/>
    <w:rsid w:val="00141F41"/>
    <w:rsid w:val="00143600"/>
    <w:rsid w:val="001436E3"/>
    <w:rsid w:val="00143D8A"/>
    <w:rsid w:val="00144129"/>
    <w:rsid w:val="00144142"/>
    <w:rsid w:val="00144247"/>
    <w:rsid w:val="0014456E"/>
    <w:rsid w:val="00145587"/>
    <w:rsid w:val="001457AA"/>
    <w:rsid w:val="00145996"/>
    <w:rsid w:val="00145CB2"/>
    <w:rsid w:val="00146824"/>
    <w:rsid w:val="00146DA5"/>
    <w:rsid w:val="00147EE8"/>
    <w:rsid w:val="0015001D"/>
    <w:rsid w:val="001502EA"/>
    <w:rsid w:val="001504D1"/>
    <w:rsid w:val="00152721"/>
    <w:rsid w:val="0015308B"/>
    <w:rsid w:val="001530AE"/>
    <w:rsid w:val="001532EC"/>
    <w:rsid w:val="001555ED"/>
    <w:rsid w:val="001557DD"/>
    <w:rsid w:val="00156980"/>
    <w:rsid w:val="0015748E"/>
    <w:rsid w:val="0015776E"/>
    <w:rsid w:val="00157C7A"/>
    <w:rsid w:val="001608CA"/>
    <w:rsid w:val="00160CE6"/>
    <w:rsid w:val="0016351B"/>
    <w:rsid w:val="00164468"/>
    <w:rsid w:val="00164AD9"/>
    <w:rsid w:val="001653FA"/>
    <w:rsid w:val="001656F9"/>
    <w:rsid w:val="00166259"/>
    <w:rsid w:val="001663AE"/>
    <w:rsid w:val="00166453"/>
    <w:rsid w:val="001672F4"/>
    <w:rsid w:val="00167DEC"/>
    <w:rsid w:val="00170E36"/>
    <w:rsid w:val="0017128F"/>
    <w:rsid w:val="0017200B"/>
    <w:rsid w:val="00172116"/>
    <w:rsid w:val="00172363"/>
    <w:rsid w:val="00172CF9"/>
    <w:rsid w:val="00173633"/>
    <w:rsid w:val="001738B5"/>
    <w:rsid w:val="00173F9E"/>
    <w:rsid w:val="00174168"/>
    <w:rsid w:val="00174999"/>
    <w:rsid w:val="001749D8"/>
    <w:rsid w:val="00174BA8"/>
    <w:rsid w:val="00175148"/>
    <w:rsid w:val="00175548"/>
    <w:rsid w:val="00177805"/>
    <w:rsid w:val="001808E2"/>
    <w:rsid w:val="001822E3"/>
    <w:rsid w:val="00182D7A"/>
    <w:rsid w:val="00182E46"/>
    <w:rsid w:val="001832D6"/>
    <w:rsid w:val="001832D7"/>
    <w:rsid w:val="001835AE"/>
    <w:rsid w:val="001837A7"/>
    <w:rsid w:val="00183F30"/>
    <w:rsid w:val="00185278"/>
    <w:rsid w:val="00185301"/>
    <w:rsid w:val="0018534A"/>
    <w:rsid w:val="00185683"/>
    <w:rsid w:val="0018630E"/>
    <w:rsid w:val="00186F04"/>
    <w:rsid w:val="00187F92"/>
    <w:rsid w:val="00187F99"/>
    <w:rsid w:val="00190099"/>
    <w:rsid w:val="001903C2"/>
    <w:rsid w:val="001908F4"/>
    <w:rsid w:val="00190CCC"/>
    <w:rsid w:val="0019134B"/>
    <w:rsid w:val="0019185B"/>
    <w:rsid w:val="001922BF"/>
    <w:rsid w:val="00192498"/>
    <w:rsid w:val="001928EE"/>
    <w:rsid w:val="001929E3"/>
    <w:rsid w:val="0019348C"/>
    <w:rsid w:val="00193A6D"/>
    <w:rsid w:val="00193A99"/>
    <w:rsid w:val="00193F6C"/>
    <w:rsid w:val="0019535F"/>
    <w:rsid w:val="00195C65"/>
    <w:rsid w:val="00195F00"/>
    <w:rsid w:val="0019600C"/>
    <w:rsid w:val="00196BCE"/>
    <w:rsid w:val="001A00BE"/>
    <w:rsid w:val="001A024C"/>
    <w:rsid w:val="001A055C"/>
    <w:rsid w:val="001A0847"/>
    <w:rsid w:val="001A1AE1"/>
    <w:rsid w:val="001A2417"/>
    <w:rsid w:val="001A29D2"/>
    <w:rsid w:val="001A312C"/>
    <w:rsid w:val="001A31E3"/>
    <w:rsid w:val="001A3203"/>
    <w:rsid w:val="001A3A42"/>
    <w:rsid w:val="001A4C0A"/>
    <w:rsid w:val="001A63B1"/>
    <w:rsid w:val="001A67FC"/>
    <w:rsid w:val="001A7769"/>
    <w:rsid w:val="001A7F7B"/>
    <w:rsid w:val="001B0DA4"/>
    <w:rsid w:val="001B2615"/>
    <w:rsid w:val="001B2CD3"/>
    <w:rsid w:val="001B342A"/>
    <w:rsid w:val="001B3BE8"/>
    <w:rsid w:val="001B3EE3"/>
    <w:rsid w:val="001B41C5"/>
    <w:rsid w:val="001B41D4"/>
    <w:rsid w:val="001B516D"/>
    <w:rsid w:val="001B5969"/>
    <w:rsid w:val="001B5BBC"/>
    <w:rsid w:val="001B69E7"/>
    <w:rsid w:val="001C0DED"/>
    <w:rsid w:val="001C2DF0"/>
    <w:rsid w:val="001C4289"/>
    <w:rsid w:val="001C4C03"/>
    <w:rsid w:val="001C505E"/>
    <w:rsid w:val="001C5910"/>
    <w:rsid w:val="001C59E3"/>
    <w:rsid w:val="001C6118"/>
    <w:rsid w:val="001C6911"/>
    <w:rsid w:val="001C7D28"/>
    <w:rsid w:val="001C7E12"/>
    <w:rsid w:val="001D02B6"/>
    <w:rsid w:val="001D0BEC"/>
    <w:rsid w:val="001D1294"/>
    <w:rsid w:val="001D3014"/>
    <w:rsid w:val="001D3AE1"/>
    <w:rsid w:val="001D4D40"/>
    <w:rsid w:val="001D4DDC"/>
    <w:rsid w:val="001D4EE6"/>
    <w:rsid w:val="001D54E6"/>
    <w:rsid w:val="001D554A"/>
    <w:rsid w:val="001D55FB"/>
    <w:rsid w:val="001D6315"/>
    <w:rsid w:val="001D75FA"/>
    <w:rsid w:val="001E043E"/>
    <w:rsid w:val="001E06B8"/>
    <w:rsid w:val="001E07CB"/>
    <w:rsid w:val="001E09EE"/>
    <w:rsid w:val="001E0FB9"/>
    <w:rsid w:val="001E13DD"/>
    <w:rsid w:val="001E14E4"/>
    <w:rsid w:val="001E2E45"/>
    <w:rsid w:val="001E4166"/>
    <w:rsid w:val="001E4569"/>
    <w:rsid w:val="001E4A5A"/>
    <w:rsid w:val="001E5525"/>
    <w:rsid w:val="001E55F6"/>
    <w:rsid w:val="001E5B43"/>
    <w:rsid w:val="001E5FB3"/>
    <w:rsid w:val="001E6C73"/>
    <w:rsid w:val="001E707B"/>
    <w:rsid w:val="001E71DE"/>
    <w:rsid w:val="001E76BA"/>
    <w:rsid w:val="001E7CD8"/>
    <w:rsid w:val="001F01D8"/>
    <w:rsid w:val="001F08CD"/>
    <w:rsid w:val="001F0B47"/>
    <w:rsid w:val="001F1A40"/>
    <w:rsid w:val="001F268F"/>
    <w:rsid w:val="001F2C4C"/>
    <w:rsid w:val="001F4405"/>
    <w:rsid w:val="001F4966"/>
    <w:rsid w:val="001F49D5"/>
    <w:rsid w:val="001F4CD9"/>
    <w:rsid w:val="001F51AE"/>
    <w:rsid w:val="001F533A"/>
    <w:rsid w:val="001F549B"/>
    <w:rsid w:val="001F54AA"/>
    <w:rsid w:val="001F6BFE"/>
    <w:rsid w:val="001F6E55"/>
    <w:rsid w:val="001F710A"/>
    <w:rsid w:val="001F7ABF"/>
    <w:rsid w:val="00200940"/>
    <w:rsid w:val="00200F88"/>
    <w:rsid w:val="0020127F"/>
    <w:rsid w:val="0020130B"/>
    <w:rsid w:val="00201AB3"/>
    <w:rsid w:val="00201B4E"/>
    <w:rsid w:val="002021D1"/>
    <w:rsid w:val="002030A5"/>
    <w:rsid w:val="002042FE"/>
    <w:rsid w:val="002047F2"/>
    <w:rsid w:val="002055CD"/>
    <w:rsid w:val="00205920"/>
    <w:rsid w:val="002077BD"/>
    <w:rsid w:val="002104FA"/>
    <w:rsid w:val="0021074D"/>
    <w:rsid w:val="00210BBE"/>
    <w:rsid w:val="00212431"/>
    <w:rsid w:val="002125A0"/>
    <w:rsid w:val="00212EEC"/>
    <w:rsid w:val="00213009"/>
    <w:rsid w:val="00213546"/>
    <w:rsid w:val="00213975"/>
    <w:rsid w:val="00213A2F"/>
    <w:rsid w:val="00213EDF"/>
    <w:rsid w:val="00214D8A"/>
    <w:rsid w:val="00216E3A"/>
    <w:rsid w:val="00217C85"/>
    <w:rsid w:val="00217CBE"/>
    <w:rsid w:val="00220CEC"/>
    <w:rsid w:val="00220D3F"/>
    <w:rsid w:val="0022127A"/>
    <w:rsid w:val="00221434"/>
    <w:rsid w:val="00221436"/>
    <w:rsid w:val="00221D0D"/>
    <w:rsid w:val="00222285"/>
    <w:rsid w:val="002236D7"/>
    <w:rsid w:val="00223CAE"/>
    <w:rsid w:val="00223E94"/>
    <w:rsid w:val="002243F4"/>
    <w:rsid w:val="00224E3F"/>
    <w:rsid w:val="0022551E"/>
    <w:rsid w:val="00225872"/>
    <w:rsid w:val="00225CDD"/>
    <w:rsid w:val="00226798"/>
    <w:rsid w:val="002270F4"/>
    <w:rsid w:val="0023051B"/>
    <w:rsid w:val="00230D9C"/>
    <w:rsid w:val="00232189"/>
    <w:rsid w:val="00232411"/>
    <w:rsid w:val="00233703"/>
    <w:rsid w:val="00233927"/>
    <w:rsid w:val="002346EE"/>
    <w:rsid w:val="0023489A"/>
    <w:rsid w:val="0023505E"/>
    <w:rsid w:val="002354F1"/>
    <w:rsid w:val="00235B3F"/>
    <w:rsid w:val="00236F97"/>
    <w:rsid w:val="00237E27"/>
    <w:rsid w:val="00240718"/>
    <w:rsid w:val="002408FA"/>
    <w:rsid w:val="00240CAE"/>
    <w:rsid w:val="00240EBC"/>
    <w:rsid w:val="00241684"/>
    <w:rsid w:val="00241702"/>
    <w:rsid w:val="002419F0"/>
    <w:rsid w:val="00241A93"/>
    <w:rsid w:val="00241F30"/>
    <w:rsid w:val="00244E32"/>
    <w:rsid w:val="002450DD"/>
    <w:rsid w:val="002451CF"/>
    <w:rsid w:val="00245273"/>
    <w:rsid w:val="002457B6"/>
    <w:rsid w:val="00246B2D"/>
    <w:rsid w:val="00246FC8"/>
    <w:rsid w:val="0024714F"/>
    <w:rsid w:val="002477CB"/>
    <w:rsid w:val="002478E5"/>
    <w:rsid w:val="00250731"/>
    <w:rsid w:val="002522EA"/>
    <w:rsid w:val="002549D1"/>
    <w:rsid w:val="0025606A"/>
    <w:rsid w:val="002560AB"/>
    <w:rsid w:val="002561DA"/>
    <w:rsid w:val="00256218"/>
    <w:rsid w:val="00260DE3"/>
    <w:rsid w:val="00260EA0"/>
    <w:rsid w:val="0026122E"/>
    <w:rsid w:val="0026243B"/>
    <w:rsid w:val="00263A8E"/>
    <w:rsid w:val="00263E6C"/>
    <w:rsid w:val="0026530D"/>
    <w:rsid w:val="00265387"/>
    <w:rsid w:val="00266EEC"/>
    <w:rsid w:val="00267356"/>
    <w:rsid w:val="002703AF"/>
    <w:rsid w:val="0027122D"/>
    <w:rsid w:val="002712F2"/>
    <w:rsid w:val="00271789"/>
    <w:rsid w:val="00271C43"/>
    <w:rsid w:val="0027204A"/>
    <w:rsid w:val="002726F8"/>
    <w:rsid w:val="00272F22"/>
    <w:rsid w:val="00273CAD"/>
    <w:rsid w:val="00273FE6"/>
    <w:rsid w:val="00274593"/>
    <w:rsid w:val="002745A8"/>
    <w:rsid w:val="00274826"/>
    <w:rsid w:val="00275372"/>
    <w:rsid w:val="002753F6"/>
    <w:rsid w:val="00275C57"/>
    <w:rsid w:val="00276474"/>
    <w:rsid w:val="00277105"/>
    <w:rsid w:val="002773F6"/>
    <w:rsid w:val="00281334"/>
    <w:rsid w:val="002813F5"/>
    <w:rsid w:val="0028171D"/>
    <w:rsid w:val="0028177B"/>
    <w:rsid w:val="0028202A"/>
    <w:rsid w:val="002823AC"/>
    <w:rsid w:val="00282E63"/>
    <w:rsid w:val="00283B16"/>
    <w:rsid w:val="00283C8D"/>
    <w:rsid w:val="00285C0B"/>
    <w:rsid w:val="0028698E"/>
    <w:rsid w:val="00287C1A"/>
    <w:rsid w:val="00287E92"/>
    <w:rsid w:val="0029092F"/>
    <w:rsid w:val="00290CEF"/>
    <w:rsid w:val="00290D61"/>
    <w:rsid w:val="00290DF0"/>
    <w:rsid w:val="002913D0"/>
    <w:rsid w:val="00292149"/>
    <w:rsid w:val="00292771"/>
    <w:rsid w:val="00292AFA"/>
    <w:rsid w:val="00293325"/>
    <w:rsid w:val="00293A93"/>
    <w:rsid w:val="00293EDB"/>
    <w:rsid w:val="0029456A"/>
    <w:rsid w:val="00294712"/>
    <w:rsid w:val="002950D0"/>
    <w:rsid w:val="002960C5"/>
    <w:rsid w:val="00296965"/>
    <w:rsid w:val="00296D99"/>
    <w:rsid w:val="0029719B"/>
    <w:rsid w:val="002979B8"/>
    <w:rsid w:val="002A04E5"/>
    <w:rsid w:val="002A06C6"/>
    <w:rsid w:val="002A09E2"/>
    <w:rsid w:val="002A1113"/>
    <w:rsid w:val="002A1163"/>
    <w:rsid w:val="002A1926"/>
    <w:rsid w:val="002A3522"/>
    <w:rsid w:val="002A3BD0"/>
    <w:rsid w:val="002A5186"/>
    <w:rsid w:val="002A5280"/>
    <w:rsid w:val="002A54DC"/>
    <w:rsid w:val="002A5880"/>
    <w:rsid w:val="002A5ABD"/>
    <w:rsid w:val="002A5D7F"/>
    <w:rsid w:val="002A5E8C"/>
    <w:rsid w:val="002A64C6"/>
    <w:rsid w:val="002A6721"/>
    <w:rsid w:val="002A6C8D"/>
    <w:rsid w:val="002A6DD5"/>
    <w:rsid w:val="002A6EC5"/>
    <w:rsid w:val="002B00A9"/>
    <w:rsid w:val="002B0721"/>
    <w:rsid w:val="002B2148"/>
    <w:rsid w:val="002B2726"/>
    <w:rsid w:val="002B34B1"/>
    <w:rsid w:val="002B351A"/>
    <w:rsid w:val="002B3569"/>
    <w:rsid w:val="002B3E86"/>
    <w:rsid w:val="002B58FE"/>
    <w:rsid w:val="002B59B5"/>
    <w:rsid w:val="002B626F"/>
    <w:rsid w:val="002B6DA5"/>
    <w:rsid w:val="002B73A2"/>
    <w:rsid w:val="002B744B"/>
    <w:rsid w:val="002C11FD"/>
    <w:rsid w:val="002C1F6A"/>
    <w:rsid w:val="002C2394"/>
    <w:rsid w:val="002C28A6"/>
    <w:rsid w:val="002C33DE"/>
    <w:rsid w:val="002C3A57"/>
    <w:rsid w:val="002C422D"/>
    <w:rsid w:val="002C486E"/>
    <w:rsid w:val="002C519D"/>
    <w:rsid w:val="002C541D"/>
    <w:rsid w:val="002C594C"/>
    <w:rsid w:val="002C5DF8"/>
    <w:rsid w:val="002C6059"/>
    <w:rsid w:val="002C6992"/>
    <w:rsid w:val="002C6D61"/>
    <w:rsid w:val="002C798F"/>
    <w:rsid w:val="002C7EAD"/>
    <w:rsid w:val="002D08B4"/>
    <w:rsid w:val="002D0F4A"/>
    <w:rsid w:val="002D2C42"/>
    <w:rsid w:val="002D31D6"/>
    <w:rsid w:val="002D3B01"/>
    <w:rsid w:val="002D3E82"/>
    <w:rsid w:val="002D6599"/>
    <w:rsid w:val="002D6CC1"/>
    <w:rsid w:val="002D7C36"/>
    <w:rsid w:val="002E0B3E"/>
    <w:rsid w:val="002E0C91"/>
    <w:rsid w:val="002E1103"/>
    <w:rsid w:val="002E1F17"/>
    <w:rsid w:val="002E245C"/>
    <w:rsid w:val="002E27B0"/>
    <w:rsid w:val="002E2FB5"/>
    <w:rsid w:val="002E3BB3"/>
    <w:rsid w:val="002E4CB4"/>
    <w:rsid w:val="002E53D6"/>
    <w:rsid w:val="002E5A58"/>
    <w:rsid w:val="002E61CC"/>
    <w:rsid w:val="002E7007"/>
    <w:rsid w:val="002E759C"/>
    <w:rsid w:val="002F0D04"/>
    <w:rsid w:val="002F1737"/>
    <w:rsid w:val="002F1950"/>
    <w:rsid w:val="002F41DA"/>
    <w:rsid w:val="002F487D"/>
    <w:rsid w:val="002F49A2"/>
    <w:rsid w:val="002F49FA"/>
    <w:rsid w:val="002F4BC7"/>
    <w:rsid w:val="002F5DEB"/>
    <w:rsid w:val="002F602A"/>
    <w:rsid w:val="002F7C10"/>
    <w:rsid w:val="00300E38"/>
    <w:rsid w:val="003011E6"/>
    <w:rsid w:val="0030178D"/>
    <w:rsid w:val="003022F7"/>
    <w:rsid w:val="00304FD7"/>
    <w:rsid w:val="00306377"/>
    <w:rsid w:val="0030664A"/>
    <w:rsid w:val="003068A1"/>
    <w:rsid w:val="00306B4E"/>
    <w:rsid w:val="00306C05"/>
    <w:rsid w:val="00306CBF"/>
    <w:rsid w:val="003078B8"/>
    <w:rsid w:val="003079EF"/>
    <w:rsid w:val="00307AE5"/>
    <w:rsid w:val="00307C01"/>
    <w:rsid w:val="00310EB1"/>
    <w:rsid w:val="00312518"/>
    <w:rsid w:val="00312DA4"/>
    <w:rsid w:val="00312DEF"/>
    <w:rsid w:val="00313242"/>
    <w:rsid w:val="00313400"/>
    <w:rsid w:val="003138F2"/>
    <w:rsid w:val="00313E99"/>
    <w:rsid w:val="00313F15"/>
    <w:rsid w:val="00314924"/>
    <w:rsid w:val="00314CA3"/>
    <w:rsid w:val="00315224"/>
    <w:rsid w:val="00315782"/>
    <w:rsid w:val="003164D5"/>
    <w:rsid w:val="00316F04"/>
    <w:rsid w:val="00316F5A"/>
    <w:rsid w:val="003175EE"/>
    <w:rsid w:val="00317F00"/>
    <w:rsid w:val="00317F99"/>
    <w:rsid w:val="003202CD"/>
    <w:rsid w:val="00320C73"/>
    <w:rsid w:val="003211C0"/>
    <w:rsid w:val="0032126E"/>
    <w:rsid w:val="00323279"/>
    <w:rsid w:val="003233D4"/>
    <w:rsid w:val="00323BDA"/>
    <w:rsid w:val="00323DDD"/>
    <w:rsid w:val="0032444F"/>
    <w:rsid w:val="0032595C"/>
    <w:rsid w:val="00325985"/>
    <w:rsid w:val="003264C5"/>
    <w:rsid w:val="00326D2E"/>
    <w:rsid w:val="003270C1"/>
    <w:rsid w:val="00330062"/>
    <w:rsid w:val="0033017C"/>
    <w:rsid w:val="00330522"/>
    <w:rsid w:val="00330D73"/>
    <w:rsid w:val="003310DF"/>
    <w:rsid w:val="00331511"/>
    <w:rsid w:val="00333296"/>
    <w:rsid w:val="00333628"/>
    <w:rsid w:val="003342F0"/>
    <w:rsid w:val="00334B52"/>
    <w:rsid w:val="00334B5C"/>
    <w:rsid w:val="00334F50"/>
    <w:rsid w:val="0033539F"/>
    <w:rsid w:val="00335954"/>
    <w:rsid w:val="00337394"/>
    <w:rsid w:val="00337692"/>
    <w:rsid w:val="00341AB5"/>
    <w:rsid w:val="00341B93"/>
    <w:rsid w:val="00341CC0"/>
    <w:rsid w:val="00343422"/>
    <w:rsid w:val="003442C6"/>
    <w:rsid w:val="00344B2A"/>
    <w:rsid w:val="00344B82"/>
    <w:rsid w:val="00345298"/>
    <w:rsid w:val="00346332"/>
    <w:rsid w:val="003463E0"/>
    <w:rsid w:val="0034653A"/>
    <w:rsid w:val="003465BF"/>
    <w:rsid w:val="003469DA"/>
    <w:rsid w:val="00347744"/>
    <w:rsid w:val="00351142"/>
    <w:rsid w:val="0035183E"/>
    <w:rsid w:val="00351CF1"/>
    <w:rsid w:val="00352865"/>
    <w:rsid w:val="00352A6D"/>
    <w:rsid w:val="00352B0E"/>
    <w:rsid w:val="00352CDE"/>
    <w:rsid w:val="003531D7"/>
    <w:rsid w:val="003535D0"/>
    <w:rsid w:val="00353D6C"/>
    <w:rsid w:val="00354BD7"/>
    <w:rsid w:val="00355485"/>
    <w:rsid w:val="003556F4"/>
    <w:rsid w:val="003561C8"/>
    <w:rsid w:val="0035637A"/>
    <w:rsid w:val="0035655C"/>
    <w:rsid w:val="00361A0D"/>
    <w:rsid w:val="003628D9"/>
    <w:rsid w:val="00363386"/>
    <w:rsid w:val="003635A1"/>
    <w:rsid w:val="0036404D"/>
    <w:rsid w:val="003650B5"/>
    <w:rsid w:val="0036569F"/>
    <w:rsid w:val="00365B36"/>
    <w:rsid w:val="003661A4"/>
    <w:rsid w:val="003668D4"/>
    <w:rsid w:val="003674AB"/>
    <w:rsid w:val="003675A9"/>
    <w:rsid w:val="00367B7A"/>
    <w:rsid w:val="003708C8"/>
    <w:rsid w:val="0037186C"/>
    <w:rsid w:val="00371DEF"/>
    <w:rsid w:val="00371EBA"/>
    <w:rsid w:val="0037243E"/>
    <w:rsid w:val="00372453"/>
    <w:rsid w:val="0037370B"/>
    <w:rsid w:val="00373E0C"/>
    <w:rsid w:val="0037463F"/>
    <w:rsid w:val="003752AB"/>
    <w:rsid w:val="00377B5D"/>
    <w:rsid w:val="0038001A"/>
    <w:rsid w:val="003808AF"/>
    <w:rsid w:val="00380D85"/>
    <w:rsid w:val="00381029"/>
    <w:rsid w:val="00383920"/>
    <w:rsid w:val="003840D6"/>
    <w:rsid w:val="003841FD"/>
    <w:rsid w:val="00384DCE"/>
    <w:rsid w:val="00385A17"/>
    <w:rsid w:val="0038603E"/>
    <w:rsid w:val="00386C48"/>
    <w:rsid w:val="00387834"/>
    <w:rsid w:val="00387D3C"/>
    <w:rsid w:val="00387F9D"/>
    <w:rsid w:val="003908D3"/>
    <w:rsid w:val="00390B6C"/>
    <w:rsid w:val="00391545"/>
    <w:rsid w:val="00391824"/>
    <w:rsid w:val="00392036"/>
    <w:rsid w:val="003920E8"/>
    <w:rsid w:val="003926E1"/>
    <w:rsid w:val="00392EB4"/>
    <w:rsid w:val="00393F77"/>
    <w:rsid w:val="003943D3"/>
    <w:rsid w:val="00397854"/>
    <w:rsid w:val="003A1074"/>
    <w:rsid w:val="003A14C0"/>
    <w:rsid w:val="003A1C5B"/>
    <w:rsid w:val="003A39FA"/>
    <w:rsid w:val="003A42BC"/>
    <w:rsid w:val="003A60E7"/>
    <w:rsid w:val="003A68B1"/>
    <w:rsid w:val="003A7345"/>
    <w:rsid w:val="003B0330"/>
    <w:rsid w:val="003B0960"/>
    <w:rsid w:val="003B0FE5"/>
    <w:rsid w:val="003B210B"/>
    <w:rsid w:val="003B2729"/>
    <w:rsid w:val="003B30D6"/>
    <w:rsid w:val="003B348D"/>
    <w:rsid w:val="003B4B6E"/>
    <w:rsid w:val="003B5170"/>
    <w:rsid w:val="003B5B90"/>
    <w:rsid w:val="003B6325"/>
    <w:rsid w:val="003B6A07"/>
    <w:rsid w:val="003B6CD1"/>
    <w:rsid w:val="003B771E"/>
    <w:rsid w:val="003B78ED"/>
    <w:rsid w:val="003C04F0"/>
    <w:rsid w:val="003C0554"/>
    <w:rsid w:val="003C0669"/>
    <w:rsid w:val="003C0AC3"/>
    <w:rsid w:val="003C0BEF"/>
    <w:rsid w:val="003C0C2D"/>
    <w:rsid w:val="003C0F44"/>
    <w:rsid w:val="003C1483"/>
    <w:rsid w:val="003C15C9"/>
    <w:rsid w:val="003C32F6"/>
    <w:rsid w:val="003C3B36"/>
    <w:rsid w:val="003C46A2"/>
    <w:rsid w:val="003C4939"/>
    <w:rsid w:val="003C666A"/>
    <w:rsid w:val="003C6D27"/>
    <w:rsid w:val="003C728F"/>
    <w:rsid w:val="003C775E"/>
    <w:rsid w:val="003C7830"/>
    <w:rsid w:val="003D0D31"/>
    <w:rsid w:val="003D1D4B"/>
    <w:rsid w:val="003D2A1F"/>
    <w:rsid w:val="003D3924"/>
    <w:rsid w:val="003D3A8E"/>
    <w:rsid w:val="003D3F5B"/>
    <w:rsid w:val="003D5FFD"/>
    <w:rsid w:val="003D7B22"/>
    <w:rsid w:val="003E0008"/>
    <w:rsid w:val="003E0166"/>
    <w:rsid w:val="003E030F"/>
    <w:rsid w:val="003E189D"/>
    <w:rsid w:val="003E1B07"/>
    <w:rsid w:val="003E2139"/>
    <w:rsid w:val="003E2D9F"/>
    <w:rsid w:val="003E35E9"/>
    <w:rsid w:val="003E3B87"/>
    <w:rsid w:val="003E4873"/>
    <w:rsid w:val="003E488C"/>
    <w:rsid w:val="003E5D50"/>
    <w:rsid w:val="003E6241"/>
    <w:rsid w:val="003F029E"/>
    <w:rsid w:val="003F0B96"/>
    <w:rsid w:val="003F13E5"/>
    <w:rsid w:val="003F1EBB"/>
    <w:rsid w:val="003F2061"/>
    <w:rsid w:val="003F31E2"/>
    <w:rsid w:val="003F5A71"/>
    <w:rsid w:val="003F6B67"/>
    <w:rsid w:val="003F757F"/>
    <w:rsid w:val="003F7688"/>
    <w:rsid w:val="003F7EF0"/>
    <w:rsid w:val="00400468"/>
    <w:rsid w:val="0040084C"/>
    <w:rsid w:val="00400D0C"/>
    <w:rsid w:val="00401536"/>
    <w:rsid w:val="00401A3E"/>
    <w:rsid w:val="00401A56"/>
    <w:rsid w:val="004022BA"/>
    <w:rsid w:val="0040268F"/>
    <w:rsid w:val="00402CCD"/>
    <w:rsid w:val="00403D70"/>
    <w:rsid w:val="00405C12"/>
    <w:rsid w:val="004068CE"/>
    <w:rsid w:val="00410311"/>
    <w:rsid w:val="00410705"/>
    <w:rsid w:val="0041070A"/>
    <w:rsid w:val="0041097B"/>
    <w:rsid w:val="00411112"/>
    <w:rsid w:val="004122A1"/>
    <w:rsid w:val="004126B2"/>
    <w:rsid w:val="00412A68"/>
    <w:rsid w:val="00413BA7"/>
    <w:rsid w:val="004145AF"/>
    <w:rsid w:val="00414ECC"/>
    <w:rsid w:val="00414FED"/>
    <w:rsid w:val="0041529C"/>
    <w:rsid w:val="00415929"/>
    <w:rsid w:val="0041592E"/>
    <w:rsid w:val="00415C40"/>
    <w:rsid w:val="00415DCA"/>
    <w:rsid w:val="00415FE9"/>
    <w:rsid w:val="00416D2C"/>
    <w:rsid w:val="00417327"/>
    <w:rsid w:val="0041763D"/>
    <w:rsid w:val="00417BFF"/>
    <w:rsid w:val="00417E38"/>
    <w:rsid w:val="00420334"/>
    <w:rsid w:val="004214B8"/>
    <w:rsid w:val="00421F83"/>
    <w:rsid w:val="00422F64"/>
    <w:rsid w:val="00426EBA"/>
    <w:rsid w:val="004276D3"/>
    <w:rsid w:val="0043048B"/>
    <w:rsid w:val="004329B0"/>
    <w:rsid w:val="00433545"/>
    <w:rsid w:val="004336BF"/>
    <w:rsid w:val="00434509"/>
    <w:rsid w:val="00435135"/>
    <w:rsid w:val="004351AD"/>
    <w:rsid w:val="00435D92"/>
    <w:rsid w:val="00437A86"/>
    <w:rsid w:val="00437C81"/>
    <w:rsid w:val="00440191"/>
    <w:rsid w:val="004405DD"/>
    <w:rsid w:val="0044090A"/>
    <w:rsid w:val="004416F6"/>
    <w:rsid w:val="00441986"/>
    <w:rsid w:val="00441BBD"/>
    <w:rsid w:val="00441E96"/>
    <w:rsid w:val="0044267D"/>
    <w:rsid w:val="00443387"/>
    <w:rsid w:val="004433F1"/>
    <w:rsid w:val="004435AE"/>
    <w:rsid w:val="004438AC"/>
    <w:rsid w:val="0044412A"/>
    <w:rsid w:val="004444C7"/>
    <w:rsid w:val="00444A07"/>
    <w:rsid w:val="00446176"/>
    <w:rsid w:val="00446891"/>
    <w:rsid w:val="00446AFC"/>
    <w:rsid w:val="00447594"/>
    <w:rsid w:val="00450987"/>
    <w:rsid w:val="00450A4C"/>
    <w:rsid w:val="00451AE5"/>
    <w:rsid w:val="00452102"/>
    <w:rsid w:val="004533E8"/>
    <w:rsid w:val="00453BBE"/>
    <w:rsid w:val="004543DD"/>
    <w:rsid w:val="004551C7"/>
    <w:rsid w:val="00455AC5"/>
    <w:rsid w:val="0045614D"/>
    <w:rsid w:val="00456FC4"/>
    <w:rsid w:val="004574B0"/>
    <w:rsid w:val="00457B98"/>
    <w:rsid w:val="004603DD"/>
    <w:rsid w:val="00460607"/>
    <w:rsid w:val="0046163A"/>
    <w:rsid w:val="0046299C"/>
    <w:rsid w:val="0046394C"/>
    <w:rsid w:val="0046414F"/>
    <w:rsid w:val="00464F1A"/>
    <w:rsid w:val="00464F36"/>
    <w:rsid w:val="00465245"/>
    <w:rsid w:val="004654AE"/>
    <w:rsid w:val="00465A55"/>
    <w:rsid w:val="00465C0A"/>
    <w:rsid w:val="0046641C"/>
    <w:rsid w:val="00466838"/>
    <w:rsid w:val="00467926"/>
    <w:rsid w:val="00467A74"/>
    <w:rsid w:val="00467BEE"/>
    <w:rsid w:val="00470ED0"/>
    <w:rsid w:val="0047138A"/>
    <w:rsid w:val="00471493"/>
    <w:rsid w:val="00472E70"/>
    <w:rsid w:val="00473B83"/>
    <w:rsid w:val="00473CE7"/>
    <w:rsid w:val="00473F50"/>
    <w:rsid w:val="004745BA"/>
    <w:rsid w:val="00476A32"/>
    <w:rsid w:val="00476F70"/>
    <w:rsid w:val="0047723D"/>
    <w:rsid w:val="0047757D"/>
    <w:rsid w:val="00477E4E"/>
    <w:rsid w:val="00477FE6"/>
    <w:rsid w:val="00480811"/>
    <w:rsid w:val="004813A1"/>
    <w:rsid w:val="00483EB0"/>
    <w:rsid w:val="004841F0"/>
    <w:rsid w:val="00485EF5"/>
    <w:rsid w:val="00486210"/>
    <w:rsid w:val="0048628F"/>
    <w:rsid w:val="00486B81"/>
    <w:rsid w:val="00486D77"/>
    <w:rsid w:val="00486FA8"/>
    <w:rsid w:val="00487694"/>
    <w:rsid w:val="004878D5"/>
    <w:rsid w:val="00490676"/>
    <w:rsid w:val="004907C6"/>
    <w:rsid w:val="00490AAF"/>
    <w:rsid w:val="004926D7"/>
    <w:rsid w:val="00492C15"/>
    <w:rsid w:val="004933F6"/>
    <w:rsid w:val="00495770"/>
    <w:rsid w:val="00495CEB"/>
    <w:rsid w:val="00496B28"/>
    <w:rsid w:val="0049705D"/>
    <w:rsid w:val="004A072F"/>
    <w:rsid w:val="004A1132"/>
    <w:rsid w:val="004A22EE"/>
    <w:rsid w:val="004A3880"/>
    <w:rsid w:val="004A4C5B"/>
    <w:rsid w:val="004A5FBB"/>
    <w:rsid w:val="004A64F9"/>
    <w:rsid w:val="004A6657"/>
    <w:rsid w:val="004B009B"/>
    <w:rsid w:val="004B0859"/>
    <w:rsid w:val="004B0BFC"/>
    <w:rsid w:val="004B0F0D"/>
    <w:rsid w:val="004B0F57"/>
    <w:rsid w:val="004B158C"/>
    <w:rsid w:val="004B214D"/>
    <w:rsid w:val="004B2824"/>
    <w:rsid w:val="004B29CB"/>
    <w:rsid w:val="004B2A95"/>
    <w:rsid w:val="004B3654"/>
    <w:rsid w:val="004B37CF"/>
    <w:rsid w:val="004B3D91"/>
    <w:rsid w:val="004B4590"/>
    <w:rsid w:val="004B4A4F"/>
    <w:rsid w:val="004B4C0E"/>
    <w:rsid w:val="004B51E0"/>
    <w:rsid w:val="004B54AF"/>
    <w:rsid w:val="004B5B08"/>
    <w:rsid w:val="004B6207"/>
    <w:rsid w:val="004B6271"/>
    <w:rsid w:val="004B6F5F"/>
    <w:rsid w:val="004B6F8E"/>
    <w:rsid w:val="004B78D8"/>
    <w:rsid w:val="004C0A12"/>
    <w:rsid w:val="004C0EA7"/>
    <w:rsid w:val="004C1115"/>
    <w:rsid w:val="004C281C"/>
    <w:rsid w:val="004C327A"/>
    <w:rsid w:val="004C3B82"/>
    <w:rsid w:val="004C3DCA"/>
    <w:rsid w:val="004C3F3F"/>
    <w:rsid w:val="004C5380"/>
    <w:rsid w:val="004C543B"/>
    <w:rsid w:val="004C5824"/>
    <w:rsid w:val="004C7D6D"/>
    <w:rsid w:val="004C7F4D"/>
    <w:rsid w:val="004D0023"/>
    <w:rsid w:val="004D0B01"/>
    <w:rsid w:val="004D0C58"/>
    <w:rsid w:val="004D0D27"/>
    <w:rsid w:val="004D0E6C"/>
    <w:rsid w:val="004D110F"/>
    <w:rsid w:val="004D17DB"/>
    <w:rsid w:val="004D1AA2"/>
    <w:rsid w:val="004D326A"/>
    <w:rsid w:val="004D3A52"/>
    <w:rsid w:val="004D4552"/>
    <w:rsid w:val="004D554D"/>
    <w:rsid w:val="004E0672"/>
    <w:rsid w:val="004E0D26"/>
    <w:rsid w:val="004E16DE"/>
    <w:rsid w:val="004E1858"/>
    <w:rsid w:val="004E1B16"/>
    <w:rsid w:val="004E243E"/>
    <w:rsid w:val="004E3402"/>
    <w:rsid w:val="004E65FB"/>
    <w:rsid w:val="004E6C53"/>
    <w:rsid w:val="004E795C"/>
    <w:rsid w:val="004E7E74"/>
    <w:rsid w:val="004F1199"/>
    <w:rsid w:val="004F16EA"/>
    <w:rsid w:val="004F173E"/>
    <w:rsid w:val="004F20A9"/>
    <w:rsid w:val="004F2A51"/>
    <w:rsid w:val="004F2C8E"/>
    <w:rsid w:val="004F3708"/>
    <w:rsid w:val="004F3865"/>
    <w:rsid w:val="004F3A4A"/>
    <w:rsid w:val="004F3F29"/>
    <w:rsid w:val="004F4773"/>
    <w:rsid w:val="004F5B70"/>
    <w:rsid w:val="004F701F"/>
    <w:rsid w:val="00500D0D"/>
    <w:rsid w:val="005013ED"/>
    <w:rsid w:val="00501D6B"/>
    <w:rsid w:val="0050209B"/>
    <w:rsid w:val="00502273"/>
    <w:rsid w:val="00502905"/>
    <w:rsid w:val="0050354C"/>
    <w:rsid w:val="00503B9E"/>
    <w:rsid w:val="005048BB"/>
    <w:rsid w:val="005051D1"/>
    <w:rsid w:val="00505EF3"/>
    <w:rsid w:val="0050636D"/>
    <w:rsid w:val="00506595"/>
    <w:rsid w:val="00510A1C"/>
    <w:rsid w:val="00510E04"/>
    <w:rsid w:val="00511D03"/>
    <w:rsid w:val="0051282A"/>
    <w:rsid w:val="00512C2B"/>
    <w:rsid w:val="00513EE9"/>
    <w:rsid w:val="00514AFB"/>
    <w:rsid w:val="005160ED"/>
    <w:rsid w:val="00516834"/>
    <w:rsid w:val="00516919"/>
    <w:rsid w:val="00516AB0"/>
    <w:rsid w:val="00516BAC"/>
    <w:rsid w:val="00516D35"/>
    <w:rsid w:val="005173F3"/>
    <w:rsid w:val="00517E86"/>
    <w:rsid w:val="005202D3"/>
    <w:rsid w:val="005207E6"/>
    <w:rsid w:val="00521F96"/>
    <w:rsid w:val="0052369F"/>
    <w:rsid w:val="0052377A"/>
    <w:rsid w:val="005243B8"/>
    <w:rsid w:val="005252EE"/>
    <w:rsid w:val="0052567D"/>
    <w:rsid w:val="00525B81"/>
    <w:rsid w:val="00525C86"/>
    <w:rsid w:val="005268AC"/>
    <w:rsid w:val="00527607"/>
    <w:rsid w:val="00527640"/>
    <w:rsid w:val="0052784C"/>
    <w:rsid w:val="00527FA6"/>
    <w:rsid w:val="0053082F"/>
    <w:rsid w:val="005328D1"/>
    <w:rsid w:val="005334FB"/>
    <w:rsid w:val="00534159"/>
    <w:rsid w:val="00535337"/>
    <w:rsid w:val="00535E26"/>
    <w:rsid w:val="00537771"/>
    <w:rsid w:val="00540E47"/>
    <w:rsid w:val="00540FB1"/>
    <w:rsid w:val="00541317"/>
    <w:rsid w:val="00541594"/>
    <w:rsid w:val="00541BA4"/>
    <w:rsid w:val="00542A12"/>
    <w:rsid w:val="00543E83"/>
    <w:rsid w:val="00543F62"/>
    <w:rsid w:val="0054446D"/>
    <w:rsid w:val="00545651"/>
    <w:rsid w:val="00545804"/>
    <w:rsid w:val="00546173"/>
    <w:rsid w:val="005479E1"/>
    <w:rsid w:val="00547DB4"/>
    <w:rsid w:val="00550973"/>
    <w:rsid w:val="005515CD"/>
    <w:rsid w:val="00551D3F"/>
    <w:rsid w:val="00552116"/>
    <w:rsid w:val="005526BB"/>
    <w:rsid w:val="005528D6"/>
    <w:rsid w:val="00552DBC"/>
    <w:rsid w:val="0055364E"/>
    <w:rsid w:val="005538D5"/>
    <w:rsid w:val="00553B91"/>
    <w:rsid w:val="00554A73"/>
    <w:rsid w:val="00554FEA"/>
    <w:rsid w:val="00554FF0"/>
    <w:rsid w:val="00555631"/>
    <w:rsid w:val="00555E89"/>
    <w:rsid w:val="0055657A"/>
    <w:rsid w:val="00556778"/>
    <w:rsid w:val="00556ABE"/>
    <w:rsid w:val="00556F25"/>
    <w:rsid w:val="0055765C"/>
    <w:rsid w:val="00560BD9"/>
    <w:rsid w:val="00564AF7"/>
    <w:rsid w:val="00565DD9"/>
    <w:rsid w:val="0056662E"/>
    <w:rsid w:val="0056678B"/>
    <w:rsid w:val="0056695E"/>
    <w:rsid w:val="005669E2"/>
    <w:rsid w:val="00567301"/>
    <w:rsid w:val="00570760"/>
    <w:rsid w:val="00570CEF"/>
    <w:rsid w:val="00571281"/>
    <w:rsid w:val="00571373"/>
    <w:rsid w:val="00571B86"/>
    <w:rsid w:val="00571DAB"/>
    <w:rsid w:val="00572098"/>
    <w:rsid w:val="00572ED8"/>
    <w:rsid w:val="00573493"/>
    <w:rsid w:val="00573DFD"/>
    <w:rsid w:val="005746B4"/>
    <w:rsid w:val="00574D33"/>
    <w:rsid w:val="0057519F"/>
    <w:rsid w:val="00575393"/>
    <w:rsid w:val="00575530"/>
    <w:rsid w:val="00576002"/>
    <w:rsid w:val="00576F02"/>
    <w:rsid w:val="00577404"/>
    <w:rsid w:val="0057752D"/>
    <w:rsid w:val="0057795A"/>
    <w:rsid w:val="00580592"/>
    <w:rsid w:val="00580889"/>
    <w:rsid w:val="00580B5A"/>
    <w:rsid w:val="00580CC0"/>
    <w:rsid w:val="0058129A"/>
    <w:rsid w:val="00581AD1"/>
    <w:rsid w:val="00584036"/>
    <w:rsid w:val="00584652"/>
    <w:rsid w:val="00584953"/>
    <w:rsid w:val="00584C40"/>
    <w:rsid w:val="00584D31"/>
    <w:rsid w:val="00584E0B"/>
    <w:rsid w:val="005862D6"/>
    <w:rsid w:val="00586310"/>
    <w:rsid w:val="00586912"/>
    <w:rsid w:val="005873C5"/>
    <w:rsid w:val="005900B7"/>
    <w:rsid w:val="005901F4"/>
    <w:rsid w:val="00591E4B"/>
    <w:rsid w:val="005921C2"/>
    <w:rsid w:val="005926C8"/>
    <w:rsid w:val="00592894"/>
    <w:rsid w:val="00592E91"/>
    <w:rsid w:val="005930CA"/>
    <w:rsid w:val="00593A2A"/>
    <w:rsid w:val="005949EF"/>
    <w:rsid w:val="0059520E"/>
    <w:rsid w:val="00595E69"/>
    <w:rsid w:val="00595EE2"/>
    <w:rsid w:val="00595F8A"/>
    <w:rsid w:val="0059653F"/>
    <w:rsid w:val="00597C8E"/>
    <w:rsid w:val="005A0246"/>
    <w:rsid w:val="005A0434"/>
    <w:rsid w:val="005A1032"/>
    <w:rsid w:val="005A15A2"/>
    <w:rsid w:val="005A1DA4"/>
    <w:rsid w:val="005A3EBC"/>
    <w:rsid w:val="005A45E0"/>
    <w:rsid w:val="005A460C"/>
    <w:rsid w:val="005A4ACB"/>
    <w:rsid w:val="005A4ECA"/>
    <w:rsid w:val="005A5565"/>
    <w:rsid w:val="005A5AA3"/>
    <w:rsid w:val="005A5FF1"/>
    <w:rsid w:val="005A62D2"/>
    <w:rsid w:val="005A65FE"/>
    <w:rsid w:val="005A696E"/>
    <w:rsid w:val="005A6BAE"/>
    <w:rsid w:val="005A6BC3"/>
    <w:rsid w:val="005A75FA"/>
    <w:rsid w:val="005A7A3D"/>
    <w:rsid w:val="005B0051"/>
    <w:rsid w:val="005B04F9"/>
    <w:rsid w:val="005B0CC2"/>
    <w:rsid w:val="005B1A77"/>
    <w:rsid w:val="005B2343"/>
    <w:rsid w:val="005B267A"/>
    <w:rsid w:val="005B354D"/>
    <w:rsid w:val="005B3AFB"/>
    <w:rsid w:val="005B42E9"/>
    <w:rsid w:val="005B44B2"/>
    <w:rsid w:val="005B45C9"/>
    <w:rsid w:val="005B4D5B"/>
    <w:rsid w:val="005B4FB1"/>
    <w:rsid w:val="005B5859"/>
    <w:rsid w:val="005B6BFC"/>
    <w:rsid w:val="005C26C4"/>
    <w:rsid w:val="005C2D34"/>
    <w:rsid w:val="005C3CFC"/>
    <w:rsid w:val="005C465B"/>
    <w:rsid w:val="005C57BF"/>
    <w:rsid w:val="005C68EA"/>
    <w:rsid w:val="005C73CF"/>
    <w:rsid w:val="005C76DD"/>
    <w:rsid w:val="005C7AA2"/>
    <w:rsid w:val="005D0D4D"/>
    <w:rsid w:val="005D13E7"/>
    <w:rsid w:val="005D2107"/>
    <w:rsid w:val="005D24F0"/>
    <w:rsid w:val="005D2FD7"/>
    <w:rsid w:val="005D36AB"/>
    <w:rsid w:val="005D3814"/>
    <w:rsid w:val="005D41E3"/>
    <w:rsid w:val="005D551D"/>
    <w:rsid w:val="005D648B"/>
    <w:rsid w:val="005D67B4"/>
    <w:rsid w:val="005D7FD6"/>
    <w:rsid w:val="005E0BAD"/>
    <w:rsid w:val="005E0BF9"/>
    <w:rsid w:val="005E2B34"/>
    <w:rsid w:val="005E2B3D"/>
    <w:rsid w:val="005E2DF6"/>
    <w:rsid w:val="005E322F"/>
    <w:rsid w:val="005E3788"/>
    <w:rsid w:val="005E3D38"/>
    <w:rsid w:val="005E472E"/>
    <w:rsid w:val="005E49E7"/>
    <w:rsid w:val="005E4BC5"/>
    <w:rsid w:val="005E510F"/>
    <w:rsid w:val="005E5D20"/>
    <w:rsid w:val="005E5F50"/>
    <w:rsid w:val="005E6033"/>
    <w:rsid w:val="005E679E"/>
    <w:rsid w:val="005E6838"/>
    <w:rsid w:val="005E685C"/>
    <w:rsid w:val="005E6BD8"/>
    <w:rsid w:val="005E75D6"/>
    <w:rsid w:val="005F0A08"/>
    <w:rsid w:val="005F121C"/>
    <w:rsid w:val="005F1EB1"/>
    <w:rsid w:val="005F37C3"/>
    <w:rsid w:val="005F46F4"/>
    <w:rsid w:val="005F4B5E"/>
    <w:rsid w:val="005F571A"/>
    <w:rsid w:val="005F6371"/>
    <w:rsid w:val="005F6C89"/>
    <w:rsid w:val="005F7E01"/>
    <w:rsid w:val="00600245"/>
    <w:rsid w:val="00601002"/>
    <w:rsid w:val="00601C3E"/>
    <w:rsid w:val="00605199"/>
    <w:rsid w:val="00605437"/>
    <w:rsid w:val="0060552C"/>
    <w:rsid w:val="006055AF"/>
    <w:rsid w:val="00605673"/>
    <w:rsid w:val="00605D4A"/>
    <w:rsid w:val="00607CCE"/>
    <w:rsid w:val="00610248"/>
    <w:rsid w:val="00610800"/>
    <w:rsid w:val="006108E2"/>
    <w:rsid w:val="0061292E"/>
    <w:rsid w:val="00612FFE"/>
    <w:rsid w:val="00613222"/>
    <w:rsid w:val="00613A23"/>
    <w:rsid w:val="00613DC3"/>
    <w:rsid w:val="006146AF"/>
    <w:rsid w:val="006148BC"/>
    <w:rsid w:val="0061529B"/>
    <w:rsid w:val="006154AA"/>
    <w:rsid w:val="00615BA3"/>
    <w:rsid w:val="006165C9"/>
    <w:rsid w:val="00617802"/>
    <w:rsid w:val="00617B50"/>
    <w:rsid w:val="006203B9"/>
    <w:rsid w:val="0062098E"/>
    <w:rsid w:val="00620E99"/>
    <w:rsid w:val="00621EE3"/>
    <w:rsid w:val="00623DBC"/>
    <w:rsid w:val="00623F5F"/>
    <w:rsid w:val="0062429A"/>
    <w:rsid w:val="0062477E"/>
    <w:rsid w:val="006247C2"/>
    <w:rsid w:val="00624EBE"/>
    <w:rsid w:val="00625720"/>
    <w:rsid w:val="00625C75"/>
    <w:rsid w:val="0062672E"/>
    <w:rsid w:val="00627372"/>
    <w:rsid w:val="006276BC"/>
    <w:rsid w:val="006309D9"/>
    <w:rsid w:val="00630E6F"/>
    <w:rsid w:val="00630F0E"/>
    <w:rsid w:val="00632DBA"/>
    <w:rsid w:val="0063368F"/>
    <w:rsid w:val="00634DA3"/>
    <w:rsid w:val="006353B2"/>
    <w:rsid w:val="006353F5"/>
    <w:rsid w:val="00635853"/>
    <w:rsid w:val="006358AF"/>
    <w:rsid w:val="006358D5"/>
    <w:rsid w:val="00636647"/>
    <w:rsid w:val="00637555"/>
    <w:rsid w:val="00637CA1"/>
    <w:rsid w:val="006415F0"/>
    <w:rsid w:val="00641A60"/>
    <w:rsid w:val="006422DE"/>
    <w:rsid w:val="00642BCA"/>
    <w:rsid w:val="00643080"/>
    <w:rsid w:val="00643574"/>
    <w:rsid w:val="00643CA9"/>
    <w:rsid w:val="00643F76"/>
    <w:rsid w:val="00643F91"/>
    <w:rsid w:val="00644247"/>
    <w:rsid w:val="00644316"/>
    <w:rsid w:val="0064496D"/>
    <w:rsid w:val="00645C0B"/>
    <w:rsid w:val="00646044"/>
    <w:rsid w:val="00646592"/>
    <w:rsid w:val="0064667C"/>
    <w:rsid w:val="0064703A"/>
    <w:rsid w:val="006474CE"/>
    <w:rsid w:val="00647678"/>
    <w:rsid w:val="00647D41"/>
    <w:rsid w:val="0065073E"/>
    <w:rsid w:val="00650C05"/>
    <w:rsid w:val="00650D60"/>
    <w:rsid w:val="0065117A"/>
    <w:rsid w:val="00651369"/>
    <w:rsid w:val="006515F4"/>
    <w:rsid w:val="006526E2"/>
    <w:rsid w:val="006528ED"/>
    <w:rsid w:val="006540B9"/>
    <w:rsid w:val="0065450A"/>
    <w:rsid w:val="006548B0"/>
    <w:rsid w:val="00654D82"/>
    <w:rsid w:val="00654F61"/>
    <w:rsid w:val="00655E28"/>
    <w:rsid w:val="00655EBC"/>
    <w:rsid w:val="00657AA6"/>
    <w:rsid w:val="00660FA6"/>
    <w:rsid w:val="00661B38"/>
    <w:rsid w:val="00662707"/>
    <w:rsid w:val="00662DB5"/>
    <w:rsid w:val="00662F17"/>
    <w:rsid w:val="006632C4"/>
    <w:rsid w:val="0066369F"/>
    <w:rsid w:val="00663722"/>
    <w:rsid w:val="006639D8"/>
    <w:rsid w:val="00663A24"/>
    <w:rsid w:val="006642A2"/>
    <w:rsid w:val="0066430E"/>
    <w:rsid w:val="00665D1B"/>
    <w:rsid w:val="00665D6B"/>
    <w:rsid w:val="00665FA7"/>
    <w:rsid w:val="00666E70"/>
    <w:rsid w:val="0066795E"/>
    <w:rsid w:val="00670162"/>
    <w:rsid w:val="0067034C"/>
    <w:rsid w:val="006703C4"/>
    <w:rsid w:val="00670B54"/>
    <w:rsid w:val="00670DF6"/>
    <w:rsid w:val="00671EA3"/>
    <w:rsid w:val="00672498"/>
    <w:rsid w:val="0067285B"/>
    <w:rsid w:val="0067318C"/>
    <w:rsid w:val="006731A5"/>
    <w:rsid w:val="00673909"/>
    <w:rsid w:val="00674456"/>
    <w:rsid w:val="00675A3A"/>
    <w:rsid w:val="00676CFC"/>
    <w:rsid w:val="00677563"/>
    <w:rsid w:val="00677B30"/>
    <w:rsid w:val="006809AF"/>
    <w:rsid w:val="00680B55"/>
    <w:rsid w:val="00681146"/>
    <w:rsid w:val="006812C6"/>
    <w:rsid w:val="006826E2"/>
    <w:rsid w:val="00682970"/>
    <w:rsid w:val="00682C91"/>
    <w:rsid w:val="00683304"/>
    <w:rsid w:val="006835D2"/>
    <w:rsid w:val="0068488C"/>
    <w:rsid w:val="006854AF"/>
    <w:rsid w:val="006858BE"/>
    <w:rsid w:val="00685FD8"/>
    <w:rsid w:val="006872BC"/>
    <w:rsid w:val="00687486"/>
    <w:rsid w:val="00687C46"/>
    <w:rsid w:val="00687D90"/>
    <w:rsid w:val="0069001E"/>
    <w:rsid w:val="00691724"/>
    <w:rsid w:val="00691D2F"/>
    <w:rsid w:val="006932F6"/>
    <w:rsid w:val="00694C03"/>
    <w:rsid w:val="00695018"/>
    <w:rsid w:val="0069513C"/>
    <w:rsid w:val="00696477"/>
    <w:rsid w:val="00696A7B"/>
    <w:rsid w:val="006976D4"/>
    <w:rsid w:val="006A004D"/>
    <w:rsid w:val="006A0EC1"/>
    <w:rsid w:val="006A1ACA"/>
    <w:rsid w:val="006A2597"/>
    <w:rsid w:val="006A28E3"/>
    <w:rsid w:val="006A3014"/>
    <w:rsid w:val="006A3A1C"/>
    <w:rsid w:val="006A3D86"/>
    <w:rsid w:val="006A4100"/>
    <w:rsid w:val="006A4331"/>
    <w:rsid w:val="006A623B"/>
    <w:rsid w:val="006A73DA"/>
    <w:rsid w:val="006A7781"/>
    <w:rsid w:val="006A79ED"/>
    <w:rsid w:val="006B0C31"/>
    <w:rsid w:val="006B0C7E"/>
    <w:rsid w:val="006B1011"/>
    <w:rsid w:val="006B193A"/>
    <w:rsid w:val="006B197C"/>
    <w:rsid w:val="006B205B"/>
    <w:rsid w:val="006B2CCD"/>
    <w:rsid w:val="006B3853"/>
    <w:rsid w:val="006B47EC"/>
    <w:rsid w:val="006B5834"/>
    <w:rsid w:val="006B5B1F"/>
    <w:rsid w:val="006B6515"/>
    <w:rsid w:val="006B661C"/>
    <w:rsid w:val="006B691A"/>
    <w:rsid w:val="006B6D02"/>
    <w:rsid w:val="006B783C"/>
    <w:rsid w:val="006B78E2"/>
    <w:rsid w:val="006B7A8C"/>
    <w:rsid w:val="006C028A"/>
    <w:rsid w:val="006C1220"/>
    <w:rsid w:val="006C1275"/>
    <w:rsid w:val="006C1D64"/>
    <w:rsid w:val="006C2740"/>
    <w:rsid w:val="006C29F2"/>
    <w:rsid w:val="006C300C"/>
    <w:rsid w:val="006C4985"/>
    <w:rsid w:val="006C5423"/>
    <w:rsid w:val="006C6324"/>
    <w:rsid w:val="006C6602"/>
    <w:rsid w:val="006C661D"/>
    <w:rsid w:val="006C674F"/>
    <w:rsid w:val="006C7244"/>
    <w:rsid w:val="006C7E43"/>
    <w:rsid w:val="006C7E62"/>
    <w:rsid w:val="006D0B48"/>
    <w:rsid w:val="006D152F"/>
    <w:rsid w:val="006D2219"/>
    <w:rsid w:val="006D2EFF"/>
    <w:rsid w:val="006D465E"/>
    <w:rsid w:val="006D4B62"/>
    <w:rsid w:val="006D518B"/>
    <w:rsid w:val="006D6189"/>
    <w:rsid w:val="006E0257"/>
    <w:rsid w:val="006E0E81"/>
    <w:rsid w:val="006E1708"/>
    <w:rsid w:val="006E2A10"/>
    <w:rsid w:val="006E329B"/>
    <w:rsid w:val="006E32F4"/>
    <w:rsid w:val="006E3EDC"/>
    <w:rsid w:val="006E4E54"/>
    <w:rsid w:val="006E6E3B"/>
    <w:rsid w:val="006E7DDD"/>
    <w:rsid w:val="006F0208"/>
    <w:rsid w:val="006F092B"/>
    <w:rsid w:val="006F0B84"/>
    <w:rsid w:val="006F1F9B"/>
    <w:rsid w:val="006F2B4A"/>
    <w:rsid w:val="006F33F3"/>
    <w:rsid w:val="006F408D"/>
    <w:rsid w:val="006F4934"/>
    <w:rsid w:val="006F58DC"/>
    <w:rsid w:val="006F5A6D"/>
    <w:rsid w:val="006F657B"/>
    <w:rsid w:val="006F6D30"/>
    <w:rsid w:val="006F70BF"/>
    <w:rsid w:val="006F7397"/>
    <w:rsid w:val="00700702"/>
    <w:rsid w:val="00700937"/>
    <w:rsid w:val="00701B0F"/>
    <w:rsid w:val="00701B90"/>
    <w:rsid w:val="007021E7"/>
    <w:rsid w:val="00704CB3"/>
    <w:rsid w:val="00705232"/>
    <w:rsid w:val="00705852"/>
    <w:rsid w:val="007067C3"/>
    <w:rsid w:val="00706B78"/>
    <w:rsid w:val="00706E6C"/>
    <w:rsid w:val="00707376"/>
    <w:rsid w:val="0070759B"/>
    <w:rsid w:val="0071080D"/>
    <w:rsid w:val="00710940"/>
    <w:rsid w:val="00710CBB"/>
    <w:rsid w:val="00711113"/>
    <w:rsid w:val="00711498"/>
    <w:rsid w:val="00711C99"/>
    <w:rsid w:val="00711D8B"/>
    <w:rsid w:val="00711F4F"/>
    <w:rsid w:val="0071238A"/>
    <w:rsid w:val="00713551"/>
    <w:rsid w:val="007138A9"/>
    <w:rsid w:val="00714B0F"/>
    <w:rsid w:val="00714C2E"/>
    <w:rsid w:val="007150B2"/>
    <w:rsid w:val="0071607C"/>
    <w:rsid w:val="0071706A"/>
    <w:rsid w:val="00720603"/>
    <w:rsid w:val="00720E42"/>
    <w:rsid w:val="007210E0"/>
    <w:rsid w:val="00721710"/>
    <w:rsid w:val="00722268"/>
    <w:rsid w:val="0072259C"/>
    <w:rsid w:val="007229C0"/>
    <w:rsid w:val="00722FCC"/>
    <w:rsid w:val="00722FEC"/>
    <w:rsid w:val="00723356"/>
    <w:rsid w:val="00723D59"/>
    <w:rsid w:val="00724B46"/>
    <w:rsid w:val="00724C01"/>
    <w:rsid w:val="00726720"/>
    <w:rsid w:val="00726F6B"/>
    <w:rsid w:val="00727686"/>
    <w:rsid w:val="0073090E"/>
    <w:rsid w:val="007309E4"/>
    <w:rsid w:val="00730E62"/>
    <w:rsid w:val="0073126C"/>
    <w:rsid w:val="007313C2"/>
    <w:rsid w:val="0073248F"/>
    <w:rsid w:val="00732B77"/>
    <w:rsid w:val="00733A0E"/>
    <w:rsid w:val="007345D0"/>
    <w:rsid w:val="00734ADD"/>
    <w:rsid w:val="00736219"/>
    <w:rsid w:val="00737334"/>
    <w:rsid w:val="00740497"/>
    <w:rsid w:val="00740A53"/>
    <w:rsid w:val="0074147D"/>
    <w:rsid w:val="00741BA6"/>
    <w:rsid w:val="00741E9E"/>
    <w:rsid w:val="00742021"/>
    <w:rsid w:val="00743157"/>
    <w:rsid w:val="007439CC"/>
    <w:rsid w:val="00743B13"/>
    <w:rsid w:val="00744053"/>
    <w:rsid w:val="0074561D"/>
    <w:rsid w:val="007478FE"/>
    <w:rsid w:val="00747968"/>
    <w:rsid w:val="00747C33"/>
    <w:rsid w:val="00747FC9"/>
    <w:rsid w:val="007514B9"/>
    <w:rsid w:val="00752723"/>
    <w:rsid w:val="007533B7"/>
    <w:rsid w:val="0075362B"/>
    <w:rsid w:val="007536F2"/>
    <w:rsid w:val="00753769"/>
    <w:rsid w:val="00754C15"/>
    <w:rsid w:val="0075590C"/>
    <w:rsid w:val="00755FE2"/>
    <w:rsid w:val="00756EF6"/>
    <w:rsid w:val="00757030"/>
    <w:rsid w:val="00757BCE"/>
    <w:rsid w:val="00757E60"/>
    <w:rsid w:val="0076173D"/>
    <w:rsid w:val="00761AF6"/>
    <w:rsid w:val="00761D40"/>
    <w:rsid w:val="00762005"/>
    <w:rsid w:val="00764963"/>
    <w:rsid w:val="0076538C"/>
    <w:rsid w:val="00765822"/>
    <w:rsid w:val="007658A9"/>
    <w:rsid w:val="00765C3A"/>
    <w:rsid w:val="00765CEE"/>
    <w:rsid w:val="00766127"/>
    <w:rsid w:val="00766344"/>
    <w:rsid w:val="0076645F"/>
    <w:rsid w:val="00766599"/>
    <w:rsid w:val="007670E0"/>
    <w:rsid w:val="00767885"/>
    <w:rsid w:val="007701E7"/>
    <w:rsid w:val="00770574"/>
    <w:rsid w:val="00770AEA"/>
    <w:rsid w:val="0077166F"/>
    <w:rsid w:val="00771FFA"/>
    <w:rsid w:val="00772B2D"/>
    <w:rsid w:val="007732F4"/>
    <w:rsid w:val="0077388E"/>
    <w:rsid w:val="00774D75"/>
    <w:rsid w:val="00774E85"/>
    <w:rsid w:val="00775F1D"/>
    <w:rsid w:val="00776255"/>
    <w:rsid w:val="00776A8F"/>
    <w:rsid w:val="00776FD8"/>
    <w:rsid w:val="007806A5"/>
    <w:rsid w:val="00780719"/>
    <w:rsid w:val="00782750"/>
    <w:rsid w:val="00782BCC"/>
    <w:rsid w:val="00783928"/>
    <w:rsid w:val="00784919"/>
    <w:rsid w:val="007850EE"/>
    <w:rsid w:val="0078531D"/>
    <w:rsid w:val="00785D88"/>
    <w:rsid w:val="00786748"/>
    <w:rsid w:val="0078689B"/>
    <w:rsid w:val="00786E8A"/>
    <w:rsid w:val="00786F1A"/>
    <w:rsid w:val="00787474"/>
    <w:rsid w:val="007913BC"/>
    <w:rsid w:val="00792904"/>
    <w:rsid w:val="00793355"/>
    <w:rsid w:val="00793DB6"/>
    <w:rsid w:val="0079522E"/>
    <w:rsid w:val="00795330"/>
    <w:rsid w:val="007955AB"/>
    <w:rsid w:val="00796A09"/>
    <w:rsid w:val="007A03E2"/>
    <w:rsid w:val="007A07A9"/>
    <w:rsid w:val="007A0889"/>
    <w:rsid w:val="007A14BC"/>
    <w:rsid w:val="007A1661"/>
    <w:rsid w:val="007A4AFA"/>
    <w:rsid w:val="007A52B0"/>
    <w:rsid w:val="007A58F2"/>
    <w:rsid w:val="007A7040"/>
    <w:rsid w:val="007A7438"/>
    <w:rsid w:val="007A7ED0"/>
    <w:rsid w:val="007B20AF"/>
    <w:rsid w:val="007B2184"/>
    <w:rsid w:val="007B2891"/>
    <w:rsid w:val="007B2922"/>
    <w:rsid w:val="007B3D56"/>
    <w:rsid w:val="007B3D7F"/>
    <w:rsid w:val="007B4316"/>
    <w:rsid w:val="007B54B7"/>
    <w:rsid w:val="007B626B"/>
    <w:rsid w:val="007B7ECB"/>
    <w:rsid w:val="007C07A9"/>
    <w:rsid w:val="007C107F"/>
    <w:rsid w:val="007C164D"/>
    <w:rsid w:val="007C1EBE"/>
    <w:rsid w:val="007C1EF0"/>
    <w:rsid w:val="007C2935"/>
    <w:rsid w:val="007C30C7"/>
    <w:rsid w:val="007C3640"/>
    <w:rsid w:val="007C3929"/>
    <w:rsid w:val="007C4688"/>
    <w:rsid w:val="007C4CEF"/>
    <w:rsid w:val="007C50C3"/>
    <w:rsid w:val="007C54CA"/>
    <w:rsid w:val="007C7A9F"/>
    <w:rsid w:val="007D1165"/>
    <w:rsid w:val="007D1730"/>
    <w:rsid w:val="007D1BC5"/>
    <w:rsid w:val="007D2336"/>
    <w:rsid w:val="007D28A0"/>
    <w:rsid w:val="007D28BB"/>
    <w:rsid w:val="007D2A8D"/>
    <w:rsid w:val="007D33D9"/>
    <w:rsid w:val="007D3AE7"/>
    <w:rsid w:val="007D44A1"/>
    <w:rsid w:val="007D50F7"/>
    <w:rsid w:val="007D5138"/>
    <w:rsid w:val="007D622A"/>
    <w:rsid w:val="007D65DA"/>
    <w:rsid w:val="007D6C75"/>
    <w:rsid w:val="007D7074"/>
    <w:rsid w:val="007D7CB0"/>
    <w:rsid w:val="007E105D"/>
    <w:rsid w:val="007E15B1"/>
    <w:rsid w:val="007E15E6"/>
    <w:rsid w:val="007E470A"/>
    <w:rsid w:val="007E55AB"/>
    <w:rsid w:val="007E5D4A"/>
    <w:rsid w:val="007E66FB"/>
    <w:rsid w:val="007E79E9"/>
    <w:rsid w:val="007F02DB"/>
    <w:rsid w:val="007F03F6"/>
    <w:rsid w:val="007F0432"/>
    <w:rsid w:val="007F0E60"/>
    <w:rsid w:val="007F0F54"/>
    <w:rsid w:val="007F1400"/>
    <w:rsid w:val="007F26E2"/>
    <w:rsid w:val="007F2E8A"/>
    <w:rsid w:val="007F409A"/>
    <w:rsid w:val="007F62AE"/>
    <w:rsid w:val="007F733B"/>
    <w:rsid w:val="007F7CC1"/>
    <w:rsid w:val="00802213"/>
    <w:rsid w:val="00802F63"/>
    <w:rsid w:val="0080411B"/>
    <w:rsid w:val="00805B2A"/>
    <w:rsid w:val="00805F7C"/>
    <w:rsid w:val="00806770"/>
    <w:rsid w:val="0080784D"/>
    <w:rsid w:val="008101CB"/>
    <w:rsid w:val="00811837"/>
    <w:rsid w:val="00812955"/>
    <w:rsid w:val="00813F9E"/>
    <w:rsid w:val="0081615C"/>
    <w:rsid w:val="00816811"/>
    <w:rsid w:val="00816A99"/>
    <w:rsid w:val="00816FA3"/>
    <w:rsid w:val="00820266"/>
    <w:rsid w:val="008202AE"/>
    <w:rsid w:val="00820B80"/>
    <w:rsid w:val="00820BAE"/>
    <w:rsid w:val="00820F50"/>
    <w:rsid w:val="008217BC"/>
    <w:rsid w:val="00821891"/>
    <w:rsid w:val="0082405F"/>
    <w:rsid w:val="0082432A"/>
    <w:rsid w:val="00825401"/>
    <w:rsid w:val="008254B9"/>
    <w:rsid w:val="00825DF3"/>
    <w:rsid w:val="008260B8"/>
    <w:rsid w:val="008262D0"/>
    <w:rsid w:val="00826564"/>
    <w:rsid w:val="00826BE5"/>
    <w:rsid w:val="0082776A"/>
    <w:rsid w:val="00830322"/>
    <w:rsid w:val="008304C7"/>
    <w:rsid w:val="00830EB1"/>
    <w:rsid w:val="008316CA"/>
    <w:rsid w:val="00832C68"/>
    <w:rsid w:val="00833ED3"/>
    <w:rsid w:val="0083478E"/>
    <w:rsid w:val="00834809"/>
    <w:rsid w:val="00834B2D"/>
    <w:rsid w:val="008355B7"/>
    <w:rsid w:val="00835AFA"/>
    <w:rsid w:val="00836518"/>
    <w:rsid w:val="008406F0"/>
    <w:rsid w:val="00840769"/>
    <w:rsid w:val="00840D39"/>
    <w:rsid w:val="00842654"/>
    <w:rsid w:val="00843B87"/>
    <w:rsid w:val="008442D5"/>
    <w:rsid w:val="00844B7B"/>
    <w:rsid w:val="00844D31"/>
    <w:rsid w:val="00846E94"/>
    <w:rsid w:val="0084745F"/>
    <w:rsid w:val="008476B0"/>
    <w:rsid w:val="00847C1B"/>
    <w:rsid w:val="00847C60"/>
    <w:rsid w:val="00847F6B"/>
    <w:rsid w:val="00850672"/>
    <w:rsid w:val="008508F0"/>
    <w:rsid w:val="008515F9"/>
    <w:rsid w:val="008518D9"/>
    <w:rsid w:val="00851DAC"/>
    <w:rsid w:val="00852075"/>
    <w:rsid w:val="0085229C"/>
    <w:rsid w:val="0085306A"/>
    <w:rsid w:val="00853804"/>
    <w:rsid w:val="00853A30"/>
    <w:rsid w:val="00854738"/>
    <w:rsid w:val="00854D6C"/>
    <w:rsid w:val="00855F5D"/>
    <w:rsid w:val="008566A7"/>
    <w:rsid w:val="008617A6"/>
    <w:rsid w:val="00861C7E"/>
    <w:rsid w:val="0086269A"/>
    <w:rsid w:val="00863CF3"/>
    <w:rsid w:val="008650BB"/>
    <w:rsid w:val="00865588"/>
    <w:rsid w:val="00865ABA"/>
    <w:rsid w:val="00865AC3"/>
    <w:rsid w:val="00866DC7"/>
    <w:rsid w:val="00866E96"/>
    <w:rsid w:val="00866F0D"/>
    <w:rsid w:val="00867B07"/>
    <w:rsid w:val="00867E2C"/>
    <w:rsid w:val="00872117"/>
    <w:rsid w:val="008724B1"/>
    <w:rsid w:val="008724EC"/>
    <w:rsid w:val="00872826"/>
    <w:rsid w:val="00872F5C"/>
    <w:rsid w:val="00875722"/>
    <w:rsid w:val="00876A57"/>
    <w:rsid w:val="0087712B"/>
    <w:rsid w:val="0087713D"/>
    <w:rsid w:val="008813B3"/>
    <w:rsid w:val="008838DF"/>
    <w:rsid w:val="00883A03"/>
    <w:rsid w:val="00883A5F"/>
    <w:rsid w:val="00883C65"/>
    <w:rsid w:val="00884019"/>
    <w:rsid w:val="008848E2"/>
    <w:rsid w:val="00884A4A"/>
    <w:rsid w:val="008851AB"/>
    <w:rsid w:val="00885467"/>
    <w:rsid w:val="00886CA0"/>
    <w:rsid w:val="00886EBD"/>
    <w:rsid w:val="0088778E"/>
    <w:rsid w:val="0089000E"/>
    <w:rsid w:val="00890757"/>
    <w:rsid w:val="00890AA2"/>
    <w:rsid w:val="00890F63"/>
    <w:rsid w:val="0089182B"/>
    <w:rsid w:val="00891CD5"/>
    <w:rsid w:val="00893722"/>
    <w:rsid w:val="00893D3C"/>
    <w:rsid w:val="008948C3"/>
    <w:rsid w:val="00894BBB"/>
    <w:rsid w:val="00895069"/>
    <w:rsid w:val="0089608F"/>
    <w:rsid w:val="00896265"/>
    <w:rsid w:val="0089773A"/>
    <w:rsid w:val="008979AC"/>
    <w:rsid w:val="00897A8A"/>
    <w:rsid w:val="00897C5C"/>
    <w:rsid w:val="008A09CE"/>
    <w:rsid w:val="008A1E57"/>
    <w:rsid w:val="008A1ED3"/>
    <w:rsid w:val="008A26BA"/>
    <w:rsid w:val="008A2E20"/>
    <w:rsid w:val="008A3124"/>
    <w:rsid w:val="008A331B"/>
    <w:rsid w:val="008A3EFA"/>
    <w:rsid w:val="008A4AC2"/>
    <w:rsid w:val="008A6278"/>
    <w:rsid w:val="008A6327"/>
    <w:rsid w:val="008A6A97"/>
    <w:rsid w:val="008A784E"/>
    <w:rsid w:val="008B1A21"/>
    <w:rsid w:val="008B20DA"/>
    <w:rsid w:val="008B2DE0"/>
    <w:rsid w:val="008B2F4F"/>
    <w:rsid w:val="008B41DF"/>
    <w:rsid w:val="008B59B6"/>
    <w:rsid w:val="008B59C8"/>
    <w:rsid w:val="008B6205"/>
    <w:rsid w:val="008B73A7"/>
    <w:rsid w:val="008C05EC"/>
    <w:rsid w:val="008C068F"/>
    <w:rsid w:val="008C19C8"/>
    <w:rsid w:val="008C2C47"/>
    <w:rsid w:val="008C3D63"/>
    <w:rsid w:val="008C48C1"/>
    <w:rsid w:val="008C59C5"/>
    <w:rsid w:val="008C5BA0"/>
    <w:rsid w:val="008C6191"/>
    <w:rsid w:val="008C6BA8"/>
    <w:rsid w:val="008C7166"/>
    <w:rsid w:val="008C7EB6"/>
    <w:rsid w:val="008C7F80"/>
    <w:rsid w:val="008D04E9"/>
    <w:rsid w:val="008D0589"/>
    <w:rsid w:val="008D08D1"/>
    <w:rsid w:val="008D0F06"/>
    <w:rsid w:val="008D125C"/>
    <w:rsid w:val="008D132C"/>
    <w:rsid w:val="008D1AE9"/>
    <w:rsid w:val="008D22AC"/>
    <w:rsid w:val="008D29F7"/>
    <w:rsid w:val="008D2C5A"/>
    <w:rsid w:val="008D3999"/>
    <w:rsid w:val="008D42E1"/>
    <w:rsid w:val="008D6D21"/>
    <w:rsid w:val="008D77D8"/>
    <w:rsid w:val="008E0294"/>
    <w:rsid w:val="008E02A3"/>
    <w:rsid w:val="008E11B8"/>
    <w:rsid w:val="008E1E4C"/>
    <w:rsid w:val="008E2D5F"/>
    <w:rsid w:val="008E3487"/>
    <w:rsid w:val="008E359B"/>
    <w:rsid w:val="008E35DD"/>
    <w:rsid w:val="008E37F5"/>
    <w:rsid w:val="008E3906"/>
    <w:rsid w:val="008E39A8"/>
    <w:rsid w:val="008E4122"/>
    <w:rsid w:val="008E4454"/>
    <w:rsid w:val="008E445A"/>
    <w:rsid w:val="008E4A14"/>
    <w:rsid w:val="008E4B8F"/>
    <w:rsid w:val="008E4C12"/>
    <w:rsid w:val="008E4D93"/>
    <w:rsid w:val="008E4EBD"/>
    <w:rsid w:val="008E50C4"/>
    <w:rsid w:val="008E5324"/>
    <w:rsid w:val="008E541E"/>
    <w:rsid w:val="008E67C9"/>
    <w:rsid w:val="008E6BE2"/>
    <w:rsid w:val="008E7837"/>
    <w:rsid w:val="008E7C09"/>
    <w:rsid w:val="008E7D25"/>
    <w:rsid w:val="008E7F4D"/>
    <w:rsid w:val="008F181A"/>
    <w:rsid w:val="008F2352"/>
    <w:rsid w:val="008F3231"/>
    <w:rsid w:val="008F39EA"/>
    <w:rsid w:val="008F444E"/>
    <w:rsid w:val="008F4D64"/>
    <w:rsid w:val="008F515D"/>
    <w:rsid w:val="008F5943"/>
    <w:rsid w:val="008F5EBC"/>
    <w:rsid w:val="008F66E5"/>
    <w:rsid w:val="008F68A3"/>
    <w:rsid w:val="008F6BB1"/>
    <w:rsid w:val="008F76D3"/>
    <w:rsid w:val="008F77E3"/>
    <w:rsid w:val="008F7F70"/>
    <w:rsid w:val="00900A18"/>
    <w:rsid w:val="009021D7"/>
    <w:rsid w:val="00902680"/>
    <w:rsid w:val="009029A0"/>
    <w:rsid w:val="009031A1"/>
    <w:rsid w:val="009031D8"/>
    <w:rsid w:val="00903BF4"/>
    <w:rsid w:val="00904059"/>
    <w:rsid w:val="009040F1"/>
    <w:rsid w:val="00904DA5"/>
    <w:rsid w:val="0090578E"/>
    <w:rsid w:val="009058FC"/>
    <w:rsid w:val="00905F67"/>
    <w:rsid w:val="009079D6"/>
    <w:rsid w:val="0091050F"/>
    <w:rsid w:val="00910979"/>
    <w:rsid w:val="00911B6F"/>
    <w:rsid w:val="00912ED1"/>
    <w:rsid w:val="00912F72"/>
    <w:rsid w:val="00914CB0"/>
    <w:rsid w:val="00914F37"/>
    <w:rsid w:val="0091559C"/>
    <w:rsid w:val="00915985"/>
    <w:rsid w:val="009164D2"/>
    <w:rsid w:val="00917FD4"/>
    <w:rsid w:val="00920A04"/>
    <w:rsid w:val="00920C15"/>
    <w:rsid w:val="00921AEF"/>
    <w:rsid w:val="0092246A"/>
    <w:rsid w:val="009224AF"/>
    <w:rsid w:val="009227F6"/>
    <w:rsid w:val="0092282A"/>
    <w:rsid w:val="00922856"/>
    <w:rsid w:val="009236C2"/>
    <w:rsid w:val="00924BFC"/>
    <w:rsid w:val="009251A3"/>
    <w:rsid w:val="00925E9D"/>
    <w:rsid w:val="00926286"/>
    <w:rsid w:val="009272F7"/>
    <w:rsid w:val="00927366"/>
    <w:rsid w:val="00927DED"/>
    <w:rsid w:val="00930BB6"/>
    <w:rsid w:val="00930DE6"/>
    <w:rsid w:val="00930EC0"/>
    <w:rsid w:val="00930FB9"/>
    <w:rsid w:val="009316C9"/>
    <w:rsid w:val="00931A6A"/>
    <w:rsid w:val="0093237A"/>
    <w:rsid w:val="009360C4"/>
    <w:rsid w:val="0093642C"/>
    <w:rsid w:val="0093655C"/>
    <w:rsid w:val="0093674D"/>
    <w:rsid w:val="00936923"/>
    <w:rsid w:val="009371C9"/>
    <w:rsid w:val="00937495"/>
    <w:rsid w:val="0094032C"/>
    <w:rsid w:val="009410AF"/>
    <w:rsid w:val="0094156B"/>
    <w:rsid w:val="00942837"/>
    <w:rsid w:val="00943559"/>
    <w:rsid w:val="009440E0"/>
    <w:rsid w:val="00944629"/>
    <w:rsid w:val="00944C08"/>
    <w:rsid w:val="0094557B"/>
    <w:rsid w:val="00945EF2"/>
    <w:rsid w:val="00946F9E"/>
    <w:rsid w:val="009473CE"/>
    <w:rsid w:val="00950869"/>
    <w:rsid w:val="00950A0D"/>
    <w:rsid w:val="00950F19"/>
    <w:rsid w:val="00951E92"/>
    <w:rsid w:val="009520C8"/>
    <w:rsid w:val="00952553"/>
    <w:rsid w:val="00952667"/>
    <w:rsid w:val="009527E2"/>
    <w:rsid w:val="00953AF2"/>
    <w:rsid w:val="00953DBB"/>
    <w:rsid w:val="00954048"/>
    <w:rsid w:val="0095583C"/>
    <w:rsid w:val="00955CA9"/>
    <w:rsid w:val="00956180"/>
    <w:rsid w:val="0095619A"/>
    <w:rsid w:val="009566A9"/>
    <w:rsid w:val="00956ACF"/>
    <w:rsid w:val="00957093"/>
    <w:rsid w:val="0095709D"/>
    <w:rsid w:val="00957162"/>
    <w:rsid w:val="0096077C"/>
    <w:rsid w:val="00960A15"/>
    <w:rsid w:val="009610DF"/>
    <w:rsid w:val="00961A67"/>
    <w:rsid w:val="00962170"/>
    <w:rsid w:val="0096268C"/>
    <w:rsid w:val="009707D0"/>
    <w:rsid w:val="00970852"/>
    <w:rsid w:val="009709F7"/>
    <w:rsid w:val="009715C1"/>
    <w:rsid w:val="00971CCE"/>
    <w:rsid w:val="00972AF6"/>
    <w:rsid w:val="00973C02"/>
    <w:rsid w:val="00974D1A"/>
    <w:rsid w:val="00975735"/>
    <w:rsid w:val="00976F0D"/>
    <w:rsid w:val="00977322"/>
    <w:rsid w:val="00977466"/>
    <w:rsid w:val="00977593"/>
    <w:rsid w:val="00977DB3"/>
    <w:rsid w:val="00980FC4"/>
    <w:rsid w:val="009818BD"/>
    <w:rsid w:val="00982D0D"/>
    <w:rsid w:val="00983210"/>
    <w:rsid w:val="009839A3"/>
    <w:rsid w:val="00984633"/>
    <w:rsid w:val="00984A45"/>
    <w:rsid w:val="00984F96"/>
    <w:rsid w:val="009866E4"/>
    <w:rsid w:val="00990D79"/>
    <w:rsid w:val="00991B8D"/>
    <w:rsid w:val="00992104"/>
    <w:rsid w:val="00992327"/>
    <w:rsid w:val="0099324F"/>
    <w:rsid w:val="009952AE"/>
    <w:rsid w:val="009965B7"/>
    <w:rsid w:val="009971A2"/>
    <w:rsid w:val="009A0ABA"/>
    <w:rsid w:val="009A0D03"/>
    <w:rsid w:val="009A1F36"/>
    <w:rsid w:val="009A1F97"/>
    <w:rsid w:val="009A3533"/>
    <w:rsid w:val="009A422A"/>
    <w:rsid w:val="009A50A9"/>
    <w:rsid w:val="009A555D"/>
    <w:rsid w:val="009A638F"/>
    <w:rsid w:val="009A6FD7"/>
    <w:rsid w:val="009B046A"/>
    <w:rsid w:val="009B08A9"/>
    <w:rsid w:val="009B0B41"/>
    <w:rsid w:val="009B1F68"/>
    <w:rsid w:val="009B2461"/>
    <w:rsid w:val="009B2987"/>
    <w:rsid w:val="009B46C9"/>
    <w:rsid w:val="009B5021"/>
    <w:rsid w:val="009B505F"/>
    <w:rsid w:val="009B61A2"/>
    <w:rsid w:val="009B65B1"/>
    <w:rsid w:val="009B666B"/>
    <w:rsid w:val="009B6683"/>
    <w:rsid w:val="009B6D4D"/>
    <w:rsid w:val="009B6D74"/>
    <w:rsid w:val="009B71A0"/>
    <w:rsid w:val="009B7AE8"/>
    <w:rsid w:val="009B7F61"/>
    <w:rsid w:val="009C03DE"/>
    <w:rsid w:val="009C0E50"/>
    <w:rsid w:val="009C2B5F"/>
    <w:rsid w:val="009C3BF3"/>
    <w:rsid w:val="009C4E18"/>
    <w:rsid w:val="009C5078"/>
    <w:rsid w:val="009C5172"/>
    <w:rsid w:val="009C5845"/>
    <w:rsid w:val="009C5BE3"/>
    <w:rsid w:val="009C7E8D"/>
    <w:rsid w:val="009D09E2"/>
    <w:rsid w:val="009D0A31"/>
    <w:rsid w:val="009D0CFB"/>
    <w:rsid w:val="009D0F6D"/>
    <w:rsid w:val="009D1EEA"/>
    <w:rsid w:val="009D21DA"/>
    <w:rsid w:val="009D2242"/>
    <w:rsid w:val="009D2345"/>
    <w:rsid w:val="009D28C3"/>
    <w:rsid w:val="009D3800"/>
    <w:rsid w:val="009D4E1B"/>
    <w:rsid w:val="009D5EC9"/>
    <w:rsid w:val="009D66D6"/>
    <w:rsid w:val="009D72B5"/>
    <w:rsid w:val="009D79C2"/>
    <w:rsid w:val="009D7DB9"/>
    <w:rsid w:val="009D7F35"/>
    <w:rsid w:val="009E02BD"/>
    <w:rsid w:val="009E17C1"/>
    <w:rsid w:val="009E1D14"/>
    <w:rsid w:val="009E2204"/>
    <w:rsid w:val="009E2334"/>
    <w:rsid w:val="009E2372"/>
    <w:rsid w:val="009E33FF"/>
    <w:rsid w:val="009E3742"/>
    <w:rsid w:val="009E4226"/>
    <w:rsid w:val="009E4236"/>
    <w:rsid w:val="009E42BA"/>
    <w:rsid w:val="009E5478"/>
    <w:rsid w:val="009E5523"/>
    <w:rsid w:val="009E5749"/>
    <w:rsid w:val="009E763A"/>
    <w:rsid w:val="009E790F"/>
    <w:rsid w:val="009E7B94"/>
    <w:rsid w:val="009F05B0"/>
    <w:rsid w:val="009F1071"/>
    <w:rsid w:val="009F13CF"/>
    <w:rsid w:val="009F1E78"/>
    <w:rsid w:val="009F298D"/>
    <w:rsid w:val="009F33DB"/>
    <w:rsid w:val="009F3D9B"/>
    <w:rsid w:val="009F46BA"/>
    <w:rsid w:val="009F491D"/>
    <w:rsid w:val="009F49A8"/>
    <w:rsid w:val="009F624F"/>
    <w:rsid w:val="00A001E9"/>
    <w:rsid w:val="00A010AF"/>
    <w:rsid w:val="00A0156C"/>
    <w:rsid w:val="00A01C9D"/>
    <w:rsid w:val="00A033B5"/>
    <w:rsid w:val="00A041AB"/>
    <w:rsid w:val="00A046CB"/>
    <w:rsid w:val="00A04B96"/>
    <w:rsid w:val="00A0560D"/>
    <w:rsid w:val="00A05B29"/>
    <w:rsid w:val="00A05CD7"/>
    <w:rsid w:val="00A07918"/>
    <w:rsid w:val="00A10371"/>
    <w:rsid w:val="00A104F9"/>
    <w:rsid w:val="00A11007"/>
    <w:rsid w:val="00A1145A"/>
    <w:rsid w:val="00A11ACC"/>
    <w:rsid w:val="00A12804"/>
    <w:rsid w:val="00A12C50"/>
    <w:rsid w:val="00A160FE"/>
    <w:rsid w:val="00A16D80"/>
    <w:rsid w:val="00A20E89"/>
    <w:rsid w:val="00A21287"/>
    <w:rsid w:val="00A23357"/>
    <w:rsid w:val="00A23569"/>
    <w:rsid w:val="00A23778"/>
    <w:rsid w:val="00A23972"/>
    <w:rsid w:val="00A23FA8"/>
    <w:rsid w:val="00A242E6"/>
    <w:rsid w:val="00A2453F"/>
    <w:rsid w:val="00A24D36"/>
    <w:rsid w:val="00A2598E"/>
    <w:rsid w:val="00A25EC6"/>
    <w:rsid w:val="00A25FBC"/>
    <w:rsid w:val="00A2662B"/>
    <w:rsid w:val="00A27597"/>
    <w:rsid w:val="00A27FCA"/>
    <w:rsid w:val="00A31797"/>
    <w:rsid w:val="00A33B53"/>
    <w:rsid w:val="00A34734"/>
    <w:rsid w:val="00A3586E"/>
    <w:rsid w:val="00A3620E"/>
    <w:rsid w:val="00A3751A"/>
    <w:rsid w:val="00A377CB"/>
    <w:rsid w:val="00A37EAF"/>
    <w:rsid w:val="00A37F9F"/>
    <w:rsid w:val="00A40D99"/>
    <w:rsid w:val="00A41DE6"/>
    <w:rsid w:val="00A420BA"/>
    <w:rsid w:val="00A4304D"/>
    <w:rsid w:val="00A43FD6"/>
    <w:rsid w:val="00A448DD"/>
    <w:rsid w:val="00A45338"/>
    <w:rsid w:val="00A45574"/>
    <w:rsid w:val="00A45DE9"/>
    <w:rsid w:val="00A460B0"/>
    <w:rsid w:val="00A46D12"/>
    <w:rsid w:val="00A46F6D"/>
    <w:rsid w:val="00A4790F"/>
    <w:rsid w:val="00A47C67"/>
    <w:rsid w:val="00A50B9D"/>
    <w:rsid w:val="00A50C55"/>
    <w:rsid w:val="00A50DB6"/>
    <w:rsid w:val="00A50EAF"/>
    <w:rsid w:val="00A5208C"/>
    <w:rsid w:val="00A5296B"/>
    <w:rsid w:val="00A52EEF"/>
    <w:rsid w:val="00A53A53"/>
    <w:rsid w:val="00A53DEE"/>
    <w:rsid w:val="00A54D21"/>
    <w:rsid w:val="00A557FF"/>
    <w:rsid w:val="00A561DA"/>
    <w:rsid w:val="00A56ABE"/>
    <w:rsid w:val="00A56C1C"/>
    <w:rsid w:val="00A56CA0"/>
    <w:rsid w:val="00A57CF5"/>
    <w:rsid w:val="00A6071E"/>
    <w:rsid w:val="00A607EF"/>
    <w:rsid w:val="00A60DEA"/>
    <w:rsid w:val="00A61280"/>
    <w:rsid w:val="00A61E9D"/>
    <w:rsid w:val="00A629EA"/>
    <w:rsid w:val="00A63C67"/>
    <w:rsid w:val="00A64EE7"/>
    <w:rsid w:val="00A6503C"/>
    <w:rsid w:val="00A65226"/>
    <w:rsid w:val="00A666F1"/>
    <w:rsid w:val="00A66E3D"/>
    <w:rsid w:val="00A67557"/>
    <w:rsid w:val="00A6779E"/>
    <w:rsid w:val="00A67ACC"/>
    <w:rsid w:val="00A7033E"/>
    <w:rsid w:val="00A71B6B"/>
    <w:rsid w:val="00A71FD9"/>
    <w:rsid w:val="00A72663"/>
    <w:rsid w:val="00A72FF2"/>
    <w:rsid w:val="00A73DA6"/>
    <w:rsid w:val="00A75A47"/>
    <w:rsid w:val="00A765EC"/>
    <w:rsid w:val="00A77476"/>
    <w:rsid w:val="00A801C4"/>
    <w:rsid w:val="00A802B1"/>
    <w:rsid w:val="00A8220D"/>
    <w:rsid w:val="00A8407A"/>
    <w:rsid w:val="00A842EA"/>
    <w:rsid w:val="00A84884"/>
    <w:rsid w:val="00A84B66"/>
    <w:rsid w:val="00A84C61"/>
    <w:rsid w:val="00A85A8B"/>
    <w:rsid w:val="00A870FD"/>
    <w:rsid w:val="00A87107"/>
    <w:rsid w:val="00A87B54"/>
    <w:rsid w:val="00A87F22"/>
    <w:rsid w:val="00A91ABD"/>
    <w:rsid w:val="00A930B5"/>
    <w:rsid w:val="00A93F44"/>
    <w:rsid w:val="00A94651"/>
    <w:rsid w:val="00A94C62"/>
    <w:rsid w:val="00A95312"/>
    <w:rsid w:val="00A9535F"/>
    <w:rsid w:val="00A95D61"/>
    <w:rsid w:val="00A96946"/>
    <w:rsid w:val="00A96E08"/>
    <w:rsid w:val="00A96F1D"/>
    <w:rsid w:val="00AA01B4"/>
    <w:rsid w:val="00AA1410"/>
    <w:rsid w:val="00AA1424"/>
    <w:rsid w:val="00AA1AE5"/>
    <w:rsid w:val="00AA29D8"/>
    <w:rsid w:val="00AA3B13"/>
    <w:rsid w:val="00AA4BD1"/>
    <w:rsid w:val="00AA5219"/>
    <w:rsid w:val="00AA623F"/>
    <w:rsid w:val="00AA6BE0"/>
    <w:rsid w:val="00AA6E06"/>
    <w:rsid w:val="00AA7142"/>
    <w:rsid w:val="00AA76B6"/>
    <w:rsid w:val="00AA7DD8"/>
    <w:rsid w:val="00AB0C13"/>
    <w:rsid w:val="00AB181A"/>
    <w:rsid w:val="00AB18EC"/>
    <w:rsid w:val="00AB1BC4"/>
    <w:rsid w:val="00AB1C07"/>
    <w:rsid w:val="00AB1E56"/>
    <w:rsid w:val="00AB22BF"/>
    <w:rsid w:val="00AB27AD"/>
    <w:rsid w:val="00AB2C05"/>
    <w:rsid w:val="00AB3181"/>
    <w:rsid w:val="00AB546C"/>
    <w:rsid w:val="00AB5F4C"/>
    <w:rsid w:val="00AB6002"/>
    <w:rsid w:val="00AB6F35"/>
    <w:rsid w:val="00AC0520"/>
    <w:rsid w:val="00AC134C"/>
    <w:rsid w:val="00AC19D4"/>
    <w:rsid w:val="00AC1ABA"/>
    <w:rsid w:val="00AC1E1E"/>
    <w:rsid w:val="00AC20F4"/>
    <w:rsid w:val="00AC2365"/>
    <w:rsid w:val="00AC2DCB"/>
    <w:rsid w:val="00AC31DB"/>
    <w:rsid w:val="00AC3461"/>
    <w:rsid w:val="00AC3C5E"/>
    <w:rsid w:val="00AC6203"/>
    <w:rsid w:val="00AC7651"/>
    <w:rsid w:val="00AD0C2A"/>
    <w:rsid w:val="00AD12EA"/>
    <w:rsid w:val="00AD16BD"/>
    <w:rsid w:val="00AD1E26"/>
    <w:rsid w:val="00AD2722"/>
    <w:rsid w:val="00AD2D1F"/>
    <w:rsid w:val="00AD2DCD"/>
    <w:rsid w:val="00AD2EDD"/>
    <w:rsid w:val="00AD36CE"/>
    <w:rsid w:val="00AD56B1"/>
    <w:rsid w:val="00AD591D"/>
    <w:rsid w:val="00AD633B"/>
    <w:rsid w:val="00AD6E4A"/>
    <w:rsid w:val="00AE08FB"/>
    <w:rsid w:val="00AE18F5"/>
    <w:rsid w:val="00AE1D7A"/>
    <w:rsid w:val="00AE2884"/>
    <w:rsid w:val="00AE2EB6"/>
    <w:rsid w:val="00AE33B3"/>
    <w:rsid w:val="00AE353A"/>
    <w:rsid w:val="00AE3650"/>
    <w:rsid w:val="00AE47E2"/>
    <w:rsid w:val="00AE4816"/>
    <w:rsid w:val="00AE4821"/>
    <w:rsid w:val="00AE4BD1"/>
    <w:rsid w:val="00AE4F3A"/>
    <w:rsid w:val="00AE56EC"/>
    <w:rsid w:val="00AE571F"/>
    <w:rsid w:val="00AE57B2"/>
    <w:rsid w:val="00AE5963"/>
    <w:rsid w:val="00AE6A47"/>
    <w:rsid w:val="00AE6FFD"/>
    <w:rsid w:val="00AF0EBA"/>
    <w:rsid w:val="00AF10A7"/>
    <w:rsid w:val="00AF1172"/>
    <w:rsid w:val="00AF14D5"/>
    <w:rsid w:val="00AF1B3F"/>
    <w:rsid w:val="00AF2508"/>
    <w:rsid w:val="00AF2C31"/>
    <w:rsid w:val="00AF669C"/>
    <w:rsid w:val="00AF70F5"/>
    <w:rsid w:val="00B01A18"/>
    <w:rsid w:val="00B023BE"/>
    <w:rsid w:val="00B02A00"/>
    <w:rsid w:val="00B02F56"/>
    <w:rsid w:val="00B02FAF"/>
    <w:rsid w:val="00B03B5B"/>
    <w:rsid w:val="00B03D2F"/>
    <w:rsid w:val="00B03D68"/>
    <w:rsid w:val="00B04334"/>
    <w:rsid w:val="00B059CD"/>
    <w:rsid w:val="00B05A50"/>
    <w:rsid w:val="00B0726B"/>
    <w:rsid w:val="00B079D9"/>
    <w:rsid w:val="00B07BBA"/>
    <w:rsid w:val="00B14AD4"/>
    <w:rsid w:val="00B153F0"/>
    <w:rsid w:val="00B15E7A"/>
    <w:rsid w:val="00B160BC"/>
    <w:rsid w:val="00B161C0"/>
    <w:rsid w:val="00B164F8"/>
    <w:rsid w:val="00B167AD"/>
    <w:rsid w:val="00B16B55"/>
    <w:rsid w:val="00B1763C"/>
    <w:rsid w:val="00B17A57"/>
    <w:rsid w:val="00B17B20"/>
    <w:rsid w:val="00B17E86"/>
    <w:rsid w:val="00B20839"/>
    <w:rsid w:val="00B21366"/>
    <w:rsid w:val="00B22D0C"/>
    <w:rsid w:val="00B2359C"/>
    <w:rsid w:val="00B23C83"/>
    <w:rsid w:val="00B23F07"/>
    <w:rsid w:val="00B25982"/>
    <w:rsid w:val="00B259C6"/>
    <w:rsid w:val="00B25B23"/>
    <w:rsid w:val="00B26323"/>
    <w:rsid w:val="00B26DBC"/>
    <w:rsid w:val="00B30CA7"/>
    <w:rsid w:val="00B30E40"/>
    <w:rsid w:val="00B31FAD"/>
    <w:rsid w:val="00B33D49"/>
    <w:rsid w:val="00B33E68"/>
    <w:rsid w:val="00B345DA"/>
    <w:rsid w:val="00B350D0"/>
    <w:rsid w:val="00B3624A"/>
    <w:rsid w:val="00B373A3"/>
    <w:rsid w:val="00B37C7C"/>
    <w:rsid w:val="00B400DA"/>
    <w:rsid w:val="00B40FD2"/>
    <w:rsid w:val="00B40FED"/>
    <w:rsid w:val="00B412BF"/>
    <w:rsid w:val="00B418D1"/>
    <w:rsid w:val="00B421C6"/>
    <w:rsid w:val="00B438FE"/>
    <w:rsid w:val="00B43975"/>
    <w:rsid w:val="00B45A59"/>
    <w:rsid w:val="00B45DA1"/>
    <w:rsid w:val="00B45E2B"/>
    <w:rsid w:val="00B4629E"/>
    <w:rsid w:val="00B471CA"/>
    <w:rsid w:val="00B5022B"/>
    <w:rsid w:val="00B50A58"/>
    <w:rsid w:val="00B51598"/>
    <w:rsid w:val="00B529DF"/>
    <w:rsid w:val="00B52A4E"/>
    <w:rsid w:val="00B54C65"/>
    <w:rsid w:val="00B5503D"/>
    <w:rsid w:val="00B55AA1"/>
    <w:rsid w:val="00B56347"/>
    <w:rsid w:val="00B571A8"/>
    <w:rsid w:val="00B57365"/>
    <w:rsid w:val="00B606B6"/>
    <w:rsid w:val="00B60C13"/>
    <w:rsid w:val="00B61754"/>
    <w:rsid w:val="00B61AAA"/>
    <w:rsid w:val="00B620AF"/>
    <w:rsid w:val="00B6245C"/>
    <w:rsid w:val="00B6250B"/>
    <w:rsid w:val="00B62821"/>
    <w:rsid w:val="00B62BC0"/>
    <w:rsid w:val="00B62D01"/>
    <w:rsid w:val="00B64104"/>
    <w:rsid w:val="00B64536"/>
    <w:rsid w:val="00B648C5"/>
    <w:rsid w:val="00B648D6"/>
    <w:rsid w:val="00B64B63"/>
    <w:rsid w:val="00B65C92"/>
    <w:rsid w:val="00B65FB4"/>
    <w:rsid w:val="00B660BB"/>
    <w:rsid w:val="00B673D2"/>
    <w:rsid w:val="00B67419"/>
    <w:rsid w:val="00B6784E"/>
    <w:rsid w:val="00B70595"/>
    <w:rsid w:val="00B70815"/>
    <w:rsid w:val="00B70FA4"/>
    <w:rsid w:val="00B712DE"/>
    <w:rsid w:val="00B71A52"/>
    <w:rsid w:val="00B7206E"/>
    <w:rsid w:val="00B728FD"/>
    <w:rsid w:val="00B72CBD"/>
    <w:rsid w:val="00B7341D"/>
    <w:rsid w:val="00B74B82"/>
    <w:rsid w:val="00B76B63"/>
    <w:rsid w:val="00B773CD"/>
    <w:rsid w:val="00B77CE5"/>
    <w:rsid w:val="00B80BEF"/>
    <w:rsid w:val="00B8250A"/>
    <w:rsid w:val="00B83AB1"/>
    <w:rsid w:val="00B840BF"/>
    <w:rsid w:val="00B8486F"/>
    <w:rsid w:val="00B85306"/>
    <w:rsid w:val="00B85432"/>
    <w:rsid w:val="00B85672"/>
    <w:rsid w:val="00B856A8"/>
    <w:rsid w:val="00B861FE"/>
    <w:rsid w:val="00B86622"/>
    <w:rsid w:val="00B90187"/>
    <w:rsid w:val="00B902F3"/>
    <w:rsid w:val="00B9142D"/>
    <w:rsid w:val="00B91B96"/>
    <w:rsid w:val="00B91F02"/>
    <w:rsid w:val="00B924FD"/>
    <w:rsid w:val="00B92A8C"/>
    <w:rsid w:val="00B92E47"/>
    <w:rsid w:val="00B92F45"/>
    <w:rsid w:val="00B93BA6"/>
    <w:rsid w:val="00B94EBE"/>
    <w:rsid w:val="00B953E3"/>
    <w:rsid w:val="00B95B49"/>
    <w:rsid w:val="00B97772"/>
    <w:rsid w:val="00BA067D"/>
    <w:rsid w:val="00BA09F0"/>
    <w:rsid w:val="00BA22DA"/>
    <w:rsid w:val="00BA2AE8"/>
    <w:rsid w:val="00BA356B"/>
    <w:rsid w:val="00BA3D50"/>
    <w:rsid w:val="00BA4377"/>
    <w:rsid w:val="00BA4451"/>
    <w:rsid w:val="00BA44DC"/>
    <w:rsid w:val="00BA4E0A"/>
    <w:rsid w:val="00BA539E"/>
    <w:rsid w:val="00BA5954"/>
    <w:rsid w:val="00BA6746"/>
    <w:rsid w:val="00BA6769"/>
    <w:rsid w:val="00BA773C"/>
    <w:rsid w:val="00BB0DB4"/>
    <w:rsid w:val="00BB125F"/>
    <w:rsid w:val="00BB192B"/>
    <w:rsid w:val="00BB25D8"/>
    <w:rsid w:val="00BB4F50"/>
    <w:rsid w:val="00BB4F80"/>
    <w:rsid w:val="00BB5319"/>
    <w:rsid w:val="00BB67A3"/>
    <w:rsid w:val="00BB77C8"/>
    <w:rsid w:val="00BC03EA"/>
    <w:rsid w:val="00BC09DC"/>
    <w:rsid w:val="00BC13A2"/>
    <w:rsid w:val="00BC18EC"/>
    <w:rsid w:val="00BC19B0"/>
    <w:rsid w:val="00BC1A7A"/>
    <w:rsid w:val="00BC29F1"/>
    <w:rsid w:val="00BC2CF3"/>
    <w:rsid w:val="00BC3528"/>
    <w:rsid w:val="00BC3900"/>
    <w:rsid w:val="00BC3ADF"/>
    <w:rsid w:val="00BC3F48"/>
    <w:rsid w:val="00BC4BE3"/>
    <w:rsid w:val="00BC6C6C"/>
    <w:rsid w:val="00BC7398"/>
    <w:rsid w:val="00BD0527"/>
    <w:rsid w:val="00BD1EEC"/>
    <w:rsid w:val="00BD275E"/>
    <w:rsid w:val="00BD39A6"/>
    <w:rsid w:val="00BD421C"/>
    <w:rsid w:val="00BD5680"/>
    <w:rsid w:val="00BD5762"/>
    <w:rsid w:val="00BD6323"/>
    <w:rsid w:val="00BD7075"/>
    <w:rsid w:val="00BD7362"/>
    <w:rsid w:val="00BD7FB7"/>
    <w:rsid w:val="00BE0391"/>
    <w:rsid w:val="00BE0D49"/>
    <w:rsid w:val="00BE1690"/>
    <w:rsid w:val="00BE1C3D"/>
    <w:rsid w:val="00BE2B39"/>
    <w:rsid w:val="00BE2EE8"/>
    <w:rsid w:val="00BE2F61"/>
    <w:rsid w:val="00BE30F0"/>
    <w:rsid w:val="00BE414B"/>
    <w:rsid w:val="00BE4C19"/>
    <w:rsid w:val="00BE5BB1"/>
    <w:rsid w:val="00BE62D5"/>
    <w:rsid w:val="00BE6909"/>
    <w:rsid w:val="00BE69D5"/>
    <w:rsid w:val="00BE6D27"/>
    <w:rsid w:val="00BF0D17"/>
    <w:rsid w:val="00BF176B"/>
    <w:rsid w:val="00BF1E51"/>
    <w:rsid w:val="00BF212C"/>
    <w:rsid w:val="00BF3B0E"/>
    <w:rsid w:val="00BF3E53"/>
    <w:rsid w:val="00BF76D5"/>
    <w:rsid w:val="00C015AA"/>
    <w:rsid w:val="00C01F28"/>
    <w:rsid w:val="00C025A9"/>
    <w:rsid w:val="00C02CD7"/>
    <w:rsid w:val="00C02EFF"/>
    <w:rsid w:val="00C037C7"/>
    <w:rsid w:val="00C0426B"/>
    <w:rsid w:val="00C05048"/>
    <w:rsid w:val="00C07BFA"/>
    <w:rsid w:val="00C1067F"/>
    <w:rsid w:val="00C11FCE"/>
    <w:rsid w:val="00C122D5"/>
    <w:rsid w:val="00C12BB7"/>
    <w:rsid w:val="00C12C05"/>
    <w:rsid w:val="00C136E1"/>
    <w:rsid w:val="00C1544F"/>
    <w:rsid w:val="00C15698"/>
    <w:rsid w:val="00C16273"/>
    <w:rsid w:val="00C166C4"/>
    <w:rsid w:val="00C16C95"/>
    <w:rsid w:val="00C17587"/>
    <w:rsid w:val="00C175A1"/>
    <w:rsid w:val="00C175EE"/>
    <w:rsid w:val="00C207B2"/>
    <w:rsid w:val="00C20B24"/>
    <w:rsid w:val="00C20FDD"/>
    <w:rsid w:val="00C210F2"/>
    <w:rsid w:val="00C218AB"/>
    <w:rsid w:val="00C227AD"/>
    <w:rsid w:val="00C23399"/>
    <w:rsid w:val="00C23C43"/>
    <w:rsid w:val="00C24E85"/>
    <w:rsid w:val="00C25865"/>
    <w:rsid w:val="00C258B0"/>
    <w:rsid w:val="00C25D79"/>
    <w:rsid w:val="00C2751B"/>
    <w:rsid w:val="00C278C1"/>
    <w:rsid w:val="00C31A9D"/>
    <w:rsid w:val="00C31CB4"/>
    <w:rsid w:val="00C32276"/>
    <w:rsid w:val="00C325E0"/>
    <w:rsid w:val="00C336ED"/>
    <w:rsid w:val="00C34835"/>
    <w:rsid w:val="00C368CF"/>
    <w:rsid w:val="00C3788A"/>
    <w:rsid w:val="00C37ADF"/>
    <w:rsid w:val="00C413F6"/>
    <w:rsid w:val="00C41C27"/>
    <w:rsid w:val="00C42511"/>
    <w:rsid w:val="00C425A6"/>
    <w:rsid w:val="00C43193"/>
    <w:rsid w:val="00C44120"/>
    <w:rsid w:val="00C4663A"/>
    <w:rsid w:val="00C466B3"/>
    <w:rsid w:val="00C46A96"/>
    <w:rsid w:val="00C508A0"/>
    <w:rsid w:val="00C50E4A"/>
    <w:rsid w:val="00C519CA"/>
    <w:rsid w:val="00C52B7E"/>
    <w:rsid w:val="00C52C76"/>
    <w:rsid w:val="00C53248"/>
    <w:rsid w:val="00C5330D"/>
    <w:rsid w:val="00C53C54"/>
    <w:rsid w:val="00C54423"/>
    <w:rsid w:val="00C5515F"/>
    <w:rsid w:val="00C556F8"/>
    <w:rsid w:val="00C5652D"/>
    <w:rsid w:val="00C574C8"/>
    <w:rsid w:val="00C604CC"/>
    <w:rsid w:val="00C63209"/>
    <w:rsid w:val="00C638F4"/>
    <w:rsid w:val="00C63936"/>
    <w:rsid w:val="00C63B0D"/>
    <w:rsid w:val="00C63B42"/>
    <w:rsid w:val="00C64C18"/>
    <w:rsid w:val="00C64EF5"/>
    <w:rsid w:val="00C659A3"/>
    <w:rsid w:val="00C71A5E"/>
    <w:rsid w:val="00C71AB5"/>
    <w:rsid w:val="00C74BD1"/>
    <w:rsid w:val="00C752F4"/>
    <w:rsid w:val="00C75962"/>
    <w:rsid w:val="00C7639C"/>
    <w:rsid w:val="00C767FF"/>
    <w:rsid w:val="00C768F8"/>
    <w:rsid w:val="00C7696B"/>
    <w:rsid w:val="00C76A16"/>
    <w:rsid w:val="00C80229"/>
    <w:rsid w:val="00C807AC"/>
    <w:rsid w:val="00C80F27"/>
    <w:rsid w:val="00C810F6"/>
    <w:rsid w:val="00C81917"/>
    <w:rsid w:val="00C819E5"/>
    <w:rsid w:val="00C828D9"/>
    <w:rsid w:val="00C82F2B"/>
    <w:rsid w:val="00C83B14"/>
    <w:rsid w:val="00C84341"/>
    <w:rsid w:val="00C84EA3"/>
    <w:rsid w:val="00C85990"/>
    <w:rsid w:val="00C85EA8"/>
    <w:rsid w:val="00C85EBA"/>
    <w:rsid w:val="00C867CD"/>
    <w:rsid w:val="00C8789D"/>
    <w:rsid w:val="00C87E34"/>
    <w:rsid w:val="00C87F58"/>
    <w:rsid w:val="00C87F86"/>
    <w:rsid w:val="00C9025C"/>
    <w:rsid w:val="00C90BCA"/>
    <w:rsid w:val="00C90E7C"/>
    <w:rsid w:val="00C90FBF"/>
    <w:rsid w:val="00C91C11"/>
    <w:rsid w:val="00C93108"/>
    <w:rsid w:val="00C94138"/>
    <w:rsid w:val="00C94713"/>
    <w:rsid w:val="00C948B2"/>
    <w:rsid w:val="00C94F1F"/>
    <w:rsid w:val="00C951C3"/>
    <w:rsid w:val="00C96094"/>
    <w:rsid w:val="00CA1D3E"/>
    <w:rsid w:val="00CA3812"/>
    <w:rsid w:val="00CA4789"/>
    <w:rsid w:val="00CA4861"/>
    <w:rsid w:val="00CA4926"/>
    <w:rsid w:val="00CA49D1"/>
    <w:rsid w:val="00CA690E"/>
    <w:rsid w:val="00CA7125"/>
    <w:rsid w:val="00CB03D9"/>
    <w:rsid w:val="00CB03F6"/>
    <w:rsid w:val="00CB0971"/>
    <w:rsid w:val="00CB0DB4"/>
    <w:rsid w:val="00CB0F89"/>
    <w:rsid w:val="00CB1103"/>
    <w:rsid w:val="00CB1416"/>
    <w:rsid w:val="00CB3F04"/>
    <w:rsid w:val="00CB3F1F"/>
    <w:rsid w:val="00CB4016"/>
    <w:rsid w:val="00CB41D4"/>
    <w:rsid w:val="00CB51CF"/>
    <w:rsid w:val="00CB613B"/>
    <w:rsid w:val="00CB645C"/>
    <w:rsid w:val="00CB674E"/>
    <w:rsid w:val="00CB6772"/>
    <w:rsid w:val="00CB7A3E"/>
    <w:rsid w:val="00CC00AD"/>
    <w:rsid w:val="00CC014E"/>
    <w:rsid w:val="00CC1508"/>
    <w:rsid w:val="00CC2B39"/>
    <w:rsid w:val="00CC3088"/>
    <w:rsid w:val="00CC309B"/>
    <w:rsid w:val="00CC3A5B"/>
    <w:rsid w:val="00CC4DCA"/>
    <w:rsid w:val="00CC550A"/>
    <w:rsid w:val="00CC577D"/>
    <w:rsid w:val="00CC5AC6"/>
    <w:rsid w:val="00CC6EA6"/>
    <w:rsid w:val="00CC7239"/>
    <w:rsid w:val="00CC727E"/>
    <w:rsid w:val="00CC770A"/>
    <w:rsid w:val="00CC7996"/>
    <w:rsid w:val="00CD0464"/>
    <w:rsid w:val="00CD0EC6"/>
    <w:rsid w:val="00CD10EE"/>
    <w:rsid w:val="00CD1A64"/>
    <w:rsid w:val="00CD2FD3"/>
    <w:rsid w:val="00CD3C71"/>
    <w:rsid w:val="00CD5009"/>
    <w:rsid w:val="00CD59BC"/>
    <w:rsid w:val="00CD7AF7"/>
    <w:rsid w:val="00CD7B7C"/>
    <w:rsid w:val="00CE02B0"/>
    <w:rsid w:val="00CE08E0"/>
    <w:rsid w:val="00CE1EAD"/>
    <w:rsid w:val="00CE2C49"/>
    <w:rsid w:val="00CE345C"/>
    <w:rsid w:val="00CE3538"/>
    <w:rsid w:val="00CE380D"/>
    <w:rsid w:val="00CE4465"/>
    <w:rsid w:val="00CE52B2"/>
    <w:rsid w:val="00CE52E9"/>
    <w:rsid w:val="00CE5C30"/>
    <w:rsid w:val="00CE6760"/>
    <w:rsid w:val="00CE709E"/>
    <w:rsid w:val="00CE71FC"/>
    <w:rsid w:val="00CE7FC2"/>
    <w:rsid w:val="00CF05BD"/>
    <w:rsid w:val="00CF09D7"/>
    <w:rsid w:val="00CF1354"/>
    <w:rsid w:val="00CF145C"/>
    <w:rsid w:val="00CF1467"/>
    <w:rsid w:val="00CF1C9A"/>
    <w:rsid w:val="00CF44AF"/>
    <w:rsid w:val="00CF645F"/>
    <w:rsid w:val="00CF73A7"/>
    <w:rsid w:val="00CF7DDF"/>
    <w:rsid w:val="00D00521"/>
    <w:rsid w:val="00D01763"/>
    <w:rsid w:val="00D0222D"/>
    <w:rsid w:val="00D02D09"/>
    <w:rsid w:val="00D02FF3"/>
    <w:rsid w:val="00D0438D"/>
    <w:rsid w:val="00D049B5"/>
    <w:rsid w:val="00D04D15"/>
    <w:rsid w:val="00D05156"/>
    <w:rsid w:val="00D06353"/>
    <w:rsid w:val="00D07247"/>
    <w:rsid w:val="00D077EB"/>
    <w:rsid w:val="00D07CE1"/>
    <w:rsid w:val="00D10116"/>
    <w:rsid w:val="00D10F80"/>
    <w:rsid w:val="00D111CC"/>
    <w:rsid w:val="00D11267"/>
    <w:rsid w:val="00D11619"/>
    <w:rsid w:val="00D11BA8"/>
    <w:rsid w:val="00D123A3"/>
    <w:rsid w:val="00D12627"/>
    <w:rsid w:val="00D130A2"/>
    <w:rsid w:val="00D130F6"/>
    <w:rsid w:val="00D146A9"/>
    <w:rsid w:val="00D14BE3"/>
    <w:rsid w:val="00D157A3"/>
    <w:rsid w:val="00D159CE"/>
    <w:rsid w:val="00D15F43"/>
    <w:rsid w:val="00D162AB"/>
    <w:rsid w:val="00D16CE2"/>
    <w:rsid w:val="00D16E0B"/>
    <w:rsid w:val="00D1717D"/>
    <w:rsid w:val="00D17B2C"/>
    <w:rsid w:val="00D17F50"/>
    <w:rsid w:val="00D17FE5"/>
    <w:rsid w:val="00D20025"/>
    <w:rsid w:val="00D24122"/>
    <w:rsid w:val="00D24778"/>
    <w:rsid w:val="00D25B9C"/>
    <w:rsid w:val="00D26672"/>
    <w:rsid w:val="00D2731E"/>
    <w:rsid w:val="00D27614"/>
    <w:rsid w:val="00D30143"/>
    <w:rsid w:val="00D3101D"/>
    <w:rsid w:val="00D31BE1"/>
    <w:rsid w:val="00D33A1F"/>
    <w:rsid w:val="00D33AF4"/>
    <w:rsid w:val="00D3409B"/>
    <w:rsid w:val="00D34F89"/>
    <w:rsid w:val="00D356DB"/>
    <w:rsid w:val="00D35A2A"/>
    <w:rsid w:val="00D36223"/>
    <w:rsid w:val="00D3636A"/>
    <w:rsid w:val="00D3705C"/>
    <w:rsid w:val="00D37E57"/>
    <w:rsid w:val="00D40008"/>
    <w:rsid w:val="00D40CB8"/>
    <w:rsid w:val="00D40EF0"/>
    <w:rsid w:val="00D423AB"/>
    <w:rsid w:val="00D43109"/>
    <w:rsid w:val="00D43367"/>
    <w:rsid w:val="00D4371D"/>
    <w:rsid w:val="00D4498D"/>
    <w:rsid w:val="00D44D72"/>
    <w:rsid w:val="00D454E6"/>
    <w:rsid w:val="00D458A8"/>
    <w:rsid w:val="00D467A8"/>
    <w:rsid w:val="00D46B5B"/>
    <w:rsid w:val="00D46E3F"/>
    <w:rsid w:val="00D479B1"/>
    <w:rsid w:val="00D47C2A"/>
    <w:rsid w:val="00D5024E"/>
    <w:rsid w:val="00D507BE"/>
    <w:rsid w:val="00D5092F"/>
    <w:rsid w:val="00D51756"/>
    <w:rsid w:val="00D51F60"/>
    <w:rsid w:val="00D52C96"/>
    <w:rsid w:val="00D52E00"/>
    <w:rsid w:val="00D537C1"/>
    <w:rsid w:val="00D54703"/>
    <w:rsid w:val="00D547EC"/>
    <w:rsid w:val="00D559FA"/>
    <w:rsid w:val="00D56747"/>
    <w:rsid w:val="00D57013"/>
    <w:rsid w:val="00D57982"/>
    <w:rsid w:val="00D60F9E"/>
    <w:rsid w:val="00D61341"/>
    <w:rsid w:val="00D62519"/>
    <w:rsid w:val="00D6255A"/>
    <w:rsid w:val="00D635E7"/>
    <w:rsid w:val="00D63A07"/>
    <w:rsid w:val="00D650BC"/>
    <w:rsid w:val="00D65BEC"/>
    <w:rsid w:val="00D66828"/>
    <w:rsid w:val="00D66C54"/>
    <w:rsid w:val="00D679B3"/>
    <w:rsid w:val="00D67C5C"/>
    <w:rsid w:val="00D71331"/>
    <w:rsid w:val="00D716F4"/>
    <w:rsid w:val="00D728F2"/>
    <w:rsid w:val="00D72FF5"/>
    <w:rsid w:val="00D747D3"/>
    <w:rsid w:val="00D75644"/>
    <w:rsid w:val="00D75A25"/>
    <w:rsid w:val="00D75CDE"/>
    <w:rsid w:val="00D77506"/>
    <w:rsid w:val="00D77709"/>
    <w:rsid w:val="00D81F3E"/>
    <w:rsid w:val="00D827AA"/>
    <w:rsid w:val="00D82F48"/>
    <w:rsid w:val="00D82F94"/>
    <w:rsid w:val="00D8379F"/>
    <w:rsid w:val="00D843BF"/>
    <w:rsid w:val="00D855C1"/>
    <w:rsid w:val="00D8638F"/>
    <w:rsid w:val="00D8726A"/>
    <w:rsid w:val="00D87C19"/>
    <w:rsid w:val="00D90C5E"/>
    <w:rsid w:val="00D91728"/>
    <w:rsid w:val="00D9229C"/>
    <w:rsid w:val="00D9262B"/>
    <w:rsid w:val="00D92AD5"/>
    <w:rsid w:val="00D930F0"/>
    <w:rsid w:val="00D93D6D"/>
    <w:rsid w:val="00D949E6"/>
    <w:rsid w:val="00D95A1D"/>
    <w:rsid w:val="00D95D56"/>
    <w:rsid w:val="00D966EB"/>
    <w:rsid w:val="00D970D0"/>
    <w:rsid w:val="00D97436"/>
    <w:rsid w:val="00D97554"/>
    <w:rsid w:val="00DA0146"/>
    <w:rsid w:val="00DA0A62"/>
    <w:rsid w:val="00DA0DD0"/>
    <w:rsid w:val="00DA10D6"/>
    <w:rsid w:val="00DA2292"/>
    <w:rsid w:val="00DA23F6"/>
    <w:rsid w:val="00DA27EB"/>
    <w:rsid w:val="00DA2E1A"/>
    <w:rsid w:val="00DA3035"/>
    <w:rsid w:val="00DA4159"/>
    <w:rsid w:val="00DA50D0"/>
    <w:rsid w:val="00DA5984"/>
    <w:rsid w:val="00DA5A85"/>
    <w:rsid w:val="00DA5B9A"/>
    <w:rsid w:val="00DA5EB8"/>
    <w:rsid w:val="00DA6352"/>
    <w:rsid w:val="00DA6838"/>
    <w:rsid w:val="00DA6A11"/>
    <w:rsid w:val="00DA757B"/>
    <w:rsid w:val="00DB06AB"/>
    <w:rsid w:val="00DB0A8A"/>
    <w:rsid w:val="00DB1700"/>
    <w:rsid w:val="00DB17E8"/>
    <w:rsid w:val="00DB19DB"/>
    <w:rsid w:val="00DB2042"/>
    <w:rsid w:val="00DB2721"/>
    <w:rsid w:val="00DB2E93"/>
    <w:rsid w:val="00DB326B"/>
    <w:rsid w:val="00DB392B"/>
    <w:rsid w:val="00DB5775"/>
    <w:rsid w:val="00DC0215"/>
    <w:rsid w:val="00DC0417"/>
    <w:rsid w:val="00DC0E28"/>
    <w:rsid w:val="00DC1484"/>
    <w:rsid w:val="00DC1A38"/>
    <w:rsid w:val="00DC2504"/>
    <w:rsid w:val="00DC2D71"/>
    <w:rsid w:val="00DC2F31"/>
    <w:rsid w:val="00DC7C1F"/>
    <w:rsid w:val="00DD03B8"/>
    <w:rsid w:val="00DD0AD6"/>
    <w:rsid w:val="00DD11A2"/>
    <w:rsid w:val="00DD1EFF"/>
    <w:rsid w:val="00DD23D2"/>
    <w:rsid w:val="00DD7A7B"/>
    <w:rsid w:val="00DD7E4C"/>
    <w:rsid w:val="00DE05FC"/>
    <w:rsid w:val="00DE2A3D"/>
    <w:rsid w:val="00DE2EA8"/>
    <w:rsid w:val="00DE3046"/>
    <w:rsid w:val="00DE307A"/>
    <w:rsid w:val="00DE31F1"/>
    <w:rsid w:val="00DE4D34"/>
    <w:rsid w:val="00DE503F"/>
    <w:rsid w:val="00DE564C"/>
    <w:rsid w:val="00DE62D1"/>
    <w:rsid w:val="00DE77C5"/>
    <w:rsid w:val="00DF0485"/>
    <w:rsid w:val="00DF0655"/>
    <w:rsid w:val="00DF08EA"/>
    <w:rsid w:val="00DF131D"/>
    <w:rsid w:val="00DF1525"/>
    <w:rsid w:val="00DF1D9D"/>
    <w:rsid w:val="00DF1F3D"/>
    <w:rsid w:val="00DF214E"/>
    <w:rsid w:val="00DF2382"/>
    <w:rsid w:val="00DF25BF"/>
    <w:rsid w:val="00DF28D8"/>
    <w:rsid w:val="00DF3B3E"/>
    <w:rsid w:val="00DF53B3"/>
    <w:rsid w:val="00DF59D5"/>
    <w:rsid w:val="00DF6166"/>
    <w:rsid w:val="00DF6C4D"/>
    <w:rsid w:val="00DF7EA2"/>
    <w:rsid w:val="00E00930"/>
    <w:rsid w:val="00E011E2"/>
    <w:rsid w:val="00E014BF"/>
    <w:rsid w:val="00E01939"/>
    <w:rsid w:val="00E01BDF"/>
    <w:rsid w:val="00E02495"/>
    <w:rsid w:val="00E05A4D"/>
    <w:rsid w:val="00E05C8E"/>
    <w:rsid w:val="00E0722A"/>
    <w:rsid w:val="00E104B5"/>
    <w:rsid w:val="00E10AF8"/>
    <w:rsid w:val="00E1140F"/>
    <w:rsid w:val="00E1204B"/>
    <w:rsid w:val="00E122E9"/>
    <w:rsid w:val="00E12769"/>
    <w:rsid w:val="00E12CEB"/>
    <w:rsid w:val="00E134CF"/>
    <w:rsid w:val="00E13555"/>
    <w:rsid w:val="00E136EF"/>
    <w:rsid w:val="00E14685"/>
    <w:rsid w:val="00E14DB5"/>
    <w:rsid w:val="00E161F1"/>
    <w:rsid w:val="00E169DD"/>
    <w:rsid w:val="00E178D8"/>
    <w:rsid w:val="00E1794A"/>
    <w:rsid w:val="00E20109"/>
    <w:rsid w:val="00E206C8"/>
    <w:rsid w:val="00E21182"/>
    <w:rsid w:val="00E25658"/>
    <w:rsid w:val="00E25823"/>
    <w:rsid w:val="00E26AD4"/>
    <w:rsid w:val="00E276A0"/>
    <w:rsid w:val="00E323DF"/>
    <w:rsid w:val="00E32D9E"/>
    <w:rsid w:val="00E342D6"/>
    <w:rsid w:val="00E35A2A"/>
    <w:rsid w:val="00E361D6"/>
    <w:rsid w:val="00E36230"/>
    <w:rsid w:val="00E36641"/>
    <w:rsid w:val="00E36A29"/>
    <w:rsid w:val="00E40F28"/>
    <w:rsid w:val="00E40FDC"/>
    <w:rsid w:val="00E41350"/>
    <w:rsid w:val="00E42297"/>
    <w:rsid w:val="00E42683"/>
    <w:rsid w:val="00E426D3"/>
    <w:rsid w:val="00E429F3"/>
    <w:rsid w:val="00E430B9"/>
    <w:rsid w:val="00E43EEF"/>
    <w:rsid w:val="00E44F7E"/>
    <w:rsid w:val="00E45CA6"/>
    <w:rsid w:val="00E46173"/>
    <w:rsid w:val="00E46678"/>
    <w:rsid w:val="00E4690B"/>
    <w:rsid w:val="00E47D3E"/>
    <w:rsid w:val="00E517F7"/>
    <w:rsid w:val="00E51FC5"/>
    <w:rsid w:val="00E52106"/>
    <w:rsid w:val="00E528EE"/>
    <w:rsid w:val="00E52E6F"/>
    <w:rsid w:val="00E53EFD"/>
    <w:rsid w:val="00E53F42"/>
    <w:rsid w:val="00E54D78"/>
    <w:rsid w:val="00E54E10"/>
    <w:rsid w:val="00E54E17"/>
    <w:rsid w:val="00E54E60"/>
    <w:rsid w:val="00E55321"/>
    <w:rsid w:val="00E55772"/>
    <w:rsid w:val="00E55F22"/>
    <w:rsid w:val="00E567A3"/>
    <w:rsid w:val="00E56805"/>
    <w:rsid w:val="00E5691C"/>
    <w:rsid w:val="00E5794D"/>
    <w:rsid w:val="00E6184F"/>
    <w:rsid w:val="00E61947"/>
    <w:rsid w:val="00E62B0A"/>
    <w:rsid w:val="00E63D42"/>
    <w:rsid w:val="00E648BE"/>
    <w:rsid w:val="00E65476"/>
    <w:rsid w:val="00E65C8D"/>
    <w:rsid w:val="00E65E72"/>
    <w:rsid w:val="00E679CD"/>
    <w:rsid w:val="00E70088"/>
    <w:rsid w:val="00E70240"/>
    <w:rsid w:val="00E703AC"/>
    <w:rsid w:val="00E704C8"/>
    <w:rsid w:val="00E7180A"/>
    <w:rsid w:val="00E71A3D"/>
    <w:rsid w:val="00E71D65"/>
    <w:rsid w:val="00E72267"/>
    <w:rsid w:val="00E72293"/>
    <w:rsid w:val="00E7293E"/>
    <w:rsid w:val="00E72B5C"/>
    <w:rsid w:val="00E73373"/>
    <w:rsid w:val="00E73DB2"/>
    <w:rsid w:val="00E74991"/>
    <w:rsid w:val="00E763DC"/>
    <w:rsid w:val="00E7689E"/>
    <w:rsid w:val="00E8013E"/>
    <w:rsid w:val="00E80175"/>
    <w:rsid w:val="00E80344"/>
    <w:rsid w:val="00E816C6"/>
    <w:rsid w:val="00E81F65"/>
    <w:rsid w:val="00E82F71"/>
    <w:rsid w:val="00E83D0E"/>
    <w:rsid w:val="00E84336"/>
    <w:rsid w:val="00E872B1"/>
    <w:rsid w:val="00E87BB8"/>
    <w:rsid w:val="00E91369"/>
    <w:rsid w:val="00E91599"/>
    <w:rsid w:val="00E919E2"/>
    <w:rsid w:val="00E91CA5"/>
    <w:rsid w:val="00E92303"/>
    <w:rsid w:val="00E923FF"/>
    <w:rsid w:val="00E9254B"/>
    <w:rsid w:val="00E92642"/>
    <w:rsid w:val="00E9280B"/>
    <w:rsid w:val="00E9321F"/>
    <w:rsid w:val="00E93699"/>
    <w:rsid w:val="00E9413E"/>
    <w:rsid w:val="00E9441F"/>
    <w:rsid w:val="00E9561F"/>
    <w:rsid w:val="00E95632"/>
    <w:rsid w:val="00E957BB"/>
    <w:rsid w:val="00E959D0"/>
    <w:rsid w:val="00E95E3C"/>
    <w:rsid w:val="00E96289"/>
    <w:rsid w:val="00E963BC"/>
    <w:rsid w:val="00E97686"/>
    <w:rsid w:val="00EA0866"/>
    <w:rsid w:val="00EA115E"/>
    <w:rsid w:val="00EA1655"/>
    <w:rsid w:val="00EA2176"/>
    <w:rsid w:val="00EA2603"/>
    <w:rsid w:val="00EA2693"/>
    <w:rsid w:val="00EA3525"/>
    <w:rsid w:val="00EA3700"/>
    <w:rsid w:val="00EA37EF"/>
    <w:rsid w:val="00EA393A"/>
    <w:rsid w:val="00EA41CE"/>
    <w:rsid w:val="00EA49F6"/>
    <w:rsid w:val="00EA4C91"/>
    <w:rsid w:val="00EA73A4"/>
    <w:rsid w:val="00EA7EEB"/>
    <w:rsid w:val="00EB0508"/>
    <w:rsid w:val="00EB09FD"/>
    <w:rsid w:val="00EB0A9D"/>
    <w:rsid w:val="00EB0F22"/>
    <w:rsid w:val="00EB0F61"/>
    <w:rsid w:val="00EB1B02"/>
    <w:rsid w:val="00EB1B20"/>
    <w:rsid w:val="00EB1CB5"/>
    <w:rsid w:val="00EB2B4C"/>
    <w:rsid w:val="00EB3136"/>
    <w:rsid w:val="00EB32D7"/>
    <w:rsid w:val="00EB39C4"/>
    <w:rsid w:val="00EB621A"/>
    <w:rsid w:val="00EB63CA"/>
    <w:rsid w:val="00EC0D93"/>
    <w:rsid w:val="00EC30BA"/>
    <w:rsid w:val="00EC3FD3"/>
    <w:rsid w:val="00EC4C04"/>
    <w:rsid w:val="00EC5501"/>
    <w:rsid w:val="00EC641E"/>
    <w:rsid w:val="00EC668C"/>
    <w:rsid w:val="00EC6775"/>
    <w:rsid w:val="00EC7131"/>
    <w:rsid w:val="00EC7950"/>
    <w:rsid w:val="00EC7DB0"/>
    <w:rsid w:val="00ED021E"/>
    <w:rsid w:val="00ED06BD"/>
    <w:rsid w:val="00ED08E4"/>
    <w:rsid w:val="00ED0C0F"/>
    <w:rsid w:val="00ED1C6E"/>
    <w:rsid w:val="00ED2072"/>
    <w:rsid w:val="00ED2BC4"/>
    <w:rsid w:val="00ED2DFD"/>
    <w:rsid w:val="00ED3689"/>
    <w:rsid w:val="00ED3BFF"/>
    <w:rsid w:val="00ED3EA5"/>
    <w:rsid w:val="00ED41AD"/>
    <w:rsid w:val="00ED495A"/>
    <w:rsid w:val="00ED4A80"/>
    <w:rsid w:val="00ED5A4A"/>
    <w:rsid w:val="00ED5AC4"/>
    <w:rsid w:val="00ED620F"/>
    <w:rsid w:val="00ED6AD7"/>
    <w:rsid w:val="00ED6C59"/>
    <w:rsid w:val="00ED6DCD"/>
    <w:rsid w:val="00ED7D6C"/>
    <w:rsid w:val="00EE15F8"/>
    <w:rsid w:val="00EE1952"/>
    <w:rsid w:val="00EE1FF9"/>
    <w:rsid w:val="00EE2D53"/>
    <w:rsid w:val="00EE4DC9"/>
    <w:rsid w:val="00EE5159"/>
    <w:rsid w:val="00EE58CE"/>
    <w:rsid w:val="00EE58F4"/>
    <w:rsid w:val="00EE5EC6"/>
    <w:rsid w:val="00EE64F3"/>
    <w:rsid w:val="00EE66C1"/>
    <w:rsid w:val="00EE6828"/>
    <w:rsid w:val="00EE74E6"/>
    <w:rsid w:val="00EE78F8"/>
    <w:rsid w:val="00EF2BF4"/>
    <w:rsid w:val="00EF2D36"/>
    <w:rsid w:val="00EF317F"/>
    <w:rsid w:val="00EF31DB"/>
    <w:rsid w:val="00EF36C0"/>
    <w:rsid w:val="00EF3A05"/>
    <w:rsid w:val="00EF4B72"/>
    <w:rsid w:val="00EF4BD2"/>
    <w:rsid w:val="00EF50A9"/>
    <w:rsid w:val="00EF59C4"/>
    <w:rsid w:val="00EF5F81"/>
    <w:rsid w:val="00EF64F0"/>
    <w:rsid w:val="00EF6F68"/>
    <w:rsid w:val="00EF7A80"/>
    <w:rsid w:val="00F023A1"/>
    <w:rsid w:val="00F02CC1"/>
    <w:rsid w:val="00F03A38"/>
    <w:rsid w:val="00F03AB8"/>
    <w:rsid w:val="00F047E3"/>
    <w:rsid w:val="00F04C25"/>
    <w:rsid w:val="00F04CA1"/>
    <w:rsid w:val="00F04FB9"/>
    <w:rsid w:val="00F054B1"/>
    <w:rsid w:val="00F0608C"/>
    <w:rsid w:val="00F0681D"/>
    <w:rsid w:val="00F06FB3"/>
    <w:rsid w:val="00F07163"/>
    <w:rsid w:val="00F07CA2"/>
    <w:rsid w:val="00F10FB9"/>
    <w:rsid w:val="00F1199C"/>
    <w:rsid w:val="00F12195"/>
    <w:rsid w:val="00F13128"/>
    <w:rsid w:val="00F13945"/>
    <w:rsid w:val="00F13A0C"/>
    <w:rsid w:val="00F145E2"/>
    <w:rsid w:val="00F14C57"/>
    <w:rsid w:val="00F1511C"/>
    <w:rsid w:val="00F15661"/>
    <w:rsid w:val="00F15AB9"/>
    <w:rsid w:val="00F170CB"/>
    <w:rsid w:val="00F1743C"/>
    <w:rsid w:val="00F1782E"/>
    <w:rsid w:val="00F20387"/>
    <w:rsid w:val="00F2090A"/>
    <w:rsid w:val="00F20CE3"/>
    <w:rsid w:val="00F215F3"/>
    <w:rsid w:val="00F226D6"/>
    <w:rsid w:val="00F2274C"/>
    <w:rsid w:val="00F2334F"/>
    <w:rsid w:val="00F235F8"/>
    <w:rsid w:val="00F23F90"/>
    <w:rsid w:val="00F24380"/>
    <w:rsid w:val="00F24CDD"/>
    <w:rsid w:val="00F2520A"/>
    <w:rsid w:val="00F2586B"/>
    <w:rsid w:val="00F260BF"/>
    <w:rsid w:val="00F264E8"/>
    <w:rsid w:val="00F26B87"/>
    <w:rsid w:val="00F3090F"/>
    <w:rsid w:val="00F30DFF"/>
    <w:rsid w:val="00F31077"/>
    <w:rsid w:val="00F31087"/>
    <w:rsid w:val="00F31862"/>
    <w:rsid w:val="00F3279C"/>
    <w:rsid w:val="00F339C5"/>
    <w:rsid w:val="00F347F2"/>
    <w:rsid w:val="00F3495E"/>
    <w:rsid w:val="00F3499F"/>
    <w:rsid w:val="00F355E6"/>
    <w:rsid w:val="00F35AB4"/>
    <w:rsid w:val="00F360C9"/>
    <w:rsid w:val="00F37D73"/>
    <w:rsid w:val="00F40107"/>
    <w:rsid w:val="00F41560"/>
    <w:rsid w:val="00F427A9"/>
    <w:rsid w:val="00F42858"/>
    <w:rsid w:val="00F4351E"/>
    <w:rsid w:val="00F43FB3"/>
    <w:rsid w:val="00F45B8A"/>
    <w:rsid w:val="00F45FBC"/>
    <w:rsid w:val="00F460D2"/>
    <w:rsid w:val="00F477E4"/>
    <w:rsid w:val="00F4780D"/>
    <w:rsid w:val="00F50393"/>
    <w:rsid w:val="00F51C4D"/>
    <w:rsid w:val="00F51D8C"/>
    <w:rsid w:val="00F520CF"/>
    <w:rsid w:val="00F52691"/>
    <w:rsid w:val="00F53803"/>
    <w:rsid w:val="00F53A16"/>
    <w:rsid w:val="00F53E09"/>
    <w:rsid w:val="00F55C86"/>
    <w:rsid w:val="00F55DED"/>
    <w:rsid w:val="00F57A6C"/>
    <w:rsid w:val="00F57BEA"/>
    <w:rsid w:val="00F60195"/>
    <w:rsid w:val="00F60650"/>
    <w:rsid w:val="00F613D1"/>
    <w:rsid w:val="00F61419"/>
    <w:rsid w:val="00F625DB"/>
    <w:rsid w:val="00F632FE"/>
    <w:rsid w:val="00F6387F"/>
    <w:rsid w:val="00F639C2"/>
    <w:rsid w:val="00F64034"/>
    <w:rsid w:val="00F64A59"/>
    <w:rsid w:val="00F64F7E"/>
    <w:rsid w:val="00F660AF"/>
    <w:rsid w:val="00F7024F"/>
    <w:rsid w:val="00F71806"/>
    <w:rsid w:val="00F7185B"/>
    <w:rsid w:val="00F71939"/>
    <w:rsid w:val="00F71971"/>
    <w:rsid w:val="00F7198A"/>
    <w:rsid w:val="00F71E51"/>
    <w:rsid w:val="00F7244E"/>
    <w:rsid w:val="00F726B6"/>
    <w:rsid w:val="00F743CD"/>
    <w:rsid w:val="00F74BFE"/>
    <w:rsid w:val="00F74E95"/>
    <w:rsid w:val="00F7539D"/>
    <w:rsid w:val="00F7545B"/>
    <w:rsid w:val="00F76210"/>
    <w:rsid w:val="00F76A23"/>
    <w:rsid w:val="00F8050C"/>
    <w:rsid w:val="00F8052B"/>
    <w:rsid w:val="00F813CC"/>
    <w:rsid w:val="00F816B5"/>
    <w:rsid w:val="00F8186B"/>
    <w:rsid w:val="00F81E4D"/>
    <w:rsid w:val="00F82F43"/>
    <w:rsid w:val="00F8320C"/>
    <w:rsid w:val="00F8321F"/>
    <w:rsid w:val="00F84476"/>
    <w:rsid w:val="00F84498"/>
    <w:rsid w:val="00F846AE"/>
    <w:rsid w:val="00F84926"/>
    <w:rsid w:val="00F84D72"/>
    <w:rsid w:val="00F85972"/>
    <w:rsid w:val="00F86D1D"/>
    <w:rsid w:val="00F906FE"/>
    <w:rsid w:val="00F9105F"/>
    <w:rsid w:val="00F91097"/>
    <w:rsid w:val="00F91D65"/>
    <w:rsid w:val="00F94BBA"/>
    <w:rsid w:val="00F95B6B"/>
    <w:rsid w:val="00F9626D"/>
    <w:rsid w:val="00F96EEF"/>
    <w:rsid w:val="00F97368"/>
    <w:rsid w:val="00FA07F1"/>
    <w:rsid w:val="00FA13D9"/>
    <w:rsid w:val="00FA179A"/>
    <w:rsid w:val="00FA1FC7"/>
    <w:rsid w:val="00FA20EC"/>
    <w:rsid w:val="00FA2189"/>
    <w:rsid w:val="00FA273D"/>
    <w:rsid w:val="00FA2BAE"/>
    <w:rsid w:val="00FA438F"/>
    <w:rsid w:val="00FA4C7F"/>
    <w:rsid w:val="00FA5145"/>
    <w:rsid w:val="00FA579D"/>
    <w:rsid w:val="00FA5D4C"/>
    <w:rsid w:val="00FA6F90"/>
    <w:rsid w:val="00FA7D29"/>
    <w:rsid w:val="00FB2A33"/>
    <w:rsid w:val="00FB3392"/>
    <w:rsid w:val="00FB36AE"/>
    <w:rsid w:val="00FB5003"/>
    <w:rsid w:val="00FB500B"/>
    <w:rsid w:val="00FB7732"/>
    <w:rsid w:val="00FB7A64"/>
    <w:rsid w:val="00FC0012"/>
    <w:rsid w:val="00FC1C42"/>
    <w:rsid w:val="00FC1D20"/>
    <w:rsid w:val="00FC2B73"/>
    <w:rsid w:val="00FC33E2"/>
    <w:rsid w:val="00FC341E"/>
    <w:rsid w:val="00FC3609"/>
    <w:rsid w:val="00FC3BEB"/>
    <w:rsid w:val="00FC4273"/>
    <w:rsid w:val="00FC4575"/>
    <w:rsid w:val="00FC49E9"/>
    <w:rsid w:val="00FC4C97"/>
    <w:rsid w:val="00FC5F4B"/>
    <w:rsid w:val="00FC5FA0"/>
    <w:rsid w:val="00FC63CC"/>
    <w:rsid w:val="00FC70BB"/>
    <w:rsid w:val="00FC71AC"/>
    <w:rsid w:val="00FD0053"/>
    <w:rsid w:val="00FD0B90"/>
    <w:rsid w:val="00FD1558"/>
    <w:rsid w:val="00FD1F55"/>
    <w:rsid w:val="00FD2973"/>
    <w:rsid w:val="00FD2BFC"/>
    <w:rsid w:val="00FD2E77"/>
    <w:rsid w:val="00FD3548"/>
    <w:rsid w:val="00FD3E69"/>
    <w:rsid w:val="00FD545B"/>
    <w:rsid w:val="00FD5CEF"/>
    <w:rsid w:val="00FD72BD"/>
    <w:rsid w:val="00FD73E9"/>
    <w:rsid w:val="00FE04FC"/>
    <w:rsid w:val="00FE0C32"/>
    <w:rsid w:val="00FE16E2"/>
    <w:rsid w:val="00FE20A8"/>
    <w:rsid w:val="00FE223C"/>
    <w:rsid w:val="00FE2549"/>
    <w:rsid w:val="00FE27B3"/>
    <w:rsid w:val="00FE30EB"/>
    <w:rsid w:val="00FE4B80"/>
    <w:rsid w:val="00FE4D06"/>
    <w:rsid w:val="00FE4D28"/>
    <w:rsid w:val="00FE5026"/>
    <w:rsid w:val="00FE566C"/>
    <w:rsid w:val="00FE5A0F"/>
    <w:rsid w:val="00FE5C1B"/>
    <w:rsid w:val="00FE65CA"/>
    <w:rsid w:val="00FE67D2"/>
    <w:rsid w:val="00FE6B80"/>
    <w:rsid w:val="00FE6E10"/>
    <w:rsid w:val="00FE6F6E"/>
    <w:rsid w:val="00FF007E"/>
    <w:rsid w:val="00FF013E"/>
    <w:rsid w:val="00FF01FE"/>
    <w:rsid w:val="00FF0676"/>
    <w:rsid w:val="00FF07DD"/>
    <w:rsid w:val="00FF0AE6"/>
    <w:rsid w:val="00FF0C9A"/>
    <w:rsid w:val="00FF108C"/>
    <w:rsid w:val="00FF239C"/>
    <w:rsid w:val="00FF271C"/>
    <w:rsid w:val="00FF277A"/>
    <w:rsid w:val="00FF2A69"/>
    <w:rsid w:val="00FF2D20"/>
    <w:rsid w:val="00FF33E4"/>
    <w:rsid w:val="00FF3591"/>
    <w:rsid w:val="00FF4160"/>
    <w:rsid w:val="00FF5694"/>
    <w:rsid w:val="00FF6BEC"/>
    <w:rsid w:val="00FF7365"/>
    <w:rsid w:val="00FF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1626"/>
  <w15:docId w15:val="{E7450F39-65A6-460C-93DE-1CB80F44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47"/>
    <w:pPr>
      <w:spacing w:after="200" w:line="276" w:lineRule="auto"/>
    </w:pPr>
    <w:rPr>
      <w:sz w:val="22"/>
      <w:szCs w:val="22"/>
    </w:rPr>
  </w:style>
  <w:style w:type="paragraph" w:styleId="Heading1">
    <w:name w:val="heading 1"/>
    <w:basedOn w:val="Normal"/>
    <w:next w:val="Normal"/>
    <w:link w:val="Heading1Char"/>
    <w:qFormat/>
    <w:rsid w:val="00840D39"/>
    <w:pPr>
      <w:keepNext/>
      <w:keepLines/>
      <w:spacing w:before="480" w:after="0"/>
      <w:jc w:val="center"/>
      <w:outlineLvl w:val="0"/>
    </w:pPr>
    <w:rPr>
      <w:b/>
      <w:bCs/>
      <w:color w:val="000000"/>
      <w:szCs w:val="28"/>
    </w:rPr>
  </w:style>
  <w:style w:type="paragraph" w:styleId="Heading2">
    <w:name w:val="heading 2"/>
    <w:basedOn w:val="NoSpacing"/>
    <w:next w:val="Normal"/>
    <w:link w:val="Heading2Char"/>
    <w:uiPriority w:val="9"/>
    <w:unhideWhenUsed/>
    <w:qFormat/>
    <w:rsid w:val="00840D39"/>
    <w:pPr>
      <w:jc w:val="center"/>
      <w:outlineLvl w:val="1"/>
    </w:pPr>
    <w:rPr>
      <w:rFonts w:cs="Arial"/>
      <w:b/>
      <w:color w:val="000000"/>
      <w:szCs w:val="20"/>
    </w:rPr>
  </w:style>
  <w:style w:type="paragraph" w:styleId="Heading3">
    <w:name w:val="heading 3"/>
    <w:basedOn w:val="NoSpacing"/>
    <w:next w:val="Normal"/>
    <w:link w:val="Heading3Char"/>
    <w:uiPriority w:val="9"/>
    <w:unhideWhenUsed/>
    <w:qFormat/>
    <w:rsid w:val="004C3B82"/>
    <w:pP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0D39"/>
    <w:rPr>
      <w:rFonts w:eastAsia="Times New Roman" w:cs="Times New Roman"/>
      <w:b/>
      <w:bCs/>
      <w:color w:val="000000"/>
      <w:szCs w:val="28"/>
    </w:rPr>
  </w:style>
  <w:style w:type="paragraph" w:styleId="NoSpacing">
    <w:name w:val="No Spacing"/>
    <w:uiPriority w:val="1"/>
    <w:qFormat/>
    <w:rsid w:val="003A39FA"/>
    <w:rPr>
      <w:sz w:val="22"/>
      <w:szCs w:val="22"/>
    </w:rPr>
  </w:style>
  <w:style w:type="character" w:customStyle="1" w:styleId="Heading2Char">
    <w:name w:val="Heading 2 Char"/>
    <w:link w:val="Heading2"/>
    <w:uiPriority w:val="9"/>
    <w:rsid w:val="00840D39"/>
    <w:rPr>
      <w:rFonts w:cs="Arial"/>
      <w:b/>
      <w:color w:val="000000"/>
      <w:szCs w:val="20"/>
    </w:rPr>
  </w:style>
  <w:style w:type="character" w:customStyle="1" w:styleId="Heading3Char">
    <w:name w:val="Heading 3 Char"/>
    <w:link w:val="Heading3"/>
    <w:uiPriority w:val="9"/>
    <w:rsid w:val="004C3B82"/>
    <w:rPr>
      <w:b/>
      <w:color w:val="000000"/>
    </w:rPr>
  </w:style>
  <w:style w:type="paragraph" w:styleId="Header">
    <w:name w:val="header"/>
    <w:basedOn w:val="Normal"/>
    <w:link w:val="HeaderChar"/>
    <w:unhideWhenUsed/>
    <w:rsid w:val="0035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5C"/>
  </w:style>
  <w:style w:type="paragraph" w:styleId="Footer">
    <w:name w:val="footer"/>
    <w:basedOn w:val="Normal"/>
    <w:link w:val="FooterChar"/>
    <w:unhideWhenUsed/>
    <w:rsid w:val="00356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5C"/>
  </w:style>
  <w:style w:type="character" w:styleId="Hyperlink">
    <w:name w:val="Hyperlink"/>
    <w:uiPriority w:val="99"/>
    <w:unhideWhenUsed/>
    <w:rsid w:val="00992104"/>
    <w:rPr>
      <w:color w:val="0000FF"/>
      <w:u w:val="single"/>
    </w:rPr>
  </w:style>
  <w:style w:type="paragraph" w:styleId="BalloonText">
    <w:name w:val="Balloon Text"/>
    <w:basedOn w:val="Normal"/>
    <w:link w:val="BalloonTextChar"/>
    <w:uiPriority w:val="99"/>
    <w:semiHidden/>
    <w:unhideWhenUsed/>
    <w:rsid w:val="00313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3E99"/>
    <w:rPr>
      <w:rFonts w:ascii="Tahoma" w:hAnsi="Tahoma" w:cs="Tahoma"/>
      <w:sz w:val="16"/>
      <w:szCs w:val="16"/>
    </w:rPr>
  </w:style>
  <w:style w:type="paragraph" w:styleId="TOCHeading">
    <w:name w:val="TOC Heading"/>
    <w:basedOn w:val="Heading1"/>
    <w:next w:val="Normal"/>
    <w:uiPriority w:val="39"/>
    <w:unhideWhenUsed/>
    <w:qFormat/>
    <w:rsid w:val="00F427A9"/>
    <w:pPr>
      <w:outlineLvl w:val="9"/>
    </w:pPr>
  </w:style>
  <w:style w:type="paragraph" w:styleId="TOC1">
    <w:name w:val="toc 1"/>
    <w:basedOn w:val="Normal"/>
    <w:next w:val="Normal"/>
    <w:autoRedefine/>
    <w:uiPriority w:val="39"/>
    <w:unhideWhenUsed/>
    <w:qFormat/>
    <w:rsid w:val="00F51D8C"/>
    <w:pPr>
      <w:tabs>
        <w:tab w:val="right" w:leader="dot" w:pos="10070"/>
      </w:tabs>
      <w:spacing w:after="100"/>
    </w:pPr>
    <w:rPr>
      <w:noProof/>
    </w:rPr>
  </w:style>
  <w:style w:type="paragraph" w:styleId="TOC2">
    <w:name w:val="toc 2"/>
    <w:basedOn w:val="Normal"/>
    <w:next w:val="Normal"/>
    <w:autoRedefine/>
    <w:uiPriority w:val="39"/>
    <w:unhideWhenUsed/>
    <w:qFormat/>
    <w:rsid w:val="00490AAF"/>
    <w:pPr>
      <w:spacing w:after="100"/>
      <w:ind w:left="220"/>
    </w:pPr>
  </w:style>
  <w:style w:type="paragraph" w:styleId="TOC3">
    <w:name w:val="toc 3"/>
    <w:basedOn w:val="Normal"/>
    <w:next w:val="Normal"/>
    <w:autoRedefine/>
    <w:uiPriority w:val="39"/>
    <w:unhideWhenUsed/>
    <w:qFormat/>
    <w:rsid w:val="00A94651"/>
    <w:pPr>
      <w:spacing w:after="100"/>
      <w:ind w:left="440"/>
    </w:pPr>
  </w:style>
  <w:style w:type="table" w:styleId="TableGrid">
    <w:name w:val="Table Grid"/>
    <w:basedOn w:val="TableNormal"/>
    <w:rsid w:val="002A5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ner01">
    <w:name w:val="Banner01"/>
    <w:basedOn w:val="Normal"/>
    <w:next w:val="Normal"/>
    <w:rsid w:val="002C798F"/>
    <w:pPr>
      <w:spacing w:before="240" w:after="240" w:line="240" w:lineRule="auto"/>
      <w:jc w:val="center"/>
    </w:pPr>
    <w:rPr>
      <w:rFonts w:ascii="Times New Roman" w:hAnsi="Times New Roman"/>
      <w:b/>
      <w:noProof/>
      <w:sz w:val="72"/>
      <w:szCs w:val="20"/>
    </w:rPr>
  </w:style>
  <w:style w:type="paragraph" w:customStyle="1" w:styleId="BoxesHeading1">
    <w:name w:val="Boxes Heading1"/>
    <w:rsid w:val="002C798F"/>
    <w:pPr>
      <w:shd w:val="clear" w:color="auto" w:fill="000000"/>
      <w:jc w:val="center"/>
    </w:pPr>
    <w:rPr>
      <w:rFonts w:ascii="Bookman Old Style" w:hAnsi="Bookman Old Style"/>
      <w:b/>
      <w:noProof/>
      <w:color w:val="FFFFFF"/>
      <w:sz w:val="56"/>
    </w:rPr>
  </w:style>
  <w:style w:type="paragraph" w:customStyle="1" w:styleId="BoxesHeading2">
    <w:name w:val="Boxes Heading2"/>
    <w:rsid w:val="002C798F"/>
    <w:pPr>
      <w:spacing w:before="800"/>
      <w:jc w:val="center"/>
    </w:pPr>
    <w:rPr>
      <w:rFonts w:ascii="Times New Roman" w:hAnsi="Times New Roman"/>
      <w:i/>
      <w:noProof/>
      <w:sz w:val="24"/>
    </w:rPr>
  </w:style>
  <w:style w:type="paragraph" w:customStyle="1" w:styleId="Boxes11">
    <w:name w:val="Boxes11"/>
    <w:basedOn w:val="Normal"/>
    <w:next w:val="Normal"/>
    <w:rsid w:val="002C798F"/>
    <w:pPr>
      <w:spacing w:after="0" w:line="240" w:lineRule="auto"/>
      <w:jc w:val="center"/>
    </w:pPr>
    <w:rPr>
      <w:rFonts w:ascii="Times New Roman" w:hAnsi="Times New Roman"/>
      <w:b/>
      <w:noProof/>
      <w:sz w:val="72"/>
      <w:szCs w:val="20"/>
    </w:rPr>
  </w:style>
  <w:style w:type="paragraph" w:customStyle="1" w:styleId="JazzyHeading10">
    <w:name w:val="Jazzy Heading10"/>
    <w:basedOn w:val="Normal"/>
    <w:rsid w:val="005F37C3"/>
    <w:pPr>
      <w:tabs>
        <w:tab w:val="center" w:pos="1260"/>
        <w:tab w:val="center" w:pos="3420"/>
        <w:tab w:val="center" w:pos="5580"/>
        <w:tab w:val="center" w:pos="7740"/>
        <w:tab w:val="center" w:pos="9900"/>
        <w:tab w:val="center" w:pos="12060"/>
        <w:tab w:val="center" w:pos="14220"/>
      </w:tabs>
      <w:spacing w:before="120" w:after="0" w:line="240" w:lineRule="auto"/>
    </w:pPr>
    <w:rPr>
      <w:rFonts w:ascii="Times New Roman" w:hAnsi="Times New Roman"/>
      <w:b/>
      <w:noProof/>
      <w:sz w:val="40"/>
      <w:szCs w:val="20"/>
    </w:rPr>
  </w:style>
  <w:style w:type="paragraph" w:customStyle="1" w:styleId="WinCalendarHoliday">
    <w:name w:val="WinCalendarHoliday"/>
    <w:basedOn w:val="Normal"/>
    <w:rsid w:val="00944C08"/>
    <w:pPr>
      <w:spacing w:after="0" w:line="240" w:lineRule="auto"/>
    </w:pPr>
    <w:rPr>
      <w:rFonts w:ascii="Arial Narrow" w:hAnsi="Arial Narrow"/>
      <w:color w:val="800000"/>
      <w:sz w:val="18"/>
      <w:szCs w:val="24"/>
    </w:rPr>
  </w:style>
  <w:style w:type="paragraph" w:customStyle="1" w:styleId="WinCalendarCell">
    <w:name w:val="WinCalendarCell"/>
    <w:basedOn w:val="Normal"/>
    <w:rsid w:val="00944C08"/>
    <w:pPr>
      <w:spacing w:after="0" w:line="240" w:lineRule="auto"/>
    </w:pPr>
    <w:rPr>
      <w:rFonts w:ascii="Arial Narrow" w:hAnsi="Arial Narrow"/>
      <w:color w:val="000000"/>
      <w:sz w:val="18"/>
      <w:szCs w:val="24"/>
    </w:rPr>
  </w:style>
  <w:style w:type="paragraph" w:customStyle="1" w:styleId="CalendarText">
    <w:name w:val="CalendarText"/>
    <w:basedOn w:val="Normal"/>
    <w:rsid w:val="00944C08"/>
    <w:pPr>
      <w:spacing w:after="0" w:line="240" w:lineRule="auto"/>
    </w:pPr>
    <w:rPr>
      <w:rFonts w:ascii="Arial" w:hAnsi="Arial" w:cs="Arial"/>
      <w:color w:val="000000"/>
      <w:sz w:val="20"/>
      <w:szCs w:val="24"/>
    </w:rPr>
  </w:style>
  <w:style w:type="character" w:customStyle="1" w:styleId="CalendarNumbers">
    <w:name w:val="CalendarNumbers"/>
    <w:rsid w:val="00944C08"/>
    <w:rPr>
      <w:rFonts w:ascii="Arial" w:hAnsi="Arial"/>
      <w:b/>
      <w:bCs/>
      <w:color w:val="000080"/>
      <w:sz w:val="24"/>
    </w:rPr>
  </w:style>
  <w:style w:type="character" w:customStyle="1" w:styleId="WinCalendarHolidayRed">
    <w:name w:val="WinCalendar_HolidayRed"/>
    <w:rsid w:val="00944C08"/>
    <w:rPr>
      <w:rFonts w:ascii="Arial Narrow" w:hAnsi="Arial Narrow"/>
      <w:b w:val="0"/>
      <w:color w:val="800000"/>
      <w:sz w:val="16"/>
    </w:rPr>
  </w:style>
  <w:style w:type="character" w:customStyle="1" w:styleId="WinCalendarCellText">
    <w:name w:val="WinCalendar_CellText"/>
    <w:rsid w:val="00944C08"/>
    <w:rPr>
      <w:rFonts w:ascii="Arial Narrow" w:hAnsi="Arial Narrow"/>
      <w:b w:val="0"/>
      <w:color w:val="000000"/>
      <w:sz w:val="18"/>
    </w:rPr>
  </w:style>
  <w:style w:type="paragraph" w:customStyle="1" w:styleId="WinCalendarApptBorder">
    <w:name w:val="WinCalendarApptBorder"/>
    <w:basedOn w:val="Normal"/>
    <w:rsid w:val="00944C08"/>
    <w:pPr>
      <w:pBdr>
        <w:top w:val="single" w:sz="6" w:space="1" w:color="C4BDD5"/>
        <w:bottom w:val="single" w:sz="6" w:space="1" w:color="C4BDD5"/>
        <w:between w:val="single" w:sz="6" w:space="0" w:color="C4BDD5"/>
      </w:pBdr>
      <w:spacing w:after="0" w:line="240" w:lineRule="auto"/>
    </w:pPr>
    <w:rPr>
      <w:rFonts w:ascii="Times New Roman" w:hAnsi="Times New Roman"/>
      <w:sz w:val="24"/>
      <w:szCs w:val="24"/>
    </w:rPr>
  </w:style>
  <w:style w:type="table" w:customStyle="1" w:styleId="Calendar1">
    <w:name w:val="Calendar 1"/>
    <w:basedOn w:val="TableNormal"/>
    <w:uiPriority w:val="99"/>
    <w:qFormat/>
    <w:rsid w:val="00A67557"/>
    <w:rPr>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OC4">
    <w:name w:val="toc 4"/>
    <w:basedOn w:val="Normal"/>
    <w:next w:val="Normal"/>
    <w:autoRedefine/>
    <w:uiPriority w:val="39"/>
    <w:unhideWhenUsed/>
    <w:rsid w:val="006B2CCD"/>
    <w:pPr>
      <w:spacing w:after="100"/>
      <w:ind w:left="660"/>
    </w:pPr>
  </w:style>
  <w:style w:type="paragraph" w:styleId="TOC5">
    <w:name w:val="toc 5"/>
    <w:basedOn w:val="Normal"/>
    <w:next w:val="Normal"/>
    <w:autoRedefine/>
    <w:uiPriority w:val="39"/>
    <w:unhideWhenUsed/>
    <w:rsid w:val="006B2CCD"/>
    <w:pPr>
      <w:spacing w:after="100"/>
      <w:ind w:left="880"/>
    </w:pPr>
  </w:style>
  <w:style w:type="paragraph" w:styleId="TOC6">
    <w:name w:val="toc 6"/>
    <w:basedOn w:val="Normal"/>
    <w:next w:val="Normal"/>
    <w:autoRedefine/>
    <w:uiPriority w:val="39"/>
    <w:unhideWhenUsed/>
    <w:rsid w:val="006B2CCD"/>
    <w:pPr>
      <w:spacing w:after="100"/>
      <w:ind w:left="1100"/>
    </w:pPr>
  </w:style>
  <w:style w:type="paragraph" w:styleId="TOC7">
    <w:name w:val="toc 7"/>
    <w:basedOn w:val="Normal"/>
    <w:next w:val="Normal"/>
    <w:autoRedefine/>
    <w:uiPriority w:val="39"/>
    <w:unhideWhenUsed/>
    <w:rsid w:val="006B2CCD"/>
    <w:pPr>
      <w:spacing w:after="100"/>
      <w:ind w:left="1320"/>
    </w:pPr>
  </w:style>
  <w:style w:type="paragraph" w:styleId="TOC8">
    <w:name w:val="toc 8"/>
    <w:basedOn w:val="Normal"/>
    <w:next w:val="Normal"/>
    <w:autoRedefine/>
    <w:uiPriority w:val="39"/>
    <w:unhideWhenUsed/>
    <w:rsid w:val="006B2CCD"/>
    <w:pPr>
      <w:spacing w:after="100"/>
      <w:ind w:left="1540"/>
    </w:pPr>
  </w:style>
  <w:style w:type="paragraph" w:styleId="TOC9">
    <w:name w:val="toc 9"/>
    <w:basedOn w:val="Normal"/>
    <w:next w:val="Normal"/>
    <w:autoRedefine/>
    <w:uiPriority w:val="39"/>
    <w:unhideWhenUsed/>
    <w:rsid w:val="006B2CCD"/>
    <w:pPr>
      <w:spacing w:after="100"/>
      <w:ind w:left="1760"/>
    </w:pPr>
  </w:style>
  <w:style w:type="paragraph" w:customStyle="1" w:styleId="Default">
    <w:name w:val="Default"/>
    <w:basedOn w:val="Normal"/>
    <w:rsid w:val="001B69E7"/>
    <w:pPr>
      <w:autoSpaceDE w:val="0"/>
      <w:autoSpaceDN w:val="0"/>
      <w:spacing w:after="0" w:line="240" w:lineRule="auto"/>
    </w:pPr>
    <w:rPr>
      <w:rFonts w:ascii="Times New Roman" w:eastAsia="Calibri" w:hAnsi="Times New Roman"/>
      <w:color w:val="000000"/>
      <w:sz w:val="24"/>
      <w:szCs w:val="24"/>
    </w:rPr>
  </w:style>
  <w:style w:type="paragraph" w:styleId="ListParagraph">
    <w:name w:val="List Paragraph"/>
    <w:basedOn w:val="Normal"/>
    <w:uiPriority w:val="34"/>
    <w:qFormat/>
    <w:rsid w:val="005A0434"/>
    <w:pPr>
      <w:spacing w:after="0" w:line="240" w:lineRule="auto"/>
      <w:ind w:left="720"/>
    </w:pPr>
    <w:rPr>
      <w:rFonts w:eastAsia="Calibri" w:cs="Calibri"/>
    </w:rPr>
  </w:style>
  <w:style w:type="character" w:styleId="UnresolvedMention">
    <w:name w:val="Unresolved Mention"/>
    <w:uiPriority w:val="99"/>
    <w:semiHidden/>
    <w:unhideWhenUsed/>
    <w:rsid w:val="00191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365">
      <w:bodyDiv w:val="1"/>
      <w:marLeft w:val="0"/>
      <w:marRight w:val="0"/>
      <w:marTop w:val="0"/>
      <w:marBottom w:val="0"/>
      <w:divBdr>
        <w:top w:val="none" w:sz="0" w:space="0" w:color="auto"/>
        <w:left w:val="none" w:sz="0" w:space="0" w:color="auto"/>
        <w:bottom w:val="none" w:sz="0" w:space="0" w:color="auto"/>
        <w:right w:val="none" w:sz="0" w:space="0" w:color="auto"/>
      </w:divBdr>
    </w:div>
    <w:div w:id="46950923">
      <w:bodyDiv w:val="1"/>
      <w:marLeft w:val="0"/>
      <w:marRight w:val="0"/>
      <w:marTop w:val="0"/>
      <w:marBottom w:val="0"/>
      <w:divBdr>
        <w:top w:val="none" w:sz="0" w:space="0" w:color="auto"/>
        <w:left w:val="none" w:sz="0" w:space="0" w:color="auto"/>
        <w:bottom w:val="none" w:sz="0" w:space="0" w:color="auto"/>
        <w:right w:val="none" w:sz="0" w:space="0" w:color="auto"/>
      </w:divBdr>
      <w:divsChild>
        <w:div w:id="1867474497">
          <w:marLeft w:val="0"/>
          <w:marRight w:val="0"/>
          <w:marTop w:val="0"/>
          <w:marBottom w:val="0"/>
          <w:divBdr>
            <w:top w:val="none" w:sz="0" w:space="0" w:color="auto"/>
            <w:left w:val="none" w:sz="0" w:space="0" w:color="auto"/>
            <w:bottom w:val="dotted" w:sz="6" w:space="8" w:color="666677"/>
            <w:right w:val="none" w:sz="0" w:space="0" w:color="auto"/>
          </w:divBdr>
          <w:divsChild>
            <w:div w:id="1575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829">
      <w:bodyDiv w:val="1"/>
      <w:marLeft w:val="0"/>
      <w:marRight w:val="0"/>
      <w:marTop w:val="0"/>
      <w:marBottom w:val="0"/>
      <w:divBdr>
        <w:top w:val="none" w:sz="0" w:space="0" w:color="auto"/>
        <w:left w:val="none" w:sz="0" w:space="0" w:color="auto"/>
        <w:bottom w:val="none" w:sz="0" w:space="0" w:color="auto"/>
        <w:right w:val="none" w:sz="0" w:space="0" w:color="auto"/>
      </w:divBdr>
    </w:div>
    <w:div w:id="80955240">
      <w:bodyDiv w:val="1"/>
      <w:marLeft w:val="0"/>
      <w:marRight w:val="0"/>
      <w:marTop w:val="0"/>
      <w:marBottom w:val="0"/>
      <w:divBdr>
        <w:top w:val="none" w:sz="0" w:space="0" w:color="auto"/>
        <w:left w:val="none" w:sz="0" w:space="0" w:color="auto"/>
        <w:bottom w:val="none" w:sz="0" w:space="0" w:color="auto"/>
        <w:right w:val="none" w:sz="0" w:space="0" w:color="auto"/>
      </w:divBdr>
    </w:div>
    <w:div w:id="149643247">
      <w:bodyDiv w:val="1"/>
      <w:marLeft w:val="0"/>
      <w:marRight w:val="0"/>
      <w:marTop w:val="0"/>
      <w:marBottom w:val="0"/>
      <w:divBdr>
        <w:top w:val="none" w:sz="0" w:space="0" w:color="auto"/>
        <w:left w:val="none" w:sz="0" w:space="0" w:color="auto"/>
        <w:bottom w:val="none" w:sz="0" w:space="0" w:color="auto"/>
        <w:right w:val="none" w:sz="0" w:space="0" w:color="auto"/>
      </w:divBdr>
    </w:div>
    <w:div w:id="163862359">
      <w:bodyDiv w:val="1"/>
      <w:marLeft w:val="0"/>
      <w:marRight w:val="0"/>
      <w:marTop w:val="0"/>
      <w:marBottom w:val="0"/>
      <w:divBdr>
        <w:top w:val="none" w:sz="0" w:space="0" w:color="auto"/>
        <w:left w:val="none" w:sz="0" w:space="0" w:color="auto"/>
        <w:bottom w:val="none" w:sz="0" w:space="0" w:color="auto"/>
        <w:right w:val="none" w:sz="0" w:space="0" w:color="auto"/>
      </w:divBdr>
    </w:div>
    <w:div w:id="205916456">
      <w:bodyDiv w:val="1"/>
      <w:marLeft w:val="0"/>
      <w:marRight w:val="0"/>
      <w:marTop w:val="0"/>
      <w:marBottom w:val="0"/>
      <w:divBdr>
        <w:top w:val="none" w:sz="0" w:space="0" w:color="auto"/>
        <w:left w:val="none" w:sz="0" w:space="0" w:color="auto"/>
        <w:bottom w:val="none" w:sz="0" w:space="0" w:color="auto"/>
        <w:right w:val="none" w:sz="0" w:space="0" w:color="auto"/>
      </w:divBdr>
    </w:div>
    <w:div w:id="280961604">
      <w:bodyDiv w:val="1"/>
      <w:marLeft w:val="0"/>
      <w:marRight w:val="0"/>
      <w:marTop w:val="0"/>
      <w:marBottom w:val="0"/>
      <w:divBdr>
        <w:top w:val="none" w:sz="0" w:space="0" w:color="auto"/>
        <w:left w:val="none" w:sz="0" w:space="0" w:color="auto"/>
        <w:bottom w:val="none" w:sz="0" w:space="0" w:color="auto"/>
        <w:right w:val="none" w:sz="0" w:space="0" w:color="auto"/>
      </w:divBdr>
    </w:div>
    <w:div w:id="339742935">
      <w:bodyDiv w:val="1"/>
      <w:marLeft w:val="0"/>
      <w:marRight w:val="0"/>
      <w:marTop w:val="0"/>
      <w:marBottom w:val="0"/>
      <w:divBdr>
        <w:top w:val="none" w:sz="0" w:space="0" w:color="auto"/>
        <w:left w:val="none" w:sz="0" w:space="0" w:color="auto"/>
        <w:bottom w:val="none" w:sz="0" w:space="0" w:color="auto"/>
        <w:right w:val="none" w:sz="0" w:space="0" w:color="auto"/>
      </w:divBdr>
    </w:div>
    <w:div w:id="340788229">
      <w:bodyDiv w:val="1"/>
      <w:marLeft w:val="0"/>
      <w:marRight w:val="0"/>
      <w:marTop w:val="0"/>
      <w:marBottom w:val="0"/>
      <w:divBdr>
        <w:top w:val="none" w:sz="0" w:space="0" w:color="auto"/>
        <w:left w:val="none" w:sz="0" w:space="0" w:color="auto"/>
        <w:bottom w:val="none" w:sz="0" w:space="0" w:color="auto"/>
        <w:right w:val="none" w:sz="0" w:space="0" w:color="auto"/>
      </w:divBdr>
    </w:div>
    <w:div w:id="349912307">
      <w:bodyDiv w:val="1"/>
      <w:marLeft w:val="0"/>
      <w:marRight w:val="0"/>
      <w:marTop w:val="0"/>
      <w:marBottom w:val="0"/>
      <w:divBdr>
        <w:top w:val="none" w:sz="0" w:space="0" w:color="auto"/>
        <w:left w:val="none" w:sz="0" w:space="0" w:color="auto"/>
        <w:bottom w:val="none" w:sz="0" w:space="0" w:color="auto"/>
        <w:right w:val="none" w:sz="0" w:space="0" w:color="auto"/>
      </w:divBdr>
    </w:div>
    <w:div w:id="388921438">
      <w:bodyDiv w:val="1"/>
      <w:marLeft w:val="0"/>
      <w:marRight w:val="0"/>
      <w:marTop w:val="0"/>
      <w:marBottom w:val="0"/>
      <w:divBdr>
        <w:top w:val="none" w:sz="0" w:space="0" w:color="auto"/>
        <w:left w:val="none" w:sz="0" w:space="0" w:color="auto"/>
        <w:bottom w:val="none" w:sz="0" w:space="0" w:color="auto"/>
        <w:right w:val="none" w:sz="0" w:space="0" w:color="auto"/>
      </w:divBdr>
    </w:div>
    <w:div w:id="409738342">
      <w:bodyDiv w:val="1"/>
      <w:marLeft w:val="0"/>
      <w:marRight w:val="0"/>
      <w:marTop w:val="0"/>
      <w:marBottom w:val="0"/>
      <w:divBdr>
        <w:top w:val="none" w:sz="0" w:space="0" w:color="auto"/>
        <w:left w:val="none" w:sz="0" w:space="0" w:color="auto"/>
        <w:bottom w:val="none" w:sz="0" w:space="0" w:color="auto"/>
        <w:right w:val="none" w:sz="0" w:space="0" w:color="auto"/>
      </w:divBdr>
    </w:div>
    <w:div w:id="414132246">
      <w:bodyDiv w:val="1"/>
      <w:marLeft w:val="0"/>
      <w:marRight w:val="0"/>
      <w:marTop w:val="0"/>
      <w:marBottom w:val="0"/>
      <w:divBdr>
        <w:top w:val="none" w:sz="0" w:space="0" w:color="auto"/>
        <w:left w:val="none" w:sz="0" w:space="0" w:color="auto"/>
        <w:bottom w:val="none" w:sz="0" w:space="0" w:color="auto"/>
        <w:right w:val="none" w:sz="0" w:space="0" w:color="auto"/>
      </w:divBdr>
    </w:div>
    <w:div w:id="428743481">
      <w:bodyDiv w:val="1"/>
      <w:marLeft w:val="0"/>
      <w:marRight w:val="0"/>
      <w:marTop w:val="0"/>
      <w:marBottom w:val="0"/>
      <w:divBdr>
        <w:top w:val="none" w:sz="0" w:space="0" w:color="auto"/>
        <w:left w:val="none" w:sz="0" w:space="0" w:color="auto"/>
        <w:bottom w:val="none" w:sz="0" w:space="0" w:color="auto"/>
        <w:right w:val="none" w:sz="0" w:space="0" w:color="auto"/>
      </w:divBdr>
    </w:div>
    <w:div w:id="442044205">
      <w:bodyDiv w:val="1"/>
      <w:marLeft w:val="0"/>
      <w:marRight w:val="0"/>
      <w:marTop w:val="0"/>
      <w:marBottom w:val="0"/>
      <w:divBdr>
        <w:top w:val="none" w:sz="0" w:space="0" w:color="auto"/>
        <w:left w:val="none" w:sz="0" w:space="0" w:color="auto"/>
        <w:bottom w:val="none" w:sz="0" w:space="0" w:color="auto"/>
        <w:right w:val="none" w:sz="0" w:space="0" w:color="auto"/>
      </w:divBdr>
    </w:div>
    <w:div w:id="449281780">
      <w:bodyDiv w:val="1"/>
      <w:marLeft w:val="0"/>
      <w:marRight w:val="0"/>
      <w:marTop w:val="0"/>
      <w:marBottom w:val="0"/>
      <w:divBdr>
        <w:top w:val="none" w:sz="0" w:space="0" w:color="auto"/>
        <w:left w:val="none" w:sz="0" w:space="0" w:color="auto"/>
        <w:bottom w:val="none" w:sz="0" w:space="0" w:color="auto"/>
        <w:right w:val="none" w:sz="0" w:space="0" w:color="auto"/>
      </w:divBdr>
    </w:div>
    <w:div w:id="465313734">
      <w:bodyDiv w:val="1"/>
      <w:marLeft w:val="0"/>
      <w:marRight w:val="0"/>
      <w:marTop w:val="0"/>
      <w:marBottom w:val="0"/>
      <w:divBdr>
        <w:top w:val="none" w:sz="0" w:space="0" w:color="auto"/>
        <w:left w:val="none" w:sz="0" w:space="0" w:color="auto"/>
        <w:bottom w:val="none" w:sz="0" w:space="0" w:color="auto"/>
        <w:right w:val="none" w:sz="0" w:space="0" w:color="auto"/>
      </w:divBdr>
    </w:div>
    <w:div w:id="567350749">
      <w:bodyDiv w:val="1"/>
      <w:marLeft w:val="0"/>
      <w:marRight w:val="0"/>
      <w:marTop w:val="0"/>
      <w:marBottom w:val="0"/>
      <w:divBdr>
        <w:top w:val="none" w:sz="0" w:space="0" w:color="auto"/>
        <w:left w:val="none" w:sz="0" w:space="0" w:color="auto"/>
        <w:bottom w:val="none" w:sz="0" w:space="0" w:color="auto"/>
        <w:right w:val="none" w:sz="0" w:space="0" w:color="auto"/>
      </w:divBdr>
    </w:div>
    <w:div w:id="570426026">
      <w:bodyDiv w:val="1"/>
      <w:marLeft w:val="0"/>
      <w:marRight w:val="0"/>
      <w:marTop w:val="0"/>
      <w:marBottom w:val="0"/>
      <w:divBdr>
        <w:top w:val="none" w:sz="0" w:space="0" w:color="auto"/>
        <w:left w:val="none" w:sz="0" w:space="0" w:color="auto"/>
        <w:bottom w:val="none" w:sz="0" w:space="0" w:color="auto"/>
        <w:right w:val="none" w:sz="0" w:space="0" w:color="auto"/>
      </w:divBdr>
    </w:div>
    <w:div w:id="581725007">
      <w:bodyDiv w:val="1"/>
      <w:marLeft w:val="0"/>
      <w:marRight w:val="0"/>
      <w:marTop w:val="0"/>
      <w:marBottom w:val="0"/>
      <w:divBdr>
        <w:top w:val="none" w:sz="0" w:space="0" w:color="auto"/>
        <w:left w:val="none" w:sz="0" w:space="0" w:color="auto"/>
        <w:bottom w:val="none" w:sz="0" w:space="0" w:color="auto"/>
        <w:right w:val="none" w:sz="0" w:space="0" w:color="auto"/>
      </w:divBdr>
    </w:div>
    <w:div w:id="586033873">
      <w:bodyDiv w:val="1"/>
      <w:marLeft w:val="0"/>
      <w:marRight w:val="0"/>
      <w:marTop w:val="0"/>
      <w:marBottom w:val="0"/>
      <w:divBdr>
        <w:top w:val="none" w:sz="0" w:space="0" w:color="auto"/>
        <w:left w:val="none" w:sz="0" w:space="0" w:color="auto"/>
        <w:bottom w:val="none" w:sz="0" w:space="0" w:color="auto"/>
        <w:right w:val="none" w:sz="0" w:space="0" w:color="auto"/>
      </w:divBdr>
    </w:div>
    <w:div w:id="606499281">
      <w:bodyDiv w:val="1"/>
      <w:marLeft w:val="0"/>
      <w:marRight w:val="0"/>
      <w:marTop w:val="0"/>
      <w:marBottom w:val="0"/>
      <w:divBdr>
        <w:top w:val="none" w:sz="0" w:space="0" w:color="auto"/>
        <w:left w:val="none" w:sz="0" w:space="0" w:color="auto"/>
        <w:bottom w:val="none" w:sz="0" w:space="0" w:color="auto"/>
        <w:right w:val="none" w:sz="0" w:space="0" w:color="auto"/>
      </w:divBdr>
    </w:div>
    <w:div w:id="621349205">
      <w:bodyDiv w:val="1"/>
      <w:marLeft w:val="0"/>
      <w:marRight w:val="0"/>
      <w:marTop w:val="0"/>
      <w:marBottom w:val="0"/>
      <w:divBdr>
        <w:top w:val="none" w:sz="0" w:space="0" w:color="auto"/>
        <w:left w:val="none" w:sz="0" w:space="0" w:color="auto"/>
        <w:bottom w:val="none" w:sz="0" w:space="0" w:color="auto"/>
        <w:right w:val="none" w:sz="0" w:space="0" w:color="auto"/>
      </w:divBdr>
    </w:div>
    <w:div w:id="641663857">
      <w:bodyDiv w:val="1"/>
      <w:marLeft w:val="0"/>
      <w:marRight w:val="0"/>
      <w:marTop w:val="0"/>
      <w:marBottom w:val="0"/>
      <w:divBdr>
        <w:top w:val="none" w:sz="0" w:space="0" w:color="auto"/>
        <w:left w:val="none" w:sz="0" w:space="0" w:color="auto"/>
        <w:bottom w:val="none" w:sz="0" w:space="0" w:color="auto"/>
        <w:right w:val="none" w:sz="0" w:space="0" w:color="auto"/>
      </w:divBdr>
    </w:div>
    <w:div w:id="664748683">
      <w:bodyDiv w:val="1"/>
      <w:marLeft w:val="0"/>
      <w:marRight w:val="0"/>
      <w:marTop w:val="0"/>
      <w:marBottom w:val="0"/>
      <w:divBdr>
        <w:top w:val="none" w:sz="0" w:space="0" w:color="auto"/>
        <w:left w:val="none" w:sz="0" w:space="0" w:color="auto"/>
        <w:bottom w:val="none" w:sz="0" w:space="0" w:color="auto"/>
        <w:right w:val="none" w:sz="0" w:space="0" w:color="auto"/>
      </w:divBdr>
    </w:div>
    <w:div w:id="714891316">
      <w:bodyDiv w:val="1"/>
      <w:marLeft w:val="0"/>
      <w:marRight w:val="0"/>
      <w:marTop w:val="0"/>
      <w:marBottom w:val="0"/>
      <w:divBdr>
        <w:top w:val="none" w:sz="0" w:space="0" w:color="auto"/>
        <w:left w:val="none" w:sz="0" w:space="0" w:color="auto"/>
        <w:bottom w:val="none" w:sz="0" w:space="0" w:color="auto"/>
        <w:right w:val="none" w:sz="0" w:space="0" w:color="auto"/>
      </w:divBdr>
    </w:div>
    <w:div w:id="763576510">
      <w:bodyDiv w:val="1"/>
      <w:marLeft w:val="0"/>
      <w:marRight w:val="0"/>
      <w:marTop w:val="0"/>
      <w:marBottom w:val="0"/>
      <w:divBdr>
        <w:top w:val="none" w:sz="0" w:space="0" w:color="auto"/>
        <w:left w:val="none" w:sz="0" w:space="0" w:color="auto"/>
        <w:bottom w:val="none" w:sz="0" w:space="0" w:color="auto"/>
        <w:right w:val="none" w:sz="0" w:space="0" w:color="auto"/>
      </w:divBdr>
    </w:div>
    <w:div w:id="779377975">
      <w:bodyDiv w:val="1"/>
      <w:marLeft w:val="0"/>
      <w:marRight w:val="0"/>
      <w:marTop w:val="0"/>
      <w:marBottom w:val="0"/>
      <w:divBdr>
        <w:top w:val="none" w:sz="0" w:space="0" w:color="auto"/>
        <w:left w:val="none" w:sz="0" w:space="0" w:color="auto"/>
        <w:bottom w:val="none" w:sz="0" w:space="0" w:color="auto"/>
        <w:right w:val="none" w:sz="0" w:space="0" w:color="auto"/>
      </w:divBdr>
    </w:div>
    <w:div w:id="799307129">
      <w:bodyDiv w:val="1"/>
      <w:marLeft w:val="0"/>
      <w:marRight w:val="0"/>
      <w:marTop w:val="0"/>
      <w:marBottom w:val="0"/>
      <w:divBdr>
        <w:top w:val="none" w:sz="0" w:space="0" w:color="auto"/>
        <w:left w:val="none" w:sz="0" w:space="0" w:color="auto"/>
        <w:bottom w:val="none" w:sz="0" w:space="0" w:color="auto"/>
        <w:right w:val="none" w:sz="0" w:space="0" w:color="auto"/>
      </w:divBdr>
    </w:div>
    <w:div w:id="825361808">
      <w:bodyDiv w:val="1"/>
      <w:marLeft w:val="0"/>
      <w:marRight w:val="0"/>
      <w:marTop w:val="0"/>
      <w:marBottom w:val="0"/>
      <w:divBdr>
        <w:top w:val="none" w:sz="0" w:space="0" w:color="auto"/>
        <w:left w:val="none" w:sz="0" w:space="0" w:color="auto"/>
        <w:bottom w:val="none" w:sz="0" w:space="0" w:color="auto"/>
        <w:right w:val="none" w:sz="0" w:space="0" w:color="auto"/>
      </w:divBdr>
    </w:div>
    <w:div w:id="870842719">
      <w:bodyDiv w:val="1"/>
      <w:marLeft w:val="0"/>
      <w:marRight w:val="0"/>
      <w:marTop w:val="0"/>
      <w:marBottom w:val="0"/>
      <w:divBdr>
        <w:top w:val="none" w:sz="0" w:space="0" w:color="auto"/>
        <w:left w:val="none" w:sz="0" w:space="0" w:color="auto"/>
        <w:bottom w:val="none" w:sz="0" w:space="0" w:color="auto"/>
        <w:right w:val="none" w:sz="0" w:space="0" w:color="auto"/>
      </w:divBdr>
    </w:div>
    <w:div w:id="1004623340">
      <w:bodyDiv w:val="1"/>
      <w:marLeft w:val="0"/>
      <w:marRight w:val="0"/>
      <w:marTop w:val="0"/>
      <w:marBottom w:val="0"/>
      <w:divBdr>
        <w:top w:val="none" w:sz="0" w:space="0" w:color="auto"/>
        <w:left w:val="none" w:sz="0" w:space="0" w:color="auto"/>
        <w:bottom w:val="none" w:sz="0" w:space="0" w:color="auto"/>
        <w:right w:val="none" w:sz="0" w:space="0" w:color="auto"/>
      </w:divBdr>
    </w:div>
    <w:div w:id="1022702542">
      <w:bodyDiv w:val="1"/>
      <w:marLeft w:val="0"/>
      <w:marRight w:val="0"/>
      <w:marTop w:val="0"/>
      <w:marBottom w:val="0"/>
      <w:divBdr>
        <w:top w:val="none" w:sz="0" w:space="0" w:color="auto"/>
        <w:left w:val="none" w:sz="0" w:space="0" w:color="auto"/>
        <w:bottom w:val="none" w:sz="0" w:space="0" w:color="auto"/>
        <w:right w:val="none" w:sz="0" w:space="0" w:color="auto"/>
      </w:divBdr>
    </w:div>
    <w:div w:id="1032848813">
      <w:bodyDiv w:val="1"/>
      <w:marLeft w:val="0"/>
      <w:marRight w:val="0"/>
      <w:marTop w:val="0"/>
      <w:marBottom w:val="0"/>
      <w:divBdr>
        <w:top w:val="none" w:sz="0" w:space="0" w:color="auto"/>
        <w:left w:val="none" w:sz="0" w:space="0" w:color="auto"/>
        <w:bottom w:val="none" w:sz="0" w:space="0" w:color="auto"/>
        <w:right w:val="none" w:sz="0" w:space="0" w:color="auto"/>
      </w:divBdr>
    </w:div>
    <w:div w:id="1076826273">
      <w:bodyDiv w:val="1"/>
      <w:marLeft w:val="0"/>
      <w:marRight w:val="0"/>
      <w:marTop w:val="0"/>
      <w:marBottom w:val="0"/>
      <w:divBdr>
        <w:top w:val="none" w:sz="0" w:space="0" w:color="auto"/>
        <w:left w:val="none" w:sz="0" w:space="0" w:color="auto"/>
        <w:bottom w:val="none" w:sz="0" w:space="0" w:color="auto"/>
        <w:right w:val="none" w:sz="0" w:space="0" w:color="auto"/>
      </w:divBdr>
    </w:div>
    <w:div w:id="1101343402">
      <w:bodyDiv w:val="1"/>
      <w:marLeft w:val="0"/>
      <w:marRight w:val="0"/>
      <w:marTop w:val="0"/>
      <w:marBottom w:val="0"/>
      <w:divBdr>
        <w:top w:val="none" w:sz="0" w:space="0" w:color="auto"/>
        <w:left w:val="none" w:sz="0" w:space="0" w:color="auto"/>
        <w:bottom w:val="none" w:sz="0" w:space="0" w:color="auto"/>
        <w:right w:val="none" w:sz="0" w:space="0" w:color="auto"/>
      </w:divBdr>
    </w:div>
    <w:div w:id="1113482330">
      <w:bodyDiv w:val="1"/>
      <w:marLeft w:val="0"/>
      <w:marRight w:val="0"/>
      <w:marTop w:val="0"/>
      <w:marBottom w:val="0"/>
      <w:divBdr>
        <w:top w:val="none" w:sz="0" w:space="0" w:color="auto"/>
        <w:left w:val="none" w:sz="0" w:space="0" w:color="auto"/>
        <w:bottom w:val="none" w:sz="0" w:space="0" w:color="auto"/>
        <w:right w:val="none" w:sz="0" w:space="0" w:color="auto"/>
      </w:divBdr>
    </w:div>
    <w:div w:id="1139373655">
      <w:bodyDiv w:val="1"/>
      <w:marLeft w:val="0"/>
      <w:marRight w:val="0"/>
      <w:marTop w:val="0"/>
      <w:marBottom w:val="0"/>
      <w:divBdr>
        <w:top w:val="none" w:sz="0" w:space="0" w:color="auto"/>
        <w:left w:val="none" w:sz="0" w:space="0" w:color="auto"/>
        <w:bottom w:val="none" w:sz="0" w:space="0" w:color="auto"/>
        <w:right w:val="none" w:sz="0" w:space="0" w:color="auto"/>
      </w:divBdr>
    </w:div>
    <w:div w:id="1161392036">
      <w:bodyDiv w:val="1"/>
      <w:marLeft w:val="0"/>
      <w:marRight w:val="0"/>
      <w:marTop w:val="0"/>
      <w:marBottom w:val="0"/>
      <w:divBdr>
        <w:top w:val="none" w:sz="0" w:space="0" w:color="auto"/>
        <w:left w:val="none" w:sz="0" w:space="0" w:color="auto"/>
        <w:bottom w:val="none" w:sz="0" w:space="0" w:color="auto"/>
        <w:right w:val="none" w:sz="0" w:space="0" w:color="auto"/>
      </w:divBdr>
    </w:div>
    <w:div w:id="1197546771">
      <w:bodyDiv w:val="1"/>
      <w:marLeft w:val="0"/>
      <w:marRight w:val="0"/>
      <w:marTop w:val="0"/>
      <w:marBottom w:val="0"/>
      <w:divBdr>
        <w:top w:val="none" w:sz="0" w:space="0" w:color="auto"/>
        <w:left w:val="none" w:sz="0" w:space="0" w:color="auto"/>
        <w:bottom w:val="none" w:sz="0" w:space="0" w:color="auto"/>
        <w:right w:val="none" w:sz="0" w:space="0" w:color="auto"/>
      </w:divBdr>
    </w:div>
    <w:div w:id="1206219037">
      <w:bodyDiv w:val="1"/>
      <w:marLeft w:val="0"/>
      <w:marRight w:val="0"/>
      <w:marTop w:val="0"/>
      <w:marBottom w:val="0"/>
      <w:divBdr>
        <w:top w:val="none" w:sz="0" w:space="0" w:color="auto"/>
        <w:left w:val="none" w:sz="0" w:space="0" w:color="auto"/>
        <w:bottom w:val="none" w:sz="0" w:space="0" w:color="auto"/>
        <w:right w:val="none" w:sz="0" w:space="0" w:color="auto"/>
      </w:divBdr>
    </w:div>
    <w:div w:id="1206723157">
      <w:bodyDiv w:val="1"/>
      <w:marLeft w:val="0"/>
      <w:marRight w:val="0"/>
      <w:marTop w:val="0"/>
      <w:marBottom w:val="0"/>
      <w:divBdr>
        <w:top w:val="none" w:sz="0" w:space="0" w:color="auto"/>
        <w:left w:val="none" w:sz="0" w:space="0" w:color="auto"/>
        <w:bottom w:val="none" w:sz="0" w:space="0" w:color="auto"/>
        <w:right w:val="none" w:sz="0" w:space="0" w:color="auto"/>
      </w:divBdr>
    </w:div>
    <w:div w:id="1259752628">
      <w:bodyDiv w:val="1"/>
      <w:marLeft w:val="0"/>
      <w:marRight w:val="0"/>
      <w:marTop w:val="0"/>
      <w:marBottom w:val="0"/>
      <w:divBdr>
        <w:top w:val="none" w:sz="0" w:space="0" w:color="auto"/>
        <w:left w:val="none" w:sz="0" w:space="0" w:color="auto"/>
        <w:bottom w:val="none" w:sz="0" w:space="0" w:color="auto"/>
        <w:right w:val="none" w:sz="0" w:space="0" w:color="auto"/>
      </w:divBdr>
    </w:div>
    <w:div w:id="1326934741">
      <w:bodyDiv w:val="1"/>
      <w:marLeft w:val="0"/>
      <w:marRight w:val="0"/>
      <w:marTop w:val="0"/>
      <w:marBottom w:val="0"/>
      <w:divBdr>
        <w:top w:val="none" w:sz="0" w:space="0" w:color="auto"/>
        <w:left w:val="none" w:sz="0" w:space="0" w:color="auto"/>
        <w:bottom w:val="none" w:sz="0" w:space="0" w:color="auto"/>
        <w:right w:val="none" w:sz="0" w:space="0" w:color="auto"/>
      </w:divBdr>
    </w:div>
    <w:div w:id="1348674058">
      <w:bodyDiv w:val="1"/>
      <w:marLeft w:val="0"/>
      <w:marRight w:val="0"/>
      <w:marTop w:val="0"/>
      <w:marBottom w:val="0"/>
      <w:divBdr>
        <w:top w:val="none" w:sz="0" w:space="0" w:color="auto"/>
        <w:left w:val="none" w:sz="0" w:space="0" w:color="auto"/>
        <w:bottom w:val="none" w:sz="0" w:space="0" w:color="auto"/>
        <w:right w:val="none" w:sz="0" w:space="0" w:color="auto"/>
      </w:divBdr>
    </w:div>
    <w:div w:id="1355575569">
      <w:bodyDiv w:val="1"/>
      <w:marLeft w:val="0"/>
      <w:marRight w:val="0"/>
      <w:marTop w:val="0"/>
      <w:marBottom w:val="0"/>
      <w:divBdr>
        <w:top w:val="none" w:sz="0" w:space="0" w:color="auto"/>
        <w:left w:val="none" w:sz="0" w:space="0" w:color="auto"/>
        <w:bottom w:val="none" w:sz="0" w:space="0" w:color="auto"/>
        <w:right w:val="none" w:sz="0" w:space="0" w:color="auto"/>
      </w:divBdr>
    </w:div>
    <w:div w:id="1357192494">
      <w:bodyDiv w:val="1"/>
      <w:marLeft w:val="0"/>
      <w:marRight w:val="0"/>
      <w:marTop w:val="0"/>
      <w:marBottom w:val="0"/>
      <w:divBdr>
        <w:top w:val="none" w:sz="0" w:space="0" w:color="auto"/>
        <w:left w:val="none" w:sz="0" w:space="0" w:color="auto"/>
        <w:bottom w:val="none" w:sz="0" w:space="0" w:color="auto"/>
        <w:right w:val="none" w:sz="0" w:space="0" w:color="auto"/>
      </w:divBdr>
    </w:div>
    <w:div w:id="1373924852">
      <w:bodyDiv w:val="1"/>
      <w:marLeft w:val="0"/>
      <w:marRight w:val="0"/>
      <w:marTop w:val="0"/>
      <w:marBottom w:val="0"/>
      <w:divBdr>
        <w:top w:val="none" w:sz="0" w:space="0" w:color="auto"/>
        <w:left w:val="none" w:sz="0" w:space="0" w:color="auto"/>
        <w:bottom w:val="none" w:sz="0" w:space="0" w:color="auto"/>
        <w:right w:val="none" w:sz="0" w:space="0" w:color="auto"/>
      </w:divBdr>
    </w:div>
    <w:div w:id="1393582857">
      <w:bodyDiv w:val="1"/>
      <w:marLeft w:val="0"/>
      <w:marRight w:val="0"/>
      <w:marTop w:val="0"/>
      <w:marBottom w:val="0"/>
      <w:divBdr>
        <w:top w:val="none" w:sz="0" w:space="0" w:color="auto"/>
        <w:left w:val="none" w:sz="0" w:space="0" w:color="auto"/>
        <w:bottom w:val="none" w:sz="0" w:space="0" w:color="auto"/>
        <w:right w:val="none" w:sz="0" w:space="0" w:color="auto"/>
      </w:divBdr>
    </w:div>
    <w:div w:id="1398361921">
      <w:bodyDiv w:val="1"/>
      <w:marLeft w:val="0"/>
      <w:marRight w:val="0"/>
      <w:marTop w:val="0"/>
      <w:marBottom w:val="0"/>
      <w:divBdr>
        <w:top w:val="none" w:sz="0" w:space="0" w:color="auto"/>
        <w:left w:val="none" w:sz="0" w:space="0" w:color="auto"/>
        <w:bottom w:val="none" w:sz="0" w:space="0" w:color="auto"/>
        <w:right w:val="none" w:sz="0" w:space="0" w:color="auto"/>
      </w:divBdr>
    </w:div>
    <w:div w:id="1424643108">
      <w:bodyDiv w:val="1"/>
      <w:marLeft w:val="0"/>
      <w:marRight w:val="0"/>
      <w:marTop w:val="0"/>
      <w:marBottom w:val="0"/>
      <w:divBdr>
        <w:top w:val="none" w:sz="0" w:space="0" w:color="auto"/>
        <w:left w:val="none" w:sz="0" w:space="0" w:color="auto"/>
        <w:bottom w:val="none" w:sz="0" w:space="0" w:color="auto"/>
        <w:right w:val="none" w:sz="0" w:space="0" w:color="auto"/>
      </w:divBdr>
    </w:div>
    <w:div w:id="1425107731">
      <w:bodyDiv w:val="1"/>
      <w:marLeft w:val="0"/>
      <w:marRight w:val="0"/>
      <w:marTop w:val="0"/>
      <w:marBottom w:val="0"/>
      <w:divBdr>
        <w:top w:val="none" w:sz="0" w:space="0" w:color="auto"/>
        <w:left w:val="none" w:sz="0" w:space="0" w:color="auto"/>
        <w:bottom w:val="none" w:sz="0" w:space="0" w:color="auto"/>
        <w:right w:val="none" w:sz="0" w:space="0" w:color="auto"/>
      </w:divBdr>
    </w:div>
    <w:div w:id="1440415962">
      <w:bodyDiv w:val="1"/>
      <w:marLeft w:val="0"/>
      <w:marRight w:val="0"/>
      <w:marTop w:val="0"/>
      <w:marBottom w:val="0"/>
      <w:divBdr>
        <w:top w:val="none" w:sz="0" w:space="0" w:color="auto"/>
        <w:left w:val="none" w:sz="0" w:space="0" w:color="auto"/>
        <w:bottom w:val="none" w:sz="0" w:space="0" w:color="auto"/>
        <w:right w:val="none" w:sz="0" w:space="0" w:color="auto"/>
      </w:divBdr>
    </w:div>
    <w:div w:id="1450470171">
      <w:bodyDiv w:val="1"/>
      <w:marLeft w:val="0"/>
      <w:marRight w:val="0"/>
      <w:marTop w:val="0"/>
      <w:marBottom w:val="0"/>
      <w:divBdr>
        <w:top w:val="none" w:sz="0" w:space="0" w:color="auto"/>
        <w:left w:val="none" w:sz="0" w:space="0" w:color="auto"/>
        <w:bottom w:val="none" w:sz="0" w:space="0" w:color="auto"/>
        <w:right w:val="none" w:sz="0" w:space="0" w:color="auto"/>
      </w:divBdr>
    </w:div>
    <w:div w:id="1453984969">
      <w:bodyDiv w:val="1"/>
      <w:marLeft w:val="0"/>
      <w:marRight w:val="0"/>
      <w:marTop w:val="0"/>
      <w:marBottom w:val="0"/>
      <w:divBdr>
        <w:top w:val="none" w:sz="0" w:space="0" w:color="auto"/>
        <w:left w:val="none" w:sz="0" w:space="0" w:color="auto"/>
        <w:bottom w:val="none" w:sz="0" w:space="0" w:color="auto"/>
        <w:right w:val="none" w:sz="0" w:space="0" w:color="auto"/>
      </w:divBdr>
    </w:div>
    <w:div w:id="1469933844">
      <w:bodyDiv w:val="1"/>
      <w:marLeft w:val="0"/>
      <w:marRight w:val="0"/>
      <w:marTop w:val="0"/>
      <w:marBottom w:val="0"/>
      <w:divBdr>
        <w:top w:val="none" w:sz="0" w:space="0" w:color="auto"/>
        <w:left w:val="none" w:sz="0" w:space="0" w:color="auto"/>
        <w:bottom w:val="none" w:sz="0" w:space="0" w:color="auto"/>
        <w:right w:val="none" w:sz="0" w:space="0" w:color="auto"/>
      </w:divBdr>
    </w:div>
    <w:div w:id="1539007237">
      <w:bodyDiv w:val="1"/>
      <w:marLeft w:val="0"/>
      <w:marRight w:val="0"/>
      <w:marTop w:val="0"/>
      <w:marBottom w:val="0"/>
      <w:divBdr>
        <w:top w:val="none" w:sz="0" w:space="0" w:color="auto"/>
        <w:left w:val="none" w:sz="0" w:space="0" w:color="auto"/>
        <w:bottom w:val="none" w:sz="0" w:space="0" w:color="auto"/>
        <w:right w:val="none" w:sz="0" w:space="0" w:color="auto"/>
      </w:divBdr>
    </w:div>
    <w:div w:id="1642688284">
      <w:bodyDiv w:val="1"/>
      <w:marLeft w:val="0"/>
      <w:marRight w:val="0"/>
      <w:marTop w:val="0"/>
      <w:marBottom w:val="0"/>
      <w:divBdr>
        <w:top w:val="none" w:sz="0" w:space="0" w:color="auto"/>
        <w:left w:val="none" w:sz="0" w:space="0" w:color="auto"/>
        <w:bottom w:val="none" w:sz="0" w:space="0" w:color="auto"/>
        <w:right w:val="none" w:sz="0" w:space="0" w:color="auto"/>
      </w:divBdr>
    </w:div>
    <w:div w:id="1644234169">
      <w:bodyDiv w:val="1"/>
      <w:marLeft w:val="0"/>
      <w:marRight w:val="0"/>
      <w:marTop w:val="0"/>
      <w:marBottom w:val="0"/>
      <w:divBdr>
        <w:top w:val="none" w:sz="0" w:space="0" w:color="auto"/>
        <w:left w:val="none" w:sz="0" w:space="0" w:color="auto"/>
        <w:bottom w:val="none" w:sz="0" w:space="0" w:color="auto"/>
        <w:right w:val="none" w:sz="0" w:space="0" w:color="auto"/>
      </w:divBdr>
    </w:div>
    <w:div w:id="1659454891">
      <w:bodyDiv w:val="1"/>
      <w:marLeft w:val="0"/>
      <w:marRight w:val="0"/>
      <w:marTop w:val="0"/>
      <w:marBottom w:val="0"/>
      <w:divBdr>
        <w:top w:val="none" w:sz="0" w:space="0" w:color="auto"/>
        <w:left w:val="none" w:sz="0" w:space="0" w:color="auto"/>
        <w:bottom w:val="none" w:sz="0" w:space="0" w:color="auto"/>
        <w:right w:val="none" w:sz="0" w:space="0" w:color="auto"/>
      </w:divBdr>
    </w:div>
    <w:div w:id="1689138019">
      <w:bodyDiv w:val="1"/>
      <w:marLeft w:val="0"/>
      <w:marRight w:val="0"/>
      <w:marTop w:val="0"/>
      <w:marBottom w:val="0"/>
      <w:divBdr>
        <w:top w:val="none" w:sz="0" w:space="0" w:color="auto"/>
        <w:left w:val="none" w:sz="0" w:space="0" w:color="auto"/>
        <w:bottom w:val="none" w:sz="0" w:space="0" w:color="auto"/>
        <w:right w:val="none" w:sz="0" w:space="0" w:color="auto"/>
      </w:divBdr>
    </w:div>
    <w:div w:id="1695305449">
      <w:bodyDiv w:val="1"/>
      <w:marLeft w:val="0"/>
      <w:marRight w:val="0"/>
      <w:marTop w:val="0"/>
      <w:marBottom w:val="0"/>
      <w:divBdr>
        <w:top w:val="none" w:sz="0" w:space="0" w:color="auto"/>
        <w:left w:val="none" w:sz="0" w:space="0" w:color="auto"/>
        <w:bottom w:val="none" w:sz="0" w:space="0" w:color="auto"/>
        <w:right w:val="none" w:sz="0" w:space="0" w:color="auto"/>
      </w:divBdr>
    </w:div>
    <w:div w:id="1705129662">
      <w:bodyDiv w:val="1"/>
      <w:marLeft w:val="0"/>
      <w:marRight w:val="0"/>
      <w:marTop w:val="0"/>
      <w:marBottom w:val="0"/>
      <w:divBdr>
        <w:top w:val="none" w:sz="0" w:space="0" w:color="auto"/>
        <w:left w:val="none" w:sz="0" w:space="0" w:color="auto"/>
        <w:bottom w:val="none" w:sz="0" w:space="0" w:color="auto"/>
        <w:right w:val="none" w:sz="0" w:space="0" w:color="auto"/>
      </w:divBdr>
    </w:div>
    <w:div w:id="1710032840">
      <w:bodyDiv w:val="1"/>
      <w:marLeft w:val="0"/>
      <w:marRight w:val="0"/>
      <w:marTop w:val="0"/>
      <w:marBottom w:val="0"/>
      <w:divBdr>
        <w:top w:val="none" w:sz="0" w:space="0" w:color="auto"/>
        <w:left w:val="none" w:sz="0" w:space="0" w:color="auto"/>
        <w:bottom w:val="none" w:sz="0" w:space="0" w:color="auto"/>
        <w:right w:val="none" w:sz="0" w:space="0" w:color="auto"/>
      </w:divBdr>
    </w:div>
    <w:div w:id="1729768784">
      <w:bodyDiv w:val="1"/>
      <w:marLeft w:val="0"/>
      <w:marRight w:val="0"/>
      <w:marTop w:val="0"/>
      <w:marBottom w:val="0"/>
      <w:divBdr>
        <w:top w:val="none" w:sz="0" w:space="0" w:color="auto"/>
        <w:left w:val="none" w:sz="0" w:space="0" w:color="auto"/>
        <w:bottom w:val="none" w:sz="0" w:space="0" w:color="auto"/>
        <w:right w:val="none" w:sz="0" w:space="0" w:color="auto"/>
      </w:divBdr>
    </w:div>
    <w:div w:id="1749956978">
      <w:bodyDiv w:val="1"/>
      <w:marLeft w:val="0"/>
      <w:marRight w:val="0"/>
      <w:marTop w:val="0"/>
      <w:marBottom w:val="0"/>
      <w:divBdr>
        <w:top w:val="none" w:sz="0" w:space="0" w:color="auto"/>
        <w:left w:val="none" w:sz="0" w:space="0" w:color="auto"/>
        <w:bottom w:val="none" w:sz="0" w:space="0" w:color="auto"/>
        <w:right w:val="none" w:sz="0" w:space="0" w:color="auto"/>
      </w:divBdr>
    </w:div>
    <w:div w:id="1773160267">
      <w:bodyDiv w:val="1"/>
      <w:marLeft w:val="0"/>
      <w:marRight w:val="0"/>
      <w:marTop w:val="0"/>
      <w:marBottom w:val="0"/>
      <w:divBdr>
        <w:top w:val="none" w:sz="0" w:space="0" w:color="auto"/>
        <w:left w:val="none" w:sz="0" w:space="0" w:color="auto"/>
        <w:bottom w:val="none" w:sz="0" w:space="0" w:color="auto"/>
        <w:right w:val="none" w:sz="0" w:space="0" w:color="auto"/>
      </w:divBdr>
    </w:div>
    <w:div w:id="1817723820">
      <w:bodyDiv w:val="1"/>
      <w:marLeft w:val="0"/>
      <w:marRight w:val="0"/>
      <w:marTop w:val="0"/>
      <w:marBottom w:val="0"/>
      <w:divBdr>
        <w:top w:val="none" w:sz="0" w:space="0" w:color="auto"/>
        <w:left w:val="none" w:sz="0" w:space="0" w:color="auto"/>
        <w:bottom w:val="none" w:sz="0" w:space="0" w:color="auto"/>
        <w:right w:val="none" w:sz="0" w:space="0" w:color="auto"/>
      </w:divBdr>
    </w:div>
    <w:div w:id="1905601716">
      <w:bodyDiv w:val="1"/>
      <w:marLeft w:val="0"/>
      <w:marRight w:val="0"/>
      <w:marTop w:val="0"/>
      <w:marBottom w:val="0"/>
      <w:divBdr>
        <w:top w:val="none" w:sz="0" w:space="0" w:color="auto"/>
        <w:left w:val="none" w:sz="0" w:space="0" w:color="auto"/>
        <w:bottom w:val="none" w:sz="0" w:space="0" w:color="auto"/>
        <w:right w:val="none" w:sz="0" w:space="0" w:color="auto"/>
      </w:divBdr>
    </w:div>
    <w:div w:id="1924607254">
      <w:bodyDiv w:val="1"/>
      <w:marLeft w:val="0"/>
      <w:marRight w:val="0"/>
      <w:marTop w:val="0"/>
      <w:marBottom w:val="0"/>
      <w:divBdr>
        <w:top w:val="none" w:sz="0" w:space="0" w:color="auto"/>
        <w:left w:val="none" w:sz="0" w:space="0" w:color="auto"/>
        <w:bottom w:val="none" w:sz="0" w:space="0" w:color="auto"/>
        <w:right w:val="none" w:sz="0" w:space="0" w:color="auto"/>
      </w:divBdr>
    </w:div>
    <w:div w:id="1952056273">
      <w:bodyDiv w:val="1"/>
      <w:marLeft w:val="0"/>
      <w:marRight w:val="0"/>
      <w:marTop w:val="0"/>
      <w:marBottom w:val="0"/>
      <w:divBdr>
        <w:top w:val="none" w:sz="0" w:space="0" w:color="auto"/>
        <w:left w:val="none" w:sz="0" w:space="0" w:color="auto"/>
        <w:bottom w:val="none" w:sz="0" w:space="0" w:color="auto"/>
        <w:right w:val="none" w:sz="0" w:space="0" w:color="auto"/>
      </w:divBdr>
    </w:div>
    <w:div w:id="1959749599">
      <w:bodyDiv w:val="1"/>
      <w:marLeft w:val="0"/>
      <w:marRight w:val="0"/>
      <w:marTop w:val="0"/>
      <w:marBottom w:val="0"/>
      <w:divBdr>
        <w:top w:val="none" w:sz="0" w:space="0" w:color="auto"/>
        <w:left w:val="none" w:sz="0" w:space="0" w:color="auto"/>
        <w:bottom w:val="none" w:sz="0" w:space="0" w:color="auto"/>
        <w:right w:val="none" w:sz="0" w:space="0" w:color="auto"/>
      </w:divBdr>
    </w:div>
    <w:div w:id="2026127066">
      <w:bodyDiv w:val="1"/>
      <w:marLeft w:val="0"/>
      <w:marRight w:val="0"/>
      <w:marTop w:val="0"/>
      <w:marBottom w:val="0"/>
      <w:divBdr>
        <w:top w:val="none" w:sz="0" w:space="0" w:color="auto"/>
        <w:left w:val="none" w:sz="0" w:space="0" w:color="auto"/>
        <w:bottom w:val="none" w:sz="0" w:space="0" w:color="auto"/>
        <w:right w:val="none" w:sz="0" w:space="0" w:color="auto"/>
      </w:divBdr>
    </w:div>
    <w:div w:id="2027052093">
      <w:bodyDiv w:val="1"/>
      <w:marLeft w:val="0"/>
      <w:marRight w:val="0"/>
      <w:marTop w:val="0"/>
      <w:marBottom w:val="0"/>
      <w:divBdr>
        <w:top w:val="none" w:sz="0" w:space="0" w:color="auto"/>
        <w:left w:val="none" w:sz="0" w:space="0" w:color="auto"/>
        <w:bottom w:val="none" w:sz="0" w:space="0" w:color="auto"/>
        <w:right w:val="none" w:sz="0" w:space="0" w:color="auto"/>
      </w:divBdr>
    </w:div>
    <w:div w:id="2035618840">
      <w:bodyDiv w:val="1"/>
      <w:marLeft w:val="0"/>
      <w:marRight w:val="0"/>
      <w:marTop w:val="0"/>
      <w:marBottom w:val="0"/>
      <w:divBdr>
        <w:top w:val="none" w:sz="0" w:space="0" w:color="auto"/>
        <w:left w:val="none" w:sz="0" w:space="0" w:color="auto"/>
        <w:bottom w:val="none" w:sz="0" w:space="0" w:color="auto"/>
        <w:right w:val="none" w:sz="0" w:space="0" w:color="auto"/>
      </w:divBdr>
    </w:div>
    <w:div w:id="2038698120">
      <w:bodyDiv w:val="1"/>
      <w:marLeft w:val="0"/>
      <w:marRight w:val="0"/>
      <w:marTop w:val="0"/>
      <w:marBottom w:val="0"/>
      <w:divBdr>
        <w:top w:val="none" w:sz="0" w:space="0" w:color="auto"/>
        <w:left w:val="none" w:sz="0" w:space="0" w:color="auto"/>
        <w:bottom w:val="none" w:sz="0" w:space="0" w:color="auto"/>
        <w:right w:val="none" w:sz="0" w:space="0" w:color="auto"/>
      </w:divBdr>
    </w:div>
    <w:div w:id="2059696454">
      <w:bodyDiv w:val="1"/>
      <w:marLeft w:val="0"/>
      <w:marRight w:val="0"/>
      <w:marTop w:val="0"/>
      <w:marBottom w:val="0"/>
      <w:divBdr>
        <w:top w:val="none" w:sz="0" w:space="0" w:color="auto"/>
        <w:left w:val="none" w:sz="0" w:space="0" w:color="auto"/>
        <w:bottom w:val="none" w:sz="0" w:space="0" w:color="auto"/>
        <w:right w:val="none" w:sz="0" w:space="0" w:color="auto"/>
      </w:divBdr>
    </w:div>
    <w:div w:id="2128111755">
      <w:bodyDiv w:val="1"/>
      <w:marLeft w:val="0"/>
      <w:marRight w:val="0"/>
      <w:marTop w:val="0"/>
      <w:marBottom w:val="0"/>
      <w:divBdr>
        <w:top w:val="none" w:sz="0" w:space="0" w:color="auto"/>
        <w:left w:val="none" w:sz="0" w:space="0" w:color="auto"/>
        <w:bottom w:val="none" w:sz="0" w:space="0" w:color="auto"/>
        <w:right w:val="none" w:sz="0" w:space="0" w:color="auto"/>
      </w:divBdr>
    </w:div>
    <w:div w:id="21319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csheriff.org" TargetMode="External"/><Relationship Id="rId18" Type="http://schemas.openxmlformats.org/officeDocument/2006/relationships/hyperlink" Target="http://WWW.TCOLE.TEXAS.GOV" TargetMode="External"/><Relationship Id="rId3" Type="http://schemas.openxmlformats.org/officeDocument/2006/relationships/styles" Target="styles.xml"/><Relationship Id="rId21" Type="http://schemas.openxmlformats.org/officeDocument/2006/relationships/hyperlink" Target="https://tcledds.tcole.texas.gov/mytcole/" TargetMode="External"/><Relationship Id="rId7" Type="http://schemas.openxmlformats.org/officeDocument/2006/relationships/endnotes" Target="endnotes.xml"/><Relationship Id="rId12" Type="http://schemas.openxmlformats.org/officeDocument/2006/relationships/hyperlink" Target="mailto:TCOLE@traviscountytx.gov" TargetMode="External"/><Relationship Id="rId17" Type="http://schemas.openxmlformats.org/officeDocument/2006/relationships/hyperlink" Target="http://WWW.TCOLE.TEXA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COLE.TEXAS.GO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ole.texas.gov/content/training-require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CSOAcademy@traviscountytx.gov" TargetMode="External"/><Relationship Id="rId23" Type="http://schemas.openxmlformats.org/officeDocument/2006/relationships/footer" Target="footer1.xml"/><Relationship Id="rId10" Type="http://schemas.openxmlformats.org/officeDocument/2006/relationships/hyperlink" Target="http://www.tcole.texas.gov"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tcole.texas.gov/content/proficiency-certificates" TargetMode="External"/><Relationship Id="rId14" Type="http://schemas.openxmlformats.org/officeDocument/2006/relationships/hyperlink" Target="mailto:TCSOAcademy@traviscountytx.gov" TargetMode="Externa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EDC2-5198-4B67-8AF0-ED29409B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73838</TotalTime>
  <Pages>54</Pages>
  <Words>14013</Words>
  <Characters>79876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Travis County Government</Company>
  <LinksUpToDate>false</LinksUpToDate>
  <CharactersWithSpaces>93702</CharactersWithSpaces>
  <SharedDoc>false</SharedDoc>
  <HLinks>
    <vt:vector size="498" baseType="variant">
      <vt:variant>
        <vt:i4>5177420</vt:i4>
      </vt:variant>
      <vt:variant>
        <vt:i4>465</vt:i4>
      </vt:variant>
      <vt:variant>
        <vt:i4>0</vt:i4>
      </vt:variant>
      <vt:variant>
        <vt:i4>5</vt:i4>
      </vt:variant>
      <vt:variant>
        <vt:lpwstr>https://tcledds.tcole.texas.gov/mytcole/</vt:lpwstr>
      </vt:variant>
      <vt:variant>
        <vt:lpwstr/>
      </vt:variant>
      <vt:variant>
        <vt:i4>3866676</vt:i4>
      </vt:variant>
      <vt:variant>
        <vt:i4>462</vt:i4>
      </vt:variant>
      <vt:variant>
        <vt:i4>0</vt:i4>
      </vt:variant>
      <vt:variant>
        <vt:i4>5</vt:i4>
      </vt:variant>
      <vt:variant>
        <vt:lpwstr>http://www.tcole.texas.gov/</vt:lpwstr>
      </vt:variant>
      <vt:variant>
        <vt:lpwstr/>
      </vt:variant>
      <vt:variant>
        <vt:i4>3866676</vt:i4>
      </vt:variant>
      <vt:variant>
        <vt:i4>459</vt:i4>
      </vt:variant>
      <vt:variant>
        <vt:i4>0</vt:i4>
      </vt:variant>
      <vt:variant>
        <vt:i4>5</vt:i4>
      </vt:variant>
      <vt:variant>
        <vt:lpwstr>http://www.tcole.texas.gov/</vt:lpwstr>
      </vt:variant>
      <vt:variant>
        <vt:lpwstr/>
      </vt:variant>
      <vt:variant>
        <vt:i4>3866676</vt:i4>
      </vt:variant>
      <vt:variant>
        <vt:i4>456</vt:i4>
      </vt:variant>
      <vt:variant>
        <vt:i4>0</vt:i4>
      </vt:variant>
      <vt:variant>
        <vt:i4>5</vt:i4>
      </vt:variant>
      <vt:variant>
        <vt:lpwstr>http://www.tcole.texas.gov/</vt:lpwstr>
      </vt:variant>
      <vt:variant>
        <vt:lpwstr/>
      </vt:variant>
      <vt:variant>
        <vt:i4>5374076</vt:i4>
      </vt:variant>
      <vt:variant>
        <vt:i4>453</vt:i4>
      </vt:variant>
      <vt:variant>
        <vt:i4>0</vt:i4>
      </vt:variant>
      <vt:variant>
        <vt:i4>5</vt:i4>
      </vt:variant>
      <vt:variant>
        <vt:lpwstr>mailto:TCSOAcademy@traviscountytx.gov</vt:lpwstr>
      </vt:variant>
      <vt:variant>
        <vt:lpwstr/>
      </vt:variant>
      <vt:variant>
        <vt:i4>5374076</vt:i4>
      </vt:variant>
      <vt:variant>
        <vt:i4>450</vt:i4>
      </vt:variant>
      <vt:variant>
        <vt:i4>0</vt:i4>
      </vt:variant>
      <vt:variant>
        <vt:i4>5</vt:i4>
      </vt:variant>
      <vt:variant>
        <vt:lpwstr>mailto:TCSOAcademy@traviscountytx.gov</vt:lpwstr>
      </vt:variant>
      <vt:variant>
        <vt:lpwstr/>
      </vt:variant>
      <vt:variant>
        <vt:i4>5111827</vt:i4>
      </vt:variant>
      <vt:variant>
        <vt:i4>447</vt:i4>
      </vt:variant>
      <vt:variant>
        <vt:i4>0</vt:i4>
      </vt:variant>
      <vt:variant>
        <vt:i4>5</vt:i4>
      </vt:variant>
      <vt:variant>
        <vt:lpwstr>http://www.tcsheriff.org/</vt:lpwstr>
      </vt:variant>
      <vt:variant>
        <vt:lpwstr/>
      </vt:variant>
      <vt:variant>
        <vt:i4>3604501</vt:i4>
      </vt:variant>
      <vt:variant>
        <vt:i4>444</vt:i4>
      </vt:variant>
      <vt:variant>
        <vt:i4>0</vt:i4>
      </vt:variant>
      <vt:variant>
        <vt:i4>5</vt:i4>
      </vt:variant>
      <vt:variant>
        <vt:lpwstr>mailto:TCOLE@traviscountytx.gov</vt:lpwstr>
      </vt:variant>
      <vt:variant>
        <vt:lpwstr/>
      </vt:variant>
      <vt:variant>
        <vt:i4>852042</vt:i4>
      </vt:variant>
      <vt:variant>
        <vt:i4>441</vt:i4>
      </vt:variant>
      <vt:variant>
        <vt:i4>0</vt:i4>
      </vt:variant>
      <vt:variant>
        <vt:i4>5</vt:i4>
      </vt:variant>
      <vt:variant>
        <vt:lpwstr>http://www.tcole.texas.gov/content/training-requirements</vt:lpwstr>
      </vt:variant>
      <vt:variant>
        <vt:lpwstr/>
      </vt:variant>
      <vt:variant>
        <vt:i4>3866676</vt:i4>
      </vt:variant>
      <vt:variant>
        <vt:i4>438</vt:i4>
      </vt:variant>
      <vt:variant>
        <vt:i4>0</vt:i4>
      </vt:variant>
      <vt:variant>
        <vt:i4>5</vt:i4>
      </vt:variant>
      <vt:variant>
        <vt:lpwstr>http://www.tcole.texas.gov/</vt:lpwstr>
      </vt:variant>
      <vt:variant>
        <vt:lpwstr/>
      </vt:variant>
      <vt:variant>
        <vt:i4>3801213</vt:i4>
      </vt:variant>
      <vt:variant>
        <vt:i4>435</vt:i4>
      </vt:variant>
      <vt:variant>
        <vt:i4>0</vt:i4>
      </vt:variant>
      <vt:variant>
        <vt:i4>5</vt:i4>
      </vt:variant>
      <vt:variant>
        <vt:lpwstr>http://www.tcole.texas.gov/content/proficiency-certificates</vt:lpwstr>
      </vt:variant>
      <vt:variant>
        <vt:lpwstr/>
      </vt:variant>
      <vt:variant>
        <vt:i4>1441847</vt:i4>
      </vt:variant>
      <vt:variant>
        <vt:i4>428</vt:i4>
      </vt:variant>
      <vt:variant>
        <vt:i4>0</vt:i4>
      </vt:variant>
      <vt:variant>
        <vt:i4>5</vt:i4>
      </vt:variant>
      <vt:variant>
        <vt:lpwstr/>
      </vt:variant>
      <vt:variant>
        <vt:lpwstr>_Toc56503047</vt:lpwstr>
      </vt:variant>
      <vt:variant>
        <vt:i4>1507383</vt:i4>
      </vt:variant>
      <vt:variant>
        <vt:i4>422</vt:i4>
      </vt:variant>
      <vt:variant>
        <vt:i4>0</vt:i4>
      </vt:variant>
      <vt:variant>
        <vt:i4>5</vt:i4>
      </vt:variant>
      <vt:variant>
        <vt:lpwstr/>
      </vt:variant>
      <vt:variant>
        <vt:lpwstr>_Toc56503046</vt:lpwstr>
      </vt:variant>
      <vt:variant>
        <vt:i4>1310775</vt:i4>
      </vt:variant>
      <vt:variant>
        <vt:i4>416</vt:i4>
      </vt:variant>
      <vt:variant>
        <vt:i4>0</vt:i4>
      </vt:variant>
      <vt:variant>
        <vt:i4>5</vt:i4>
      </vt:variant>
      <vt:variant>
        <vt:lpwstr/>
      </vt:variant>
      <vt:variant>
        <vt:lpwstr>_Toc56503045</vt:lpwstr>
      </vt:variant>
      <vt:variant>
        <vt:i4>1376311</vt:i4>
      </vt:variant>
      <vt:variant>
        <vt:i4>410</vt:i4>
      </vt:variant>
      <vt:variant>
        <vt:i4>0</vt:i4>
      </vt:variant>
      <vt:variant>
        <vt:i4>5</vt:i4>
      </vt:variant>
      <vt:variant>
        <vt:lpwstr/>
      </vt:variant>
      <vt:variant>
        <vt:lpwstr>_Toc56503044</vt:lpwstr>
      </vt:variant>
      <vt:variant>
        <vt:i4>1179703</vt:i4>
      </vt:variant>
      <vt:variant>
        <vt:i4>404</vt:i4>
      </vt:variant>
      <vt:variant>
        <vt:i4>0</vt:i4>
      </vt:variant>
      <vt:variant>
        <vt:i4>5</vt:i4>
      </vt:variant>
      <vt:variant>
        <vt:lpwstr/>
      </vt:variant>
      <vt:variant>
        <vt:lpwstr>_Toc56503043</vt:lpwstr>
      </vt:variant>
      <vt:variant>
        <vt:i4>1048631</vt:i4>
      </vt:variant>
      <vt:variant>
        <vt:i4>398</vt:i4>
      </vt:variant>
      <vt:variant>
        <vt:i4>0</vt:i4>
      </vt:variant>
      <vt:variant>
        <vt:i4>5</vt:i4>
      </vt:variant>
      <vt:variant>
        <vt:lpwstr/>
      </vt:variant>
      <vt:variant>
        <vt:lpwstr>_Toc56503041</vt:lpwstr>
      </vt:variant>
      <vt:variant>
        <vt:i4>1114167</vt:i4>
      </vt:variant>
      <vt:variant>
        <vt:i4>392</vt:i4>
      </vt:variant>
      <vt:variant>
        <vt:i4>0</vt:i4>
      </vt:variant>
      <vt:variant>
        <vt:i4>5</vt:i4>
      </vt:variant>
      <vt:variant>
        <vt:lpwstr/>
      </vt:variant>
      <vt:variant>
        <vt:lpwstr>_Toc56503040</vt:lpwstr>
      </vt:variant>
      <vt:variant>
        <vt:i4>1572912</vt:i4>
      </vt:variant>
      <vt:variant>
        <vt:i4>386</vt:i4>
      </vt:variant>
      <vt:variant>
        <vt:i4>0</vt:i4>
      </vt:variant>
      <vt:variant>
        <vt:i4>5</vt:i4>
      </vt:variant>
      <vt:variant>
        <vt:lpwstr/>
      </vt:variant>
      <vt:variant>
        <vt:lpwstr>_Toc56503039</vt:lpwstr>
      </vt:variant>
      <vt:variant>
        <vt:i4>1441840</vt:i4>
      </vt:variant>
      <vt:variant>
        <vt:i4>380</vt:i4>
      </vt:variant>
      <vt:variant>
        <vt:i4>0</vt:i4>
      </vt:variant>
      <vt:variant>
        <vt:i4>5</vt:i4>
      </vt:variant>
      <vt:variant>
        <vt:lpwstr/>
      </vt:variant>
      <vt:variant>
        <vt:lpwstr>_Toc56503037</vt:lpwstr>
      </vt:variant>
      <vt:variant>
        <vt:i4>1507376</vt:i4>
      </vt:variant>
      <vt:variant>
        <vt:i4>374</vt:i4>
      </vt:variant>
      <vt:variant>
        <vt:i4>0</vt:i4>
      </vt:variant>
      <vt:variant>
        <vt:i4>5</vt:i4>
      </vt:variant>
      <vt:variant>
        <vt:lpwstr/>
      </vt:variant>
      <vt:variant>
        <vt:lpwstr>_Toc56503036</vt:lpwstr>
      </vt:variant>
      <vt:variant>
        <vt:i4>1310768</vt:i4>
      </vt:variant>
      <vt:variant>
        <vt:i4>368</vt:i4>
      </vt:variant>
      <vt:variant>
        <vt:i4>0</vt:i4>
      </vt:variant>
      <vt:variant>
        <vt:i4>5</vt:i4>
      </vt:variant>
      <vt:variant>
        <vt:lpwstr/>
      </vt:variant>
      <vt:variant>
        <vt:lpwstr>_Toc56503035</vt:lpwstr>
      </vt:variant>
      <vt:variant>
        <vt:i4>1376304</vt:i4>
      </vt:variant>
      <vt:variant>
        <vt:i4>362</vt:i4>
      </vt:variant>
      <vt:variant>
        <vt:i4>0</vt:i4>
      </vt:variant>
      <vt:variant>
        <vt:i4>5</vt:i4>
      </vt:variant>
      <vt:variant>
        <vt:lpwstr/>
      </vt:variant>
      <vt:variant>
        <vt:lpwstr>_Toc56503034</vt:lpwstr>
      </vt:variant>
      <vt:variant>
        <vt:i4>1179696</vt:i4>
      </vt:variant>
      <vt:variant>
        <vt:i4>356</vt:i4>
      </vt:variant>
      <vt:variant>
        <vt:i4>0</vt:i4>
      </vt:variant>
      <vt:variant>
        <vt:i4>5</vt:i4>
      </vt:variant>
      <vt:variant>
        <vt:lpwstr/>
      </vt:variant>
      <vt:variant>
        <vt:lpwstr>_Toc56503033</vt:lpwstr>
      </vt:variant>
      <vt:variant>
        <vt:i4>1245232</vt:i4>
      </vt:variant>
      <vt:variant>
        <vt:i4>350</vt:i4>
      </vt:variant>
      <vt:variant>
        <vt:i4>0</vt:i4>
      </vt:variant>
      <vt:variant>
        <vt:i4>5</vt:i4>
      </vt:variant>
      <vt:variant>
        <vt:lpwstr/>
      </vt:variant>
      <vt:variant>
        <vt:lpwstr>_Toc56503032</vt:lpwstr>
      </vt:variant>
      <vt:variant>
        <vt:i4>1048624</vt:i4>
      </vt:variant>
      <vt:variant>
        <vt:i4>344</vt:i4>
      </vt:variant>
      <vt:variant>
        <vt:i4>0</vt:i4>
      </vt:variant>
      <vt:variant>
        <vt:i4>5</vt:i4>
      </vt:variant>
      <vt:variant>
        <vt:lpwstr/>
      </vt:variant>
      <vt:variant>
        <vt:lpwstr>_Toc56503031</vt:lpwstr>
      </vt:variant>
      <vt:variant>
        <vt:i4>1114160</vt:i4>
      </vt:variant>
      <vt:variant>
        <vt:i4>338</vt:i4>
      </vt:variant>
      <vt:variant>
        <vt:i4>0</vt:i4>
      </vt:variant>
      <vt:variant>
        <vt:i4>5</vt:i4>
      </vt:variant>
      <vt:variant>
        <vt:lpwstr/>
      </vt:variant>
      <vt:variant>
        <vt:lpwstr>_Toc56503030</vt:lpwstr>
      </vt:variant>
      <vt:variant>
        <vt:i4>1638449</vt:i4>
      </vt:variant>
      <vt:variant>
        <vt:i4>332</vt:i4>
      </vt:variant>
      <vt:variant>
        <vt:i4>0</vt:i4>
      </vt:variant>
      <vt:variant>
        <vt:i4>5</vt:i4>
      </vt:variant>
      <vt:variant>
        <vt:lpwstr/>
      </vt:variant>
      <vt:variant>
        <vt:lpwstr>_Toc56503028</vt:lpwstr>
      </vt:variant>
      <vt:variant>
        <vt:i4>1441841</vt:i4>
      </vt:variant>
      <vt:variant>
        <vt:i4>326</vt:i4>
      </vt:variant>
      <vt:variant>
        <vt:i4>0</vt:i4>
      </vt:variant>
      <vt:variant>
        <vt:i4>5</vt:i4>
      </vt:variant>
      <vt:variant>
        <vt:lpwstr/>
      </vt:variant>
      <vt:variant>
        <vt:lpwstr>_Toc56503027</vt:lpwstr>
      </vt:variant>
      <vt:variant>
        <vt:i4>1507377</vt:i4>
      </vt:variant>
      <vt:variant>
        <vt:i4>320</vt:i4>
      </vt:variant>
      <vt:variant>
        <vt:i4>0</vt:i4>
      </vt:variant>
      <vt:variant>
        <vt:i4>5</vt:i4>
      </vt:variant>
      <vt:variant>
        <vt:lpwstr/>
      </vt:variant>
      <vt:variant>
        <vt:lpwstr>_Toc56503026</vt:lpwstr>
      </vt:variant>
      <vt:variant>
        <vt:i4>1310769</vt:i4>
      </vt:variant>
      <vt:variant>
        <vt:i4>314</vt:i4>
      </vt:variant>
      <vt:variant>
        <vt:i4>0</vt:i4>
      </vt:variant>
      <vt:variant>
        <vt:i4>5</vt:i4>
      </vt:variant>
      <vt:variant>
        <vt:lpwstr/>
      </vt:variant>
      <vt:variant>
        <vt:lpwstr>_Toc56503025</vt:lpwstr>
      </vt:variant>
      <vt:variant>
        <vt:i4>1376305</vt:i4>
      </vt:variant>
      <vt:variant>
        <vt:i4>308</vt:i4>
      </vt:variant>
      <vt:variant>
        <vt:i4>0</vt:i4>
      </vt:variant>
      <vt:variant>
        <vt:i4>5</vt:i4>
      </vt:variant>
      <vt:variant>
        <vt:lpwstr/>
      </vt:variant>
      <vt:variant>
        <vt:lpwstr>_Toc56503024</vt:lpwstr>
      </vt:variant>
      <vt:variant>
        <vt:i4>1179697</vt:i4>
      </vt:variant>
      <vt:variant>
        <vt:i4>302</vt:i4>
      </vt:variant>
      <vt:variant>
        <vt:i4>0</vt:i4>
      </vt:variant>
      <vt:variant>
        <vt:i4>5</vt:i4>
      </vt:variant>
      <vt:variant>
        <vt:lpwstr/>
      </vt:variant>
      <vt:variant>
        <vt:lpwstr>_Toc56503023</vt:lpwstr>
      </vt:variant>
      <vt:variant>
        <vt:i4>1245233</vt:i4>
      </vt:variant>
      <vt:variant>
        <vt:i4>296</vt:i4>
      </vt:variant>
      <vt:variant>
        <vt:i4>0</vt:i4>
      </vt:variant>
      <vt:variant>
        <vt:i4>5</vt:i4>
      </vt:variant>
      <vt:variant>
        <vt:lpwstr/>
      </vt:variant>
      <vt:variant>
        <vt:lpwstr>_Toc56503022</vt:lpwstr>
      </vt:variant>
      <vt:variant>
        <vt:i4>1048625</vt:i4>
      </vt:variant>
      <vt:variant>
        <vt:i4>290</vt:i4>
      </vt:variant>
      <vt:variant>
        <vt:i4>0</vt:i4>
      </vt:variant>
      <vt:variant>
        <vt:i4>5</vt:i4>
      </vt:variant>
      <vt:variant>
        <vt:lpwstr/>
      </vt:variant>
      <vt:variant>
        <vt:lpwstr>_Toc56503021</vt:lpwstr>
      </vt:variant>
      <vt:variant>
        <vt:i4>1114161</vt:i4>
      </vt:variant>
      <vt:variant>
        <vt:i4>284</vt:i4>
      </vt:variant>
      <vt:variant>
        <vt:i4>0</vt:i4>
      </vt:variant>
      <vt:variant>
        <vt:i4>5</vt:i4>
      </vt:variant>
      <vt:variant>
        <vt:lpwstr/>
      </vt:variant>
      <vt:variant>
        <vt:lpwstr>_Toc56503020</vt:lpwstr>
      </vt:variant>
      <vt:variant>
        <vt:i4>1572914</vt:i4>
      </vt:variant>
      <vt:variant>
        <vt:i4>278</vt:i4>
      </vt:variant>
      <vt:variant>
        <vt:i4>0</vt:i4>
      </vt:variant>
      <vt:variant>
        <vt:i4>5</vt:i4>
      </vt:variant>
      <vt:variant>
        <vt:lpwstr/>
      </vt:variant>
      <vt:variant>
        <vt:lpwstr>_Toc56503019</vt:lpwstr>
      </vt:variant>
      <vt:variant>
        <vt:i4>1638450</vt:i4>
      </vt:variant>
      <vt:variant>
        <vt:i4>272</vt:i4>
      </vt:variant>
      <vt:variant>
        <vt:i4>0</vt:i4>
      </vt:variant>
      <vt:variant>
        <vt:i4>5</vt:i4>
      </vt:variant>
      <vt:variant>
        <vt:lpwstr/>
      </vt:variant>
      <vt:variant>
        <vt:lpwstr>_Toc56503018</vt:lpwstr>
      </vt:variant>
      <vt:variant>
        <vt:i4>1441842</vt:i4>
      </vt:variant>
      <vt:variant>
        <vt:i4>266</vt:i4>
      </vt:variant>
      <vt:variant>
        <vt:i4>0</vt:i4>
      </vt:variant>
      <vt:variant>
        <vt:i4>5</vt:i4>
      </vt:variant>
      <vt:variant>
        <vt:lpwstr/>
      </vt:variant>
      <vt:variant>
        <vt:lpwstr>_Toc56503017</vt:lpwstr>
      </vt:variant>
      <vt:variant>
        <vt:i4>1507378</vt:i4>
      </vt:variant>
      <vt:variant>
        <vt:i4>260</vt:i4>
      </vt:variant>
      <vt:variant>
        <vt:i4>0</vt:i4>
      </vt:variant>
      <vt:variant>
        <vt:i4>5</vt:i4>
      </vt:variant>
      <vt:variant>
        <vt:lpwstr/>
      </vt:variant>
      <vt:variant>
        <vt:lpwstr>_Toc56503016</vt:lpwstr>
      </vt:variant>
      <vt:variant>
        <vt:i4>1179698</vt:i4>
      </vt:variant>
      <vt:variant>
        <vt:i4>254</vt:i4>
      </vt:variant>
      <vt:variant>
        <vt:i4>0</vt:i4>
      </vt:variant>
      <vt:variant>
        <vt:i4>5</vt:i4>
      </vt:variant>
      <vt:variant>
        <vt:lpwstr/>
      </vt:variant>
      <vt:variant>
        <vt:lpwstr>_Toc56503013</vt:lpwstr>
      </vt:variant>
      <vt:variant>
        <vt:i4>1245234</vt:i4>
      </vt:variant>
      <vt:variant>
        <vt:i4>248</vt:i4>
      </vt:variant>
      <vt:variant>
        <vt:i4>0</vt:i4>
      </vt:variant>
      <vt:variant>
        <vt:i4>5</vt:i4>
      </vt:variant>
      <vt:variant>
        <vt:lpwstr/>
      </vt:variant>
      <vt:variant>
        <vt:lpwstr>_Toc56503012</vt:lpwstr>
      </vt:variant>
      <vt:variant>
        <vt:i4>1048626</vt:i4>
      </vt:variant>
      <vt:variant>
        <vt:i4>242</vt:i4>
      </vt:variant>
      <vt:variant>
        <vt:i4>0</vt:i4>
      </vt:variant>
      <vt:variant>
        <vt:i4>5</vt:i4>
      </vt:variant>
      <vt:variant>
        <vt:lpwstr/>
      </vt:variant>
      <vt:variant>
        <vt:lpwstr>_Toc56503011</vt:lpwstr>
      </vt:variant>
      <vt:variant>
        <vt:i4>1114162</vt:i4>
      </vt:variant>
      <vt:variant>
        <vt:i4>236</vt:i4>
      </vt:variant>
      <vt:variant>
        <vt:i4>0</vt:i4>
      </vt:variant>
      <vt:variant>
        <vt:i4>5</vt:i4>
      </vt:variant>
      <vt:variant>
        <vt:lpwstr/>
      </vt:variant>
      <vt:variant>
        <vt:lpwstr>_Toc56503010</vt:lpwstr>
      </vt:variant>
      <vt:variant>
        <vt:i4>1638451</vt:i4>
      </vt:variant>
      <vt:variant>
        <vt:i4>230</vt:i4>
      </vt:variant>
      <vt:variant>
        <vt:i4>0</vt:i4>
      </vt:variant>
      <vt:variant>
        <vt:i4>5</vt:i4>
      </vt:variant>
      <vt:variant>
        <vt:lpwstr/>
      </vt:variant>
      <vt:variant>
        <vt:lpwstr>_Toc56503008</vt:lpwstr>
      </vt:variant>
      <vt:variant>
        <vt:i4>1507379</vt:i4>
      </vt:variant>
      <vt:variant>
        <vt:i4>224</vt:i4>
      </vt:variant>
      <vt:variant>
        <vt:i4>0</vt:i4>
      </vt:variant>
      <vt:variant>
        <vt:i4>5</vt:i4>
      </vt:variant>
      <vt:variant>
        <vt:lpwstr/>
      </vt:variant>
      <vt:variant>
        <vt:lpwstr>_Toc56503006</vt:lpwstr>
      </vt:variant>
      <vt:variant>
        <vt:i4>1310771</vt:i4>
      </vt:variant>
      <vt:variant>
        <vt:i4>218</vt:i4>
      </vt:variant>
      <vt:variant>
        <vt:i4>0</vt:i4>
      </vt:variant>
      <vt:variant>
        <vt:i4>5</vt:i4>
      </vt:variant>
      <vt:variant>
        <vt:lpwstr/>
      </vt:variant>
      <vt:variant>
        <vt:lpwstr>_Toc56503005</vt:lpwstr>
      </vt:variant>
      <vt:variant>
        <vt:i4>1376307</vt:i4>
      </vt:variant>
      <vt:variant>
        <vt:i4>212</vt:i4>
      </vt:variant>
      <vt:variant>
        <vt:i4>0</vt:i4>
      </vt:variant>
      <vt:variant>
        <vt:i4>5</vt:i4>
      </vt:variant>
      <vt:variant>
        <vt:lpwstr/>
      </vt:variant>
      <vt:variant>
        <vt:lpwstr>_Toc56503004</vt:lpwstr>
      </vt:variant>
      <vt:variant>
        <vt:i4>1179699</vt:i4>
      </vt:variant>
      <vt:variant>
        <vt:i4>206</vt:i4>
      </vt:variant>
      <vt:variant>
        <vt:i4>0</vt:i4>
      </vt:variant>
      <vt:variant>
        <vt:i4>5</vt:i4>
      </vt:variant>
      <vt:variant>
        <vt:lpwstr/>
      </vt:variant>
      <vt:variant>
        <vt:lpwstr>_Toc56503003</vt:lpwstr>
      </vt:variant>
      <vt:variant>
        <vt:i4>1048627</vt:i4>
      </vt:variant>
      <vt:variant>
        <vt:i4>200</vt:i4>
      </vt:variant>
      <vt:variant>
        <vt:i4>0</vt:i4>
      </vt:variant>
      <vt:variant>
        <vt:i4>5</vt:i4>
      </vt:variant>
      <vt:variant>
        <vt:lpwstr/>
      </vt:variant>
      <vt:variant>
        <vt:lpwstr>_Toc56503001</vt:lpwstr>
      </vt:variant>
      <vt:variant>
        <vt:i4>1114163</vt:i4>
      </vt:variant>
      <vt:variant>
        <vt:i4>194</vt:i4>
      </vt:variant>
      <vt:variant>
        <vt:i4>0</vt:i4>
      </vt:variant>
      <vt:variant>
        <vt:i4>5</vt:i4>
      </vt:variant>
      <vt:variant>
        <vt:lpwstr/>
      </vt:variant>
      <vt:variant>
        <vt:lpwstr>_Toc56503000</vt:lpwstr>
      </vt:variant>
      <vt:variant>
        <vt:i4>1114171</vt:i4>
      </vt:variant>
      <vt:variant>
        <vt:i4>188</vt:i4>
      </vt:variant>
      <vt:variant>
        <vt:i4>0</vt:i4>
      </vt:variant>
      <vt:variant>
        <vt:i4>5</vt:i4>
      </vt:variant>
      <vt:variant>
        <vt:lpwstr/>
      </vt:variant>
      <vt:variant>
        <vt:lpwstr>_Toc56502999</vt:lpwstr>
      </vt:variant>
      <vt:variant>
        <vt:i4>1048635</vt:i4>
      </vt:variant>
      <vt:variant>
        <vt:i4>182</vt:i4>
      </vt:variant>
      <vt:variant>
        <vt:i4>0</vt:i4>
      </vt:variant>
      <vt:variant>
        <vt:i4>5</vt:i4>
      </vt:variant>
      <vt:variant>
        <vt:lpwstr/>
      </vt:variant>
      <vt:variant>
        <vt:lpwstr>_Toc56502998</vt:lpwstr>
      </vt:variant>
      <vt:variant>
        <vt:i4>2031675</vt:i4>
      </vt:variant>
      <vt:variant>
        <vt:i4>176</vt:i4>
      </vt:variant>
      <vt:variant>
        <vt:i4>0</vt:i4>
      </vt:variant>
      <vt:variant>
        <vt:i4>5</vt:i4>
      </vt:variant>
      <vt:variant>
        <vt:lpwstr/>
      </vt:variant>
      <vt:variant>
        <vt:lpwstr>_Toc56502997</vt:lpwstr>
      </vt:variant>
      <vt:variant>
        <vt:i4>1966139</vt:i4>
      </vt:variant>
      <vt:variant>
        <vt:i4>170</vt:i4>
      </vt:variant>
      <vt:variant>
        <vt:i4>0</vt:i4>
      </vt:variant>
      <vt:variant>
        <vt:i4>5</vt:i4>
      </vt:variant>
      <vt:variant>
        <vt:lpwstr/>
      </vt:variant>
      <vt:variant>
        <vt:lpwstr>_Toc56502996</vt:lpwstr>
      </vt:variant>
      <vt:variant>
        <vt:i4>1900603</vt:i4>
      </vt:variant>
      <vt:variant>
        <vt:i4>164</vt:i4>
      </vt:variant>
      <vt:variant>
        <vt:i4>0</vt:i4>
      </vt:variant>
      <vt:variant>
        <vt:i4>5</vt:i4>
      </vt:variant>
      <vt:variant>
        <vt:lpwstr/>
      </vt:variant>
      <vt:variant>
        <vt:lpwstr>_Toc56502995</vt:lpwstr>
      </vt:variant>
      <vt:variant>
        <vt:i4>1835067</vt:i4>
      </vt:variant>
      <vt:variant>
        <vt:i4>158</vt:i4>
      </vt:variant>
      <vt:variant>
        <vt:i4>0</vt:i4>
      </vt:variant>
      <vt:variant>
        <vt:i4>5</vt:i4>
      </vt:variant>
      <vt:variant>
        <vt:lpwstr/>
      </vt:variant>
      <vt:variant>
        <vt:lpwstr>_Toc56502994</vt:lpwstr>
      </vt:variant>
      <vt:variant>
        <vt:i4>1769531</vt:i4>
      </vt:variant>
      <vt:variant>
        <vt:i4>152</vt:i4>
      </vt:variant>
      <vt:variant>
        <vt:i4>0</vt:i4>
      </vt:variant>
      <vt:variant>
        <vt:i4>5</vt:i4>
      </vt:variant>
      <vt:variant>
        <vt:lpwstr/>
      </vt:variant>
      <vt:variant>
        <vt:lpwstr>_Toc56502993</vt:lpwstr>
      </vt:variant>
      <vt:variant>
        <vt:i4>1703995</vt:i4>
      </vt:variant>
      <vt:variant>
        <vt:i4>146</vt:i4>
      </vt:variant>
      <vt:variant>
        <vt:i4>0</vt:i4>
      </vt:variant>
      <vt:variant>
        <vt:i4>5</vt:i4>
      </vt:variant>
      <vt:variant>
        <vt:lpwstr/>
      </vt:variant>
      <vt:variant>
        <vt:lpwstr>_Toc56502992</vt:lpwstr>
      </vt:variant>
      <vt:variant>
        <vt:i4>1638459</vt:i4>
      </vt:variant>
      <vt:variant>
        <vt:i4>140</vt:i4>
      </vt:variant>
      <vt:variant>
        <vt:i4>0</vt:i4>
      </vt:variant>
      <vt:variant>
        <vt:i4>5</vt:i4>
      </vt:variant>
      <vt:variant>
        <vt:lpwstr/>
      </vt:variant>
      <vt:variant>
        <vt:lpwstr>_Toc56502991</vt:lpwstr>
      </vt:variant>
      <vt:variant>
        <vt:i4>1572923</vt:i4>
      </vt:variant>
      <vt:variant>
        <vt:i4>134</vt:i4>
      </vt:variant>
      <vt:variant>
        <vt:i4>0</vt:i4>
      </vt:variant>
      <vt:variant>
        <vt:i4>5</vt:i4>
      </vt:variant>
      <vt:variant>
        <vt:lpwstr/>
      </vt:variant>
      <vt:variant>
        <vt:lpwstr>_Toc56502990</vt:lpwstr>
      </vt:variant>
      <vt:variant>
        <vt:i4>1114170</vt:i4>
      </vt:variant>
      <vt:variant>
        <vt:i4>128</vt:i4>
      </vt:variant>
      <vt:variant>
        <vt:i4>0</vt:i4>
      </vt:variant>
      <vt:variant>
        <vt:i4>5</vt:i4>
      </vt:variant>
      <vt:variant>
        <vt:lpwstr/>
      </vt:variant>
      <vt:variant>
        <vt:lpwstr>_Toc56502989</vt:lpwstr>
      </vt:variant>
      <vt:variant>
        <vt:i4>1048634</vt:i4>
      </vt:variant>
      <vt:variant>
        <vt:i4>122</vt:i4>
      </vt:variant>
      <vt:variant>
        <vt:i4>0</vt:i4>
      </vt:variant>
      <vt:variant>
        <vt:i4>5</vt:i4>
      </vt:variant>
      <vt:variant>
        <vt:lpwstr/>
      </vt:variant>
      <vt:variant>
        <vt:lpwstr>_Toc56502988</vt:lpwstr>
      </vt:variant>
      <vt:variant>
        <vt:i4>2031674</vt:i4>
      </vt:variant>
      <vt:variant>
        <vt:i4>116</vt:i4>
      </vt:variant>
      <vt:variant>
        <vt:i4>0</vt:i4>
      </vt:variant>
      <vt:variant>
        <vt:i4>5</vt:i4>
      </vt:variant>
      <vt:variant>
        <vt:lpwstr/>
      </vt:variant>
      <vt:variant>
        <vt:lpwstr>_Toc56502987</vt:lpwstr>
      </vt:variant>
      <vt:variant>
        <vt:i4>1966138</vt:i4>
      </vt:variant>
      <vt:variant>
        <vt:i4>110</vt:i4>
      </vt:variant>
      <vt:variant>
        <vt:i4>0</vt:i4>
      </vt:variant>
      <vt:variant>
        <vt:i4>5</vt:i4>
      </vt:variant>
      <vt:variant>
        <vt:lpwstr/>
      </vt:variant>
      <vt:variant>
        <vt:lpwstr>_Toc56502986</vt:lpwstr>
      </vt:variant>
      <vt:variant>
        <vt:i4>1900602</vt:i4>
      </vt:variant>
      <vt:variant>
        <vt:i4>104</vt:i4>
      </vt:variant>
      <vt:variant>
        <vt:i4>0</vt:i4>
      </vt:variant>
      <vt:variant>
        <vt:i4>5</vt:i4>
      </vt:variant>
      <vt:variant>
        <vt:lpwstr/>
      </vt:variant>
      <vt:variant>
        <vt:lpwstr>_Toc56502985</vt:lpwstr>
      </vt:variant>
      <vt:variant>
        <vt:i4>1835066</vt:i4>
      </vt:variant>
      <vt:variant>
        <vt:i4>98</vt:i4>
      </vt:variant>
      <vt:variant>
        <vt:i4>0</vt:i4>
      </vt:variant>
      <vt:variant>
        <vt:i4>5</vt:i4>
      </vt:variant>
      <vt:variant>
        <vt:lpwstr/>
      </vt:variant>
      <vt:variant>
        <vt:lpwstr>_Toc56502984</vt:lpwstr>
      </vt:variant>
      <vt:variant>
        <vt:i4>1769530</vt:i4>
      </vt:variant>
      <vt:variant>
        <vt:i4>92</vt:i4>
      </vt:variant>
      <vt:variant>
        <vt:i4>0</vt:i4>
      </vt:variant>
      <vt:variant>
        <vt:i4>5</vt:i4>
      </vt:variant>
      <vt:variant>
        <vt:lpwstr/>
      </vt:variant>
      <vt:variant>
        <vt:lpwstr>_Toc56502983</vt:lpwstr>
      </vt:variant>
      <vt:variant>
        <vt:i4>1703994</vt:i4>
      </vt:variant>
      <vt:variant>
        <vt:i4>86</vt:i4>
      </vt:variant>
      <vt:variant>
        <vt:i4>0</vt:i4>
      </vt:variant>
      <vt:variant>
        <vt:i4>5</vt:i4>
      </vt:variant>
      <vt:variant>
        <vt:lpwstr/>
      </vt:variant>
      <vt:variant>
        <vt:lpwstr>_Toc56502982</vt:lpwstr>
      </vt:variant>
      <vt:variant>
        <vt:i4>1638458</vt:i4>
      </vt:variant>
      <vt:variant>
        <vt:i4>80</vt:i4>
      </vt:variant>
      <vt:variant>
        <vt:i4>0</vt:i4>
      </vt:variant>
      <vt:variant>
        <vt:i4>5</vt:i4>
      </vt:variant>
      <vt:variant>
        <vt:lpwstr/>
      </vt:variant>
      <vt:variant>
        <vt:lpwstr>_Toc56502981</vt:lpwstr>
      </vt:variant>
      <vt:variant>
        <vt:i4>1572922</vt:i4>
      </vt:variant>
      <vt:variant>
        <vt:i4>74</vt:i4>
      </vt:variant>
      <vt:variant>
        <vt:i4>0</vt:i4>
      </vt:variant>
      <vt:variant>
        <vt:i4>5</vt:i4>
      </vt:variant>
      <vt:variant>
        <vt:lpwstr/>
      </vt:variant>
      <vt:variant>
        <vt:lpwstr>_Toc56502980</vt:lpwstr>
      </vt:variant>
      <vt:variant>
        <vt:i4>1114165</vt:i4>
      </vt:variant>
      <vt:variant>
        <vt:i4>68</vt:i4>
      </vt:variant>
      <vt:variant>
        <vt:i4>0</vt:i4>
      </vt:variant>
      <vt:variant>
        <vt:i4>5</vt:i4>
      </vt:variant>
      <vt:variant>
        <vt:lpwstr/>
      </vt:variant>
      <vt:variant>
        <vt:lpwstr>_Toc56502979</vt:lpwstr>
      </vt:variant>
      <vt:variant>
        <vt:i4>1048629</vt:i4>
      </vt:variant>
      <vt:variant>
        <vt:i4>62</vt:i4>
      </vt:variant>
      <vt:variant>
        <vt:i4>0</vt:i4>
      </vt:variant>
      <vt:variant>
        <vt:i4>5</vt:i4>
      </vt:variant>
      <vt:variant>
        <vt:lpwstr/>
      </vt:variant>
      <vt:variant>
        <vt:lpwstr>_Toc56502978</vt:lpwstr>
      </vt:variant>
      <vt:variant>
        <vt:i4>2031669</vt:i4>
      </vt:variant>
      <vt:variant>
        <vt:i4>56</vt:i4>
      </vt:variant>
      <vt:variant>
        <vt:i4>0</vt:i4>
      </vt:variant>
      <vt:variant>
        <vt:i4>5</vt:i4>
      </vt:variant>
      <vt:variant>
        <vt:lpwstr/>
      </vt:variant>
      <vt:variant>
        <vt:lpwstr>_Toc56502977</vt:lpwstr>
      </vt:variant>
      <vt:variant>
        <vt:i4>1966133</vt:i4>
      </vt:variant>
      <vt:variant>
        <vt:i4>50</vt:i4>
      </vt:variant>
      <vt:variant>
        <vt:i4>0</vt:i4>
      </vt:variant>
      <vt:variant>
        <vt:i4>5</vt:i4>
      </vt:variant>
      <vt:variant>
        <vt:lpwstr/>
      </vt:variant>
      <vt:variant>
        <vt:lpwstr>_Toc56502976</vt:lpwstr>
      </vt:variant>
      <vt:variant>
        <vt:i4>1900597</vt:i4>
      </vt:variant>
      <vt:variant>
        <vt:i4>44</vt:i4>
      </vt:variant>
      <vt:variant>
        <vt:i4>0</vt:i4>
      </vt:variant>
      <vt:variant>
        <vt:i4>5</vt:i4>
      </vt:variant>
      <vt:variant>
        <vt:lpwstr/>
      </vt:variant>
      <vt:variant>
        <vt:lpwstr>_Toc56502975</vt:lpwstr>
      </vt:variant>
      <vt:variant>
        <vt:i4>1835061</vt:i4>
      </vt:variant>
      <vt:variant>
        <vt:i4>38</vt:i4>
      </vt:variant>
      <vt:variant>
        <vt:i4>0</vt:i4>
      </vt:variant>
      <vt:variant>
        <vt:i4>5</vt:i4>
      </vt:variant>
      <vt:variant>
        <vt:lpwstr/>
      </vt:variant>
      <vt:variant>
        <vt:lpwstr>_Toc56502974</vt:lpwstr>
      </vt:variant>
      <vt:variant>
        <vt:i4>1769525</vt:i4>
      </vt:variant>
      <vt:variant>
        <vt:i4>32</vt:i4>
      </vt:variant>
      <vt:variant>
        <vt:i4>0</vt:i4>
      </vt:variant>
      <vt:variant>
        <vt:i4>5</vt:i4>
      </vt:variant>
      <vt:variant>
        <vt:lpwstr/>
      </vt:variant>
      <vt:variant>
        <vt:lpwstr>_Toc56502973</vt:lpwstr>
      </vt:variant>
      <vt:variant>
        <vt:i4>1703989</vt:i4>
      </vt:variant>
      <vt:variant>
        <vt:i4>26</vt:i4>
      </vt:variant>
      <vt:variant>
        <vt:i4>0</vt:i4>
      </vt:variant>
      <vt:variant>
        <vt:i4>5</vt:i4>
      </vt:variant>
      <vt:variant>
        <vt:lpwstr/>
      </vt:variant>
      <vt:variant>
        <vt:lpwstr>_Toc56502972</vt:lpwstr>
      </vt:variant>
      <vt:variant>
        <vt:i4>1638453</vt:i4>
      </vt:variant>
      <vt:variant>
        <vt:i4>20</vt:i4>
      </vt:variant>
      <vt:variant>
        <vt:i4>0</vt:i4>
      </vt:variant>
      <vt:variant>
        <vt:i4>5</vt:i4>
      </vt:variant>
      <vt:variant>
        <vt:lpwstr/>
      </vt:variant>
      <vt:variant>
        <vt:lpwstr>_Toc56502971</vt:lpwstr>
      </vt:variant>
      <vt:variant>
        <vt:i4>1572917</vt:i4>
      </vt:variant>
      <vt:variant>
        <vt:i4>14</vt:i4>
      </vt:variant>
      <vt:variant>
        <vt:i4>0</vt:i4>
      </vt:variant>
      <vt:variant>
        <vt:i4>5</vt:i4>
      </vt:variant>
      <vt:variant>
        <vt:lpwstr/>
      </vt:variant>
      <vt:variant>
        <vt:lpwstr>_Toc56502970</vt:lpwstr>
      </vt:variant>
      <vt:variant>
        <vt:i4>1114164</vt:i4>
      </vt:variant>
      <vt:variant>
        <vt:i4>8</vt:i4>
      </vt:variant>
      <vt:variant>
        <vt:i4>0</vt:i4>
      </vt:variant>
      <vt:variant>
        <vt:i4>5</vt:i4>
      </vt:variant>
      <vt:variant>
        <vt:lpwstr/>
      </vt:variant>
      <vt:variant>
        <vt:lpwstr>_Toc56502969</vt:lpwstr>
      </vt:variant>
      <vt:variant>
        <vt:i4>1048628</vt:i4>
      </vt:variant>
      <vt:variant>
        <vt:i4>2</vt:i4>
      </vt:variant>
      <vt:variant>
        <vt:i4>0</vt:i4>
      </vt:variant>
      <vt:variant>
        <vt:i4>5</vt:i4>
      </vt:variant>
      <vt:variant>
        <vt:lpwstr/>
      </vt:variant>
      <vt:variant>
        <vt:lpwstr>_Toc56502968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Hoffman</dc:creator>
  <cp:keywords/>
  <cp:lastModifiedBy>Tina Hoffman</cp:lastModifiedBy>
  <cp:revision>123</cp:revision>
  <cp:lastPrinted>2025-09-12T15:18:00Z</cp:lastPrinted>
  <dcterms:created xsi:type="dcterms:W3CDTF">2025-06-24T16:01:00Z</dcterms:created>
  <dcterms:modified xsi:type="dcterms:W3CDTF">2025-11-21T17:34:00Z</dcterms:modified>
</cp:coreProperties>
</file>